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DE7DED">
        <w:t>4</w:t>
      </w:r>
      <w:r w:rsidR="00E050C4" w:rsidRPr="00630A19">
        <w:t>.</w:t>
      </w:r>
      <w:r w:rsidR="00475B1D">
        <w:t xml:space="preserve"> </w:t>
      </w:r>
      <w:r w:rsidR="00DE7DED">
        <w:t>Z</w:t>
      </w:r>
      <w:r w:rsidR="002E20B6">
        <w:t>á</w:t>
      </w:r>
      <w:r w:rsidR="00DE7DED">
        <w:t>sz</w:t>
      </w:r>
      <w:r w:rsidR="002E20B6">
        <w:t>ló</w:t>
      </w:r>
    </w:p>
    <w:p w:rsidR="00B61713" w:rsidRDefault="00B61713" w:rsidP="00B61713">
      <w:pPr>
        <w:pStyle w:val="Cmsor2"/>
      </w:pPr>
      <w:r>
        <w:t>Feladat</w:t>
      </w:r>
    </w:p>
    <w:p w:rsidR="00B61713" w:rsidRDefault="00B61713" w:rsidP="00B61713">
      <w:r>
        <w:t xml:space="preserve">Ebben a leckében egy olyan ablakot </w:t>
      </w:r>
      <w:proofErr w:type="gramStart"/>
      <w:r>
        <w:t>készítünk</w:t>
      </w:r>
      <w:proofErr w:type="gramEnd"/>
      <w:r>
        <w:t xml:space="preserve"> amelynek </w:t>
      </w:r>
      <w:r w:rsidR="00DE7DED">
        <w:t>közép</w:t>
      </w:r>
      <w:r w:rsidR="004A25FA">
        <w:t>ső része háromfelé van osztva.</w:t>
      </w:r>
      <w:r>
        <w:t xml:space="preserve"> </w:t>
      </w:r>
      <w:r w:rsidR="004A25FA">
        <w:t>A rész</w:t>
      </w:r>
      <w:r>
        <w:t>ek induláskor szürkék, és az alsó részen lévő gombok vagy a men</w:t>
      </w:r>
      <w:r w:rsidR="004A25FA">
        <w:t>ü</w:t>
      </w:r>
      <w:r>
        <w:t xml:space="preserve"> segítségével külön-külön színezhetők:</w:t>
      </w:r>
    </w:p>
    <w:p w:rsidR="00B61713" w:rsidRDefault="00B61713" w:rsidP="00B61713">
      <w:r w:rsidRPr="00B61713">
        <w:rPr>
          <w:noProof/>
          <w:lang w:eastAsia="hu-HU"/>
        </w:rPr>
        <w:drawing>
          <wp:inline distT="0" distB="0" distL="0" distR="0" wp14:anchorId="075C18DC" wp14:editId="4BE9A156">
            <wp:extent cx="5349083" cy="3819525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255" cy="38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proofErr w:type="spellStart"/>
      <w:r w:rsidR="0057140F">
        <w:t>FXML</w:t>
      </w:r>
      <w:proofErr w:type="spellEnd"/>
      <w:r w:rsidR="00EB4030">
        <w:t xml:space="preserve"> Java</w:t>
      </w:r>
      <w:r w:rsidR="0057140F">
        <w:t xml:space="preserve"> projektet </w:t>
      </w:r>
      <w:proofErr w:type="spellStart"/>
      <w:r w:rsidR="00DE7DED">
        <w:t>zasz</w:t>
      </w:r>
      <w:r w:rsidR="002E20B6" w:rsidRPr="002E20B6">
        <w:rPr>
          <w:i/>
        </w:rPr>
        <w:t>lo</w:t>
      </w:r>
      <w:proofErr w:type="spellEnd"/>
      <w:r w:rsidR="0057140F">
        <w:t xml:space="preserve"> néven!</w:t>
      </w:r>
    </w:p>
    <w:p w:rsidR="0057140F" w:rsidRDefault="0057140F" w:rsidP="006705C5">
      <w:r>
        <w:t xml:space="preserve">Nyisd meg az </w:t>
      </w:r>
      <w:proofErr w:type="spellStart"/>
      <w:r>
        <w:t>FXML</w:t>
      </w:r>
      <w:proofErr w:type="spellEnd"/>
      <w:r>
        <w:t xml:space="preserve"> fájlt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57140F" w:rsidRDefault="0057140F" w:rsidP="006705C5">
      <w:r>
        <w:t xml:space="preserve">Töröld le az automatikusan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57140F" w:rsidRDefault="0057140F" w:rsidP="006705C5">
      <w:r>
        <w:t xml:space="preserve">Töröld a </w:t>
      </w:r>
      <w:proofErr w:type="spellStart"/>
      <w:r>
        <w:t>Controller</w:t>
      </w:r>
      <w:proofErr w:type="spellEnd"/>
      <w:r>
        <w:t xml:space="preserve"> fájlból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DE7DED" w:rsidRDefault="004A25FA" w:rsidP="00DE7DED">
      <w:r>
        <w:t>Helyezz el a jelen</w:t>
      </w:r>
      <w:r w:rsidR="00F16D33">
        <w:t xml:space="preserve">eten egy </w:t>
      </w:r>
      <w:proofErr w:type="spellStart"/>
      <w:r w:rsidR="00F16D33">
        <w:t>BorderPane</w:t>
      </w:r>
      <w:proofErr w:type="spellEnd"/>
      <w:r w:rsidR="00F16D33">
        <w:t xml:space="preserve"> elemet! Ez ö</w:t>
      </w:r>
      <w:r>
        <w:t>t részből áll, és az egyes részekre különböző elemeket tehetsz.</w:t>
      </w:r>
    </w:p>
    <w:p w:rsidR="004A25FA" w:rsidRDefault="004A25FA" w:rsidP="00DE7DED">
      <w:r w:rsidRPr="004A18B3">
        <w:rPr>
          <w:noProof/>
          <w:lang w:eastAsia="hu-HU"/>
        </w:rPr>
        <w:lastRenderedPageBreak/>
        <w:drawing>
          <wp:inline distT="0" distB="0" distL="0" distR="0" wp14:anchorId="40C5E0D5" wp14:editId="024F3422">
            <wp:extent cx="2676899" cy="1952898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FA" w:rsidRDefault="004A25FA" w:rsidP="00DE7DED">
      <w:r>
        <w:t xml:space="preserve">Állítsd a </w:t>
      </w:r>
      <w:proofErr w:type="spellStart"/>
      <w:r>
        <w:t>BorderPane</w:t>
      </w:r>
      <w:proofErr w:type="spellEnd"/>
      <w:r>
        <w:t xml:space="preserve"> preferált méretét </w:t>
      </w:r>
      <w:proofErr w:type="spellStart"/>
      <w:r>
        <w:t>600x400</w:t>
      </w:r>
      <w:proofErr w:type="spellEnd"/>
      <w:r>
        <w:t xml:space="preserve"> pontra!</w:t>
      </w:r>
    </w:p>
    <w:p w:rsidR="004A25FA" w:rsidRDefault="004A25FA" w:rsidP="00DE7DED">
      <w:r>
        <w:t>Helyezz el a bal oldali</w:t>
      </w:r>
      <w:r w:rsidR="00EB4030">
        <w:t>,</w:t>
      </w:r>
      <w:r>
        <w:t xml:space="preserve"> a középső és a jobb oldali részbe egy-egy </w:t>
      </w:r>
      <w:proofErr w:type="spellStart"/>
      <w:r>
        <w:t>StackPane</w:t>
      </w:r>
      <w:proofErr w:type="spellEnd"/>
      <w:r>
        <w:t xml:space="preserve"> tárolót! A hierarchiára vagy az ablak megfelelő részére is húzhatod őket.</w:t>
      </w:r>
    </w:p>
    <w:p w:rsidR="004A25FA" w:rsidRDefault="004A25FA" w:rsidP="00DE7DED">
      <w:r w:rsidRPr="004A18B3">
        <w:rPr>
          <w:noProof/>
          <w:lang w:eastAsia="hu-HU"/>
        </w:rPr>
        <w:drawing>
          <wp:inline distT="0" distB="0" distL="0" distR="0" wp14:anchorId="4C5CA7F4" wp14:editId="19A42A2A">
            <wp:extent cx="5194156" cy="3362325"/>
            <wp:effectExtent l="0" t="0" r="698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867" cy="33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B3" w:rsidRDefault="00F16D33" w:rsidP="006705C5">
      <w:r>
        <w:t xml:space="preserve">A </w:t>
      </w:r>
      <w:proofErr w:type="spellStart"/>
      <w:r>
        <w:t>StackPane-ek</w:t>
      </w:r>
      <w:proofErr w:type="spellEnd"/>
      <w:r>
        <w:t xml:space="preserve"> </w:t>
      </w:r>
      <w:r w:rsidR="00E811E6">
        <w:t>preferált mérete legyen 200 x 40</w:t>
      </w:r>
      <w:r>
        <w:t>0 képpont!</w:t>
      </w:r>
      <w:r w:rsidR="00432A6E">
        <w:t xml:space="preserve"> </w:t>
      </w:r>
      <w:proofErr w:type="spellStart"/>
      <w:r w:rsidR="00432A6E">
        <w:t>fx</w:t>
      </w:r>
      <w:proofErr w:type="gramStart"/>
      <w:r w:rsidR="00432A6E">
        <w:t>:id</w:t>
      </w:r>
      <w:proofErr w:type="spellEnd"/>
      <w:proofErr w:type="gramEnd"/>
      <w:r w:rsidR="00432A6E">
        <w:t xml:space="preserve"> azonosítóik a következők legyenek: </w:t>
      </w:r>
      <w:proofErr w:type="spellStart"/>
      <w:r w:rsidR="00432A6E" w:rsidRPr="00EB4030">
        <w:rPr>
          <w:rStyle w:val="Kd"/>
        </w:rPr>
        <w:t>spPiros</w:t>
      </w:r>
      <w:proofErr w:type="spellEnd"/>
      <w:r w:rsidR="00432A6E" w:rsidRPr="00EB4030">
        <w:rPr>
          <w:rStyle w:val="Kd"/>
        </w:rPr>
        <w:t xml:space="preserve">, </w:t>
      </w:r>
      <w:proofErr w:type="spellStart"/>
      <w:r w:rsidR="00432A6E" w:rsidRPr="00EB4030">
        <w:rPr>
          <w:rStyle w:val="Kd"/>
        </w:rPr>
        <w:t>spFeher</w:t>
      </w:r>
      <w:proofErr w:type="spellEnd"/>
      <w:r w:rsidR="00432A6E" w:rsidRPr="00EB4030">
        <w:rPr>
          <w:rStyle w:val="Kd"/>
        </w:rPr>
        <w:t xml:space="preserve">, </w:t>
      </w:r>
      <w:proofErr w:type="spellStart"/>
      <w:r w:rsidR="00432A6E" w:rsidRPr="00EB4030">
        <w:rPr>
          <w:rStyle w:val="Kd"/>
        </w:rPr>
        <w:t>spZold</w:t>
      </w:r>
      <w:proofErr w:type="spellEnd"/>
      <w:r w:rsidR="00432A6E">
        <w:t>!</w:t>
      </w:r>
    </w:p>
    <w:p w:rsidR="00F16D33" w:rsidRDefault="00F16D33" w:rsidP="006705C5">
      <w:r>
        <w:t xml:space="preserve">Ha a </w:t>
      </w:r>
      <w:proofErr w:type="spellStart"/>
      <w:r>
        <w:t>BorderPane</w:t>
      </w:r>
      <w:proofErr w:type="spellEnd"/>
      <w:r>
        <w:t xml:space="preserve"> valamelyik részére nem teszel semmit, akkor a mellette</w:t>
      </w:r>
      <w:r w:rsidR="0077192E">
        <w:t>/fölötte/alatta</w:t>
      </w:r>
      <w:r>
        <w:t xml:space="preserve"> lévő elemek elfoglalják a helyét. Figyeld meg, hogy a top és a </w:t>
      </w:r>
      <w:proofErr w:type="spellStart"/>
      <w:r>
        <w:t>bottom</w:t>
      </w:r>
      <w:proofErr w:type="spellEnd"/>
      <w:r>
        <w:t xml:space="preserve"> rész eltűnt! A hierarchia segítségével azonban most is tudsz új elemeket tenni ezekre a helyekre.</w:t>
      </w:r>
    </w:p>
    <w:p w:rsidR="0057140F" w:rsidRDefault="0057140F" w:rsidP="006705C5">
      <w:r>
        <w:t>Helyezz el a</w:t>
      </w:r>
      <w:r w:rsidR="00F16D33">
        <w:t>z alsó részre</w:t>
      </w:r>
      <w:r>
        <w:t xml:space="preserve"> egy </w:t>
      </w:r>
      <w:proofErr w:type="spellStart"/>
      <w:r w:rsidR="00F01B33">
        <w:t>HBox</w:t>
      </w:r>
      <w:proofErr w:type="spellEnd"/>
      <w:r>
        <w:t xml:space="preserve"> tárolót! Ez a </w:t>
      </w:r>
      <w:r w:rsidR="00F16D33">
        <w:t>benne</w:t>
      </w:r>
      <w:r>
        <w:t xml:space="preserve"> elhelyezett elemeket egymás </w:t>
      </w:r>
      <w:r w:rsidR="00F01B33">
        <w:t>mellé</w:t>
      </w:r>
      <w:r>
        <w:t xml:space="preserve"> teszi.</w:t>
      </w:r>
      <w:r w:rsidR="00F16D33">
        <w:t xml:space="preserve"> </w:t>
      </w:r>
      <w:r w:rsidR="00C51603">
        <w:t>Figyeld meg, ho</w:t>
      </w:r>
      <w:r w:rsidR="00EB4030">
        <w:t>gy egy tárolóban (</w:t>
      </w:r>
      <w:proofErr w:type="spellStart"/>
      <w:r w:rsidR="00EB4030">
        <w:t>BorderPane</w:t>
      </w:r>
      <w:proofErr w:type="spellEnd"/>
      <w:r w:rsidR="00EB4030">
        <w:t xml:space="preserve">) </w:t>
      </w:r>
      <w:r w:rsidR="00C51603">
        <w:t>helyeztünk</w:t>
      </w:r>
      <w:r w:rsidR="00EB4030">
        <w:t xml:space="preserve"> el</w:t>
      </w:r>
      <w:r w:rsidR="00C51603">
        <w:t xml:space="preserve"> egy </w:t>
      </w:r>
      <w:r w:rsidR="00EB4030">
        <w:t xml:space="preserve">másik </w:t>
      </w:r>
      <w:r w:rsidR="00C51603">
        <w:t>tárolót (</w:t>
      </w:r>
      <w:proofErr w:type="spellStart"/>
      <w:r w:rsidR="00C51603">
        <w:t>HBox</w:t>
      </w:r>
      <w:proofErr w:type="spellEnd"/>
      <w:r w:rsidR="00C51603">
        <w:t xml:space="preserve">)! (És ezt még lehetne további </w:t>
      </w:r>
      <w:r w:rsidR="00651E8F">
        <w:t>tárolókkal</w:t>
      </w:r>
      <w:r w:rsidR="00C51603">
        <w:t xml:space="preserve"> folytatni.)</w:t>
      </w:r>
    </w:p>
    <w:p w:rsidR="0057140F" w:rsidRDefault="00EB4030" w:rsidP="006705C5">
      <w:r>
        <w:t xml:space="preserve">Állítsd a </w:t>
      </w:r>
      <w:proofErr w:type="spellStart"/>
      <w:r>
        <w:t>HBox</w:t>
      </w:r>
      <w:proofErr w:type="spellEnd"/>
      <w:r w:rsidR="0057140F">
        <w:t xml:space="preserve"> </w:t>
      </w:r>
      <w:proofErr w:type="spellStart"/>
      <w:r w:rsidR="003A0B56">
        <w:t>Alignment</w:t>
      </w:r>
      <w:proofErr w:type="spellEnd"/>
      <w:r w:rsidR="003A0B56">
        <w:t xml:space="preserve"> </w:t>
      </w:r>
      <w:r w:rsidR="0057140F">
        <w:t xml:space="preserve">tulajdonságát CENTER-re! Így </w:t>
      </w:r>
      <w:r w:rsidR="003A0B56">
        <w:t>a rajta lévő elemek köz</w:t>
      </w:r>
      <w:r w:rsidR="00B552EA">
        <w:t>epén</w:t>
      </w:r>
      <w:r w:rsidR="001D26E3">
        <w:t xml:space="preserve"> fognak megjelenni</w:t>
      </w:r>
      <w:r w:rsidR="003A0B56">
        <w:t>.</w:t>
      </w:r>
    </w:p>
    <w:p w:rsidR="001D26E3" w:rsidRDefault="001D26E3" w:rsidP="006705C5">
      <w:r>
        <w:lastRenderedPageBreak/>
        <w:t xml:space="preserve">A </w:t>
      </w:r>
      <w:proofErr w:type="spellStart"/>
      <w:r>
        <w:t>Layout</w:t>
      </w:r>
      <w:proofErr w:type="spellEnd"/>
      <w:r>
        <w:t xml:space="preserve"> lapon a </w:t>
      </w:r>
      <w:proofErr w:type="spellStart"/>
      <w:r>
        <w:t>Spacing</w:t>
      </w:r>
      <w:proofErr w:type="spellEnd"/>
      <w:r>
        <w:t xml:space="preserve"> tulajdonságot állítsd </w:t>
      </w:r>
      <w:r w:rsidR="00D12E36">
        <w:t>2</w:t>
      </w:r>
      <w:r>
        <w:t>0 képpontra! Ekkora helyet fog hagyni az egyes elemek között.</w:t>
      </w:r>
    </w:p>
    <w:p w:rsidR="004B266A" w:rsidRDefault="004B266A" w:rsidP="006705C5">
      <w:r>
        <w:t xml:space="preserve">A </w:t>
      </w:r>
      <w:proofErr w:type="spellStart"/>
      <w:r>
        <w:t>Hbox</w:t>
      </w:r>
      <w:proofErr w:type="spellEnd"/>
      <w:r>
        <w:t xml:space="preserve"> preferált magassága legyen 46 képpont!</w:t>
      </w:r>
    </w:p>
    <w:p w:rsidR="00D12E36" w:rsidRDefault="00D12E36" w:rsidP="006705C5">
      <w:r>
        <w:t xml:space="preserve">Helyezz el a </w:t>
      </w:r>
      <w:proofErr w:type="spellStart"/>
      <w:r>
        <w:t>HBoxban</w:t>
      </w:r>
      <w:proofErr w:type="spellEnd"/>
      <w:r>
        <w:t xml:space="preserve"> három gombot Piros, Fehér és Zöld felirattal!</w:t>
      </w:r>
      <w:r w:rsidR="00EB4030">
        <w:t xml:space="preserve"> Az</w:t>
      </w:r>
      <w:r w:rsidR="00E35D92">
        <w:t xml:space="preserve"> </w:t>
      </w:r>
      <w:proofErr w:type="spellStart"/>
      <w:r w:rsidR="00E35D92">
        <w:t>ALT+kezdőbetű</w:t>
      </w:r>
      <w:proofErr w:type="spellEnd"/>
      <w:r w:rsidR="00E35D92">
        <w:t xml:space="preserve"> megnyomásával is lehessen </w:t>
      </w:r>
      <w:r w:rsidR="00EB4030">
        <w:t>használni</w:t>
      </w:r>
      <w:r w:rsidR="00E35D92">
        <w:t xml:space="preserve"> a gombokat!</w:t>
      </w:r>
      <w:r w:rsidR="006C2149">
        <w:t xml:space="preserve"> Preferált szélességük legyen 100</w:t>
      </w:r>
      <w:r w:rsidR="00C51603">
        <w:t>-100</w:t>
      </w:r>
      <w:r w:rsidR="006C2149">
        <w:t xml:space="preserve"> képpont!</w:t>
      </w:r>
    </w:p>
    <w:p w:rsidR="00C16EEB" w:rsidRPr="00C16EEB" w:rsidRDefault="00C16EEB" w:rsidP="006705C5">
      <w:pPr>
        <w:rPr>
          <w:lang w:val="en-US"/>
        </w:rPr>
      </w:pPr>
      <w:r>
        <w:tab/>
        <w:t>(</w:t>
      </w: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pl</w:t>
      </w:r>
      <w:proofErr w:type="spellEnd"/>
      <w:proofErr w:type="gramEnd"/>
      <w:r>
        <w:rPr>
          <w:lang w:val="en-US"/>
        </w:rPr>
        <w:t xml:space="preserve"> a P </w:t>
      </w:r>
      <w:proofErr w:type="spellStart"/>
      <w:r>
        <w:rPr>
          <w:lang w:val="en-US"/>
        </w:rPr>
        <w:t>elé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aláhúzást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tegyünk</w:t>
      </w:r>
      <w:proofErr w:type="spellEnd"/>
      <w:r>
        <w:rPr>
          <w:lang w:val="en-US"/>
        </w:rPr>
        <w:t xml:space="preserve"> (_</w:t>
      </w:r>
      <w:proofErr w:type="spellStart"/>
      <w:r>
        <w:rPr>
          <w:lang w:val="en-US"/>
        </w:rPr>
        <w:t>Piros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be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kapcsolni</w:t>
      </w:r>
      <w:proofErr w:type="spellEnd"/>
      <w:r>
        <w:rPr>
          <w:lang w:val="en-US"/>
        </w:rPr>
        <w:t xml:space="preserve"> a M</w:t>
      </w:r>
      <w:r>
        <w:rPr>
          <w:lang w:val="en-US"/>
        </w:rPr>
        <w:t xml:space="preserve">nemonic Parsing </w:t>
      </w:r>
      <w:proofErr w:type="spellStart"/>
      <w:r>
        <w:rPr>
          <w:lang w:val="en-US"/>
        </w:rPr>
        <w:t>tulajdonságot</w:t>
      </w:r>
      <w:proofErr w:type="spellEnd"/>
      <w:r>
        <w:rPr>
          <w:lang w:val="en-US"/>
        </w:rPr>
        <w:t>.)</w:t>
      </w:r>
    </w:p>
    <w:p w:rsidR="00BD2828" w:rsidRDefault="00BD2828" w:rsidP="00BD2828">
      <w:pPr>
        <w:rPr>
          <w:lang w:val="en-US"/>
        </w:rPr>
      </w:pPr>
      <w:proofErr w:type="gramStart"/>
      <w:r>
        <w:t>Nézd</w:t>
      </w:r>
      <w:proofErr w:type="gramEnd"/>
      <w:r>
        <w:t xml:space="preserve"> meg az ablak előnézeti képét (</w:t>
      </w:r>
      <w:proofErr w:type="spellStart"/>
      <w:r>
        <w:t>Preview</w:t>
      </w:r>
      <w:proofErr w:type="spellEnd"/>
      <w:r>
        <w:t xml:space="preserve">, Show </w:t>
      </w:r>
      <w:proofErr w:type="spellStart"/>
      <w:r>
        <w:t>Preview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 xml:space="preserve">)! </w:t>
      </w:r>
      <w:proofErr w:type="spellStart"/>
      <w:r>
        <w:rPr>
          <w:lang w:val="en-US"/>
        </w:rPr>
        <w:t>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 xml:space="preserve">, ha </w:t>
      </w:r>
      <w:proofErr w:type="spellStart"/>
      <w:r>
        <w:rPr>
          <w:lang w:val="en-US"/>
        </w:rPr>
        <w:t>változtatod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méretét</w:t>
      </w:r>
      <w:proofErr w:type="spellEnd"/>
      <w:r>
        <w:rPr>
          <w:lang w:val="en-US"/>
        </w:rPr>
        <w:t xml:space="preserve">? </w:t>
      </w:r>
    </w:p>
    <w:p w:rsidR="00BD2828" w:rsidRDefault="00BD2828" w:rsidP="006705C5"/>
    <w:p w:rsidR="006C2149" w:rsidRDefault="00C51603" w:rsidP="006705C5">
      <w:r>
        <w:t>Az eg</w:t>
      </w:r>
      <w:r w:rsidR="000F482F">
        <w:t>y</w:t>
      </w:r>
      <w:r>
        <w:t xml:space="preserve">es gombok megnyomásakor a </w:t>
      </w:r>
      <w:r w:rsidRPr="007959E1">
        <w:rPr>
          <w:rStyle w:val="Kd"/>
        </w:rPr>
        <w:t>pirosAction</w:t>
      </w:r>
      <w:r>
        <w:t xml:space="preserve">, a </w:t>
      </w:r>
      <w:proofErr w:type="spellStart"/>
      <w:r w:rsidRPr="007959E1">
        <w:rPr>
          <w:rStyle w:val="Kd"/>
        </w:rPr>
        <w:t>feherAction</w:t>
      </w:r>
      <w:proofErr w:type="spellEnd"/>
      <w:r>
        <w:t xml:space="preserve">, illetve a </w:t>
      </w:r>
      <w:proofErr w:type="spellStart"/>
      <w:r w:rsidRPr="007959E1">
        <w:rPr>
          <w:rStyle w:val="Kd"/>
        </w:rPr>
        <w:t>zoldAction</w:t>
      </w:r>
      <w:proofErr w:type="spellEnd"/>
      <w:r>
        <w:t xml:space="preserve"> metódus fussanak le!</w:t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</w:t>
      </w:r>
      <w:r w:rsidR="00651E8F">
        <w:rPr>
          <w:lang w:val="en-US"/>
        </w:rPr>
        <w:t>a</w:t>
      </w:r>
      <w:r>
        <w:rPr>
          <w:lang w:val="en-US"/>
        </w:rPr>
        <w:t xml:space="preserve">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7959E1" w:rsidRDefault="007959E1" w:rsidP="007959E1">
      <w:pPr>
        <w:pStyle w:val="Cmsor2"/>
      </w:pPr>
      <w:r>
        <w:t>Eseménykezelők</w:t>
      </w:r>
    </w:p>
    <w:p w:rsidR="007959E1" w:rsidRDefault="000F482F" w:rsidP="007959E1">
      <w:r>
        <w:t xml:space="preserve">Másold be a kódot a vágólapról, és </w:t>
      </w:r>
      <w:proofErr w:type="spellStart"/>
      <w:r>
        <w:t>egészítsd</w:t>
      </w:r>
      <w:proofErr w:type="spellEnd"/>
      <w:r>
        <w:t xml:space="preserve"> ki</w:t>
      </w:r>
      <w:r w:rsidR="00725683">
        <w:t xml:space="preserve"> a metódusok kódját az alábbiak szerint:</w:t>
      </w:r>
    </w:p>
    <w:p w:rsidR="00725683" w:rsidRPr="007959E1" w:rsidRDefault="00432A6E" w:rsidP="007959E1">
      <w:bookmarkStart w:id="0" w:name="_GoBack"/>
      <w:r w:rsidRPr="00432A6E">
        <w:rPr>
          <w:noProof/>
          <w:lang w:eastAsia="hu-HU"/>
        </w:rPr>
        <w:lastRenderedPageBreak/>
        <w:drawing>
          <wp:inline distT="0" distB="0" distL="0" distR="0" wp14:anchorId="39631456" wp14:editId="02C5FB37">
            <wp:extent cx="6044092" cy="65036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746" cy="65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5D92" w:rsidRDefault="00303D7E" w:rsidP="006705C5">
      <w:r>
        <w:t xml:space="preserve">Figyeld meg a </w:t>
      </w:r>
      <w:proofErr w:type="spellStart"/>
      <w:r w:rsidRPr="00303D7E">
        <w:rPr>
          <w:rStyle w:val="Kd"/>
        </w:rPr>
        <w:t>getStyle</w:t>
      </w:r>
      <w:proofErr w:type="spellEnd"/>
      <w:r>
        <w:t xml:space="preserve"> és a </w:t>
      </w:r>
      <w:proofErr w:type="spellStart"/>
      <w:r w:rsidRPr="00303D7E">
        <w:rPr>
          <w:rStyle w:val="Kd"/>
        </w:rPr>
        <w:t>setStyle</w:t>
      </w:r>
      <w:proofErr w:type="spellEnd"/>
      <w:r>
        <w:t xml:space="preserve"> metódusok használatát!</w:t>
      </w:r>
    </w:p>
    <w:p w:rsidR="00D12E36" w:rsidRDefault="009F2047" w:rsidP="006705C5">
      <w:r>
        <w:t xml:space="preserve">Nézd át a generált </w:t>
      </w:r>
      <w:proofErr w:type="spellStart"/>
      <w:r>
        <w:t>FXML</w:t>
      </w:r>
      <w:proofErr w:type="spellEnd"/>
      <w:r>
        <w:t xml:space="preserve"> dokumentumot!</w:t>
      </w:r>
    </w:p>
    <w:p w:rsidR="009F2047" w:rsidRDefault="009F2047" w:rsidP="006705C5">
      <w:r>
        <w:t>A Zászló osztályban állítsd be az ablak címét Zászló-</w:t>
      </w:r>
      <w:proofErr w:type="spellStart"/>
      <w:r>
        <w:t>ra</w:t>
      </w:r>
      <w:proofErr w:type="spellEnd"/>
      <w:r>
        <w:t>!</w:t>
      </w:r>
    </w:p>
    <w:p w:rsidR="009F2047" w:rsidRDefault="00F33825" w:rsidP="006705C5">
      <w:r>
        <w:t>Futtasd a programot!</w:t>
      </w:r>
    </w:p>
    <w:p w:rsidR="00F33825" w:rsidRDefault="00F33825" w:rsidP="006705C5">
      <w:r>
        <w:t>Próbáld meg átméretezni a program ablakát! Mit tap</w:t>
      </w:r>
      <w:r w:rsidR="00267CF6">
        <w:t>asztalsz, m</w:t>
      </w:r>
      <w:r>
        <w:t>ilyen szélesek lesznek az egyes sávok?</w:t>
      </w:r>
    </w:p>
    <w:p w:rsidR="00F33825" w:rsidRDefault="00F33825" w:rsidP="006705C5">
      <w:proofErr w:type="spellStart"/>
      <w:r>
        <w:t>Tiltsd</w:t>
      </w:r>
      <w:proofErr w:type="spellEnd"/>
      <w:r>
        <w:t xml:space="preserve"> le az </w:t>
      </w:r>
      <w:r w:rsidR="00267CF6">
        <w:t xml:space="preserve">ablak </w:t>
      </w:r>
      <w:r>
        <w:t>átméretezés</w:t>
      </w:r>
      <w:r w:rsidR="00267CF6">
        <w:t>é</w:t>
      </w:r>
      <w:r>
        <w:t>t, majd próbáld ki!</w:t>
      </w:r>
    </w:p>
    <w:p w:rsidR="00EE413E" w:rsidRDefault="0056574B" w:rsidP="002C2F31">
      <w:pPr>
        <w:pStyle w:val="Cmsor2"/>
      </w:pPr>
      <w:r>
        <w:lastRenderedPageBreak/>
        <w:t>Menük</w:t>
      </w:r>
    </w:p>
    <w:p w:rsidR="0056574B" w:rsidRDefault="00267CF6" w:rsidP="002C2F31">
      <w:pPr>
        <w:rPr>
          <w:lang w:val="en-US"/>
        </w:rPr>
      </w:pPr>
      <w:proofErr w:type="spellStart"/>
      <w:r>
        <w:rPr>
          <w:lang w:val="en-US"/>
        </w:rPr>
        <w:t>Összetettebb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programoknál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parancsokat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menükből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kiválasztani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Ennel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részeit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szemlélteti</w:t>
      </w:r>
      <w:proofErr w:type="spellEnd"/>
      <w:r>
        <w:rPr>
          <w:lang w:val="en-US"/>
        </w:rPr>
        <w:t>:</w:t>
      </w:r>
    </w:p>
    <w:p w:rsidR="0056574B" w:rsidRDefault="0056574B" w:rsidP="002C2F31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3486150" cy="2276475"/>
            <wp:effectExtent l="0" t="0" r="0" b="9525"/>
            <wp:docPr id="3" name="Kép 3" descr="https://o7planning.org/en/11125/cache/images/i/381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en/11125/cache/images/i/3815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F6" w:rsidRDefault="005341AF" w:rsidP="002C2F31">
      <w:pPr>
        <w:rPr>
          <w:lang w:val="en-US"/>
        </w:rPr>
      </w:pPr>
      <w:proofErr w:type="spellStart"/>
      <w:r>
        <w:rPr>
          <w:lang w:val="en-US"/>
        </w:rPr>
        <w:t>Általában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részén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menüsor</w:t>
      </w:r>
      <w:proofErr w:type="spellEnd"/>
      <w:r>
        <w:rPr>
          <w:lang w:val="en-US"/>
        </w:rPr>
        <w:t xml:space="preserve"> (</w:t>
      </w:r>
      <w:proofErr w:type="spellStart"/>
      <w:r w:rsidRPr="000D3E67">
        <w:rPr>
          <w:rStyle w:val="Kd"/>
        </w:rPr>
        <w:t>MenuBar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vannak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menük</w:t>
      </w:r>
      <w:proofErr w:type="spellEnd"/>
      <w:r>
        <w:rPr>
          <w:lang w:val="en-US"/>
        </w:rPr>
        <w:t xml:space="preserve"> (</w:t>
      </w:r>
      <w:proofErr w:type="spellStart"/>
      <w:r w:rsidRPr="000D3E67">
        <w:rPr>
          <w:rStyle w:val="Kd"/>
        </w:rPr>
        <w:t>Menu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menükben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menüpontok</w:t>
      </w:r>
      <w:proofErr w:type="spellEnd"/>
      <w:r>
        <w:rPr>
          <w:lang w:val="en-US"/>
        </w:rPr>
        <w:t xml:space="preserve"> (</w:t>
      </w:r>
      <w:proofErr w:type="spellStart"/>
      <w:r w:rsidR="000D3E67">
        <w:rPr>
          <w:rStyle w:val="Kd"/>
        </w:rPr>
        <w:t>Men</w:t>
      </w:r>
      <w:r w:rsidRPr="000D3E67">
        <w:rPr>
          <w:rStyle w:val="Kd"/>
        </w:rPr>
        <w:t>uItem</w:t>
      </w:r>
      <w:proofErr w:type="spellEnd"/>
      <w:r>
        <w:rPr>
          <w:lang w:val="en-US"/>
        </w:rPr>
        <w:t>).</w:t>
      </w:r>
    </w:p>
    <w:p w:rsidR="005341AF" w:rsidRDefault="005341AF" w:rsidP="002C2F31">
      <w:pPr>
        <w:rPr>
          <w:lang w:val="en-US"/>
        </w:rPr>
      </w:pPr>
    </w:p>
    <w:p w:rsidR="000D3E67" w:rsidRDefault="000D3E67" w:rsidP="002C2F31">
      <w:pPr>
        <w:rPr>
          <w:lang w:val="en-US"/>
        </w:rPr>
      </w:pP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Scene </w:t>
      </w:r>
      <w:proofErr w:type="spellStart"/>
      <w:r>
        <w:rPr>
          <w:lang w:val="en-US"/>
        </w:rPr>
        <w:t>Builderre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helyezz</w:t>
      </w:r>
      <w:proofErr w:type="spellEnd"/>
      <w:r>
        <w:rPr>
          <w:lang w:val="en-US"/>
        </w:rPr>
        <w:t xml:space="preserve"> el a </w:t>
      </w:r>
      <w:proofErr w:type="spellStart"/>
      <w:r>
        <w:rPr>
          <w:lang w:val="en-US"/>
        </w:rPr>
        <w:t>BorderPane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 w:rsidR="009B2E9F" w:rsidRPr="000D3E67">
        <w:rPr>
          <w:rStyle w:val="Kd"/>
        </w:rPr>
        <w:t>MenuBar</w:t>
      </w:r>
      <w:proofErr w:type="spellEnd"/>
      <w:r>
        <w:rPr>
          <w:lang w:val="en-US"/>
        </w:rPr>
        <w:t>-t!</w:t>
      </w:r>
    </w:p>
    <w:p w:rsidR="000D3E67" w:rsidRDefault="009B2E9F" w:rsidP="002C2F31">
      <w:pPr>
        <w:rPr>
          <w:lang w:val="en-US"/>
        </w:rPr>
      </w:pP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rögtön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néhány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menüpont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átalakítanod</w:t>
      </w:r>
      <w:proofErr w:type="spellEnd"/>
      <w:r>
        <w:rPr>
          <w:lang w:val="en-US"/>
        </w:rPr>
        <w:t>.</w:t>
      </w:r>
    </w:p>
    <w:p w:rsidR="009B2E9F" w:rsidRDefault="009B2E9F" w:rsidP="002C2F31">
      <w:pPr>
        <w:rPr>
          <w:lang w:val="en-US"/>
        </w:rPr>
      </w:pP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menüpontokat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készítened</w:t>
      </w:r>
      <w:proofErr w:type="spellEnd"/>
      <w:r>
        <w:rPr>
          <w:lang w:val="en-US"/>
        </w:rPr>
        <w:t xml:space="preserve">: </w:t>
      </w:r>
    </w:p>
    <w:p w:rsidR="009B2E9F" w:rsidRDefault="009B2E9F" w:rsidP="002C2F31">
      <w:pPr>
        <w:rPr>
          <w:lang w:val="en-US"/>
        </w:rPr>
      </w:pPr>
      <w:r w:rsidRPr="009B2E9F">
        <w:rPr>
          <w:noProof/>
          <w:lang w:eastAsia="hu-HU"/>
        </w:rPr>
        <w:drawing>
          <wp:inline distT="0" distB="0" distL="0" distR="0" wp14:anchorId="2D363667" wp14:editId="2BE82D81">
            <wp:extent cx="1933845" cy="2314898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F" w:rsidRDefault="009B2E9F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Pr="00AC7B7D">
        <w:rPr>
          <w:rStyle w:val="Kd"/>
        </w:rPr>
        <w:t>SeparatorMenuItem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elválasztó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parancsok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között</w:t>
      </w:r>
      <w:proofErr w:type="spellEnd"/>
      <w:r>
        <w:rPr>
          <w:lang w:val="en-US"/>
        </w:rPr>
        <w:t>.</w:t>
      </w:r>
    </w:p>
    <w:p w:rsidR="009B2E9F" w:rsidRDefault="00651E8F" w:rsidP="002C2F31">
      <w:pPr>
        <w:rPr>
          <w:lang w:val="en-US"/>
        </w:rPr>
      </w:pPr>
      <w:proofErr w:type="spellStart"/>
      <w:r>
        <w:rPr>
          <w:lang w:val="en-US"/>
        </w:rPr>
        <w:t>Nézd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előnézeti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próbáld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menüt</w:t>
      </w:r>
      <w:proofErr w:type="spellEnd"/>
      <w:r>
        <w:rPr>
          <w:lang w:val="en-US"/>
        </w:rPr>
        <w:t>!</w:t>
      </w:r>
      <w:r w:rsidR="00F11565">
        <w:rPr>
          <w:lang w:val="en-US"/>
        </w:rPr>
        <w:t xml:space="preserve"> (A </w:t>
      </w:r>
      <w:proofErr w:type="spellStart"/>
      <w:r w:rsidR="00F11565">
        <w:rPr>
          <w:lang w:val="en-US"/>
        </w:rPr>
        <w:t>billentyűzetről</w:t>
      </w:r>
      <w:proofErr w:type="spellEnd"/>
      <w:r w:rsidR="00F11565">
        <w:rPr>
          <w:lang w:val="en-US"/>
        </w:rPr>
        <w:t xml:space="preserve"> a </w:t>
      </w:r>
      <w:proofErr w:type="spellStart"/>
      <w:r w:rsidR="00F11565">
        <w:rPr>
          <w:lang w:val="en-US"/>
        </w:rPr>
        <w:t>lefelé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nyíllal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lehet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megnyitni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egy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menüpontot</w:t>
      </w:r>
      <w:proofErr w:type="spellEnd"/>
      <w:r w:rsidR="00F11565">
        <w:rPr>
          <w:lang w:val="en-US"/>
        </w:rPr>
        <w:t>.)</w:t>
      </w:r>
    </w:p>
    <w:p w:rsidR="00651E8F" w:rsidRDefault="00651E8F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gombokhoz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hasonlóan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menüben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adni</w:t>
      </w:r>
      <w:proofErr w:type="spellEnd"/>
      <w:r>
        <w:rPr>
          <w:lang w:val="en-US"/>
        </w:rPr>
        <w:t xml:space="preserve"> mnemonic-</w:t>
      </w:r>
      <w:proofErr w:type="spellStart"/>
      <w:r>
        <w:rPr>
          <w:lang w:val="en-US"/>
        </w:rPr>
        <w:t>okat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működnek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őket</w:t>
      </w:r>
      <w:proofErr w:type="spellEnd"/>
      <w:r>
        <w:rPr>
          <w:lang w:val="en-US"/>
        </w:rPr>
        <w:t>.</w:t>
      </w:r>
    </w:p>
    <w:p w:rsidR="00651E8F" w:rsidRDefault="002D3FD2" w:rsidP="002C2F31">
      <w:pPr>
        <w:rPr>
          <w:lang w:val="en-US"/>
        </w:rPr>
      </w:pPr>
      <w:proofErr w:type="spellStart"/>
      <w:r>
        <w:rPr>
          <w:lang w:val="en-US"/>
        </w:rPr>
        <w:lastRenderedPageBreak/>
        <w:t>Viszont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gyakori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menüpontok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kiválasztását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gyorsítani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billentyűkombinációkkal</w:t>
      </w:r>
      <w:proofErr w:type="spellEnd"/>
      <w:r>
        <w:rPr>
          <w:lang w:val="en-US"/>
        </w:rPr>
        <w:t>.</w:t>
      </w:r>
    </w:p>
    <w:p w:rsidR="002D3FD2" w:rsidRDefault="002D3FD2" w:rsidP="002C2F31">
      <w:pPr>
        <w:rPr>
          <w:lang w:val="en-US"/>
        </w:rPr>
      </w:pPr>
      <w:proofErr w:type="spellStart"/>
      <w:r>
        <w:rPr>
          <w:lang w:val="en-US"/>
        </w:rPr>
        <w:t>Például</w:t>
      </w:r>
      <w:proofErr w:type="spellEnd"/>
      <w:r>
        <w:rPr>
          <w:lang w:val="en-US"/>
        </w:rPr>
        <w:t xml:space="preserve"> most </w:t>
      </w:r>
      <w:proofErr w:type="spellStart"/>
      <w:proofErr w:type="gramStart"/>
      <w:r>
        <w:rPr>
          <w:lang w:val="en-US"/>
        </w:rPr>
        <w:t>azt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szeretnénk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Beállít</w:t>
      </w:r>
      <w:proofErr w:type="spellEnd"/>
      <w:r>
        <w:rPr>
          <w:lang w:val="en-US"/>
        </w:rPr>
        <w:t xml:space="preserve">/Mind </w:t>
      </w:r>
      <w:proofErr w:type="spellStart"/>
      <w:r>
        <w:rPr>
          <w:lang w:val="en-US"/>
        </w:rPr>
        <w:t>menüpontot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CTRL+M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billentyűkkel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választani</w:t>
      </w:r>
      <w:proofErr w:type="spellEnd"/>
      <w:r>
        <w:rPr>
          <w:lang w:val="en-US"/>
        </w:rPr>
        <w:t xml:space="preserve">. </w:t>
      </w:r>
    </w:p>
    <w:p w:rsidR="00651E8F" w:rsidRDefault="002D3FD2" w:rsidP="002C2F31">
      <w:pPr>
        <w:rPr>
          <w:lang w:val="en-US"/>
        </w:rPr>
      </w:pP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a Mind </w:t>
      </w:r>
      <w:proofErr w:type="spellStart"/>
      <w:r>
        <w:rPr>
          <w:lang w:val="en-US"/>
        </w:rPr>
        <w:t>menüpont</w:t>
      </w:r>
      <w:proofErr w:type="spellEnd"/>
      <w:r>
        <w:rPr>
          <w:lang w:val="en-US"/>
        </w:rPr>
        <w:t xml:space="preserve"> Accelerator </w:t>
      </w:r>
      <w:proofErr w:type="spellStart"/>
      <w:r>
        <w:rPr>
          <w:lang w:val="en-US"/>
        </w:rPr>
        <w:t>tulajdonságát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beálíltani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ábra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szerint</w:t>
      </w:r>
      <w:proofErr w:type="spellEnd"/>
      <w:r>
        <w:rPr>
          <w:lang w:val="en-US"/>
        </w:rPr>
        <w:t>:</w:t>
      </w:r>
    </w:p>
    <w:p w:rsidR="002D3FD2" w:rsidRDefault="002D3FD2" w:rsidP="002C2F31">
      <w:pPr>
        <w:rPr>
          <w:lang w:val="en-US"/>
        </w:rPr>
      </w:pPr>
      <w:r w:rsidRPr="002D3FD2">
        <w:rPr>
          <w:noProof/>
          <w:lang w:eastAsia="hu-HU"/>
        </w:rPr>
        <w:drawing>
          <wp:inline distT="0" distB="0" distL="0" distR="0" wp14:anchorId="16FFABC8" wp14:editId="370C16F2">
            <wp:extent cx="2648320" cy="17528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Default="002D3FD2" w:rsidP="002C2F31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állítsd</w:t>
      </w:r>
      <w:proofErr w:type="spellEnd"/>
      <w:r>
        <w:rPr>
          <w:lang w:val="en-US"/>
        </w:rPr>
        <w:t xml:space="preserve"> be </w:t>
      </w:r>
      <w:proofErr w:type="spellStart"/>
      <w:r>
        <w:rPr>
          <w:lang w:val="en-US"/>
        </w:rPr>
        <w:t>önállóan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CTRL+X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megnyomásával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választani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Egyéb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Kilép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parancsot</w:t>
      </w:r>
      <w:proofErr w:type="spellEnd"/>
      <w:r>
        <w:rPr>
          <w:lang w:val="en-US"/>
        </w:rPr>
        <w:t>!</w:t>
      </w:r>
    </w:p>
    <w:p w:rsidR="002D3FD2" w:rsidRDefault="002D3FD2" w:rsidP="002C2F31">
      <w:pPr>
        <w:rPr>
          <w:lang w:val="en-US"/>
        </w:rPr>
      </w:pPr>
      <w:proofErr w:type="spellStart"/>
      <w:r>
        <w:rPr>
          <w:lang w:val="en-US"/>
        </w:rPr>
        <w:t>Nézd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előnézeti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billentyűkombinációk</w:t>
      </w:r>
      <w:proofErr w:type="spellEnd"/>
      <w:r>
        <w:rPr>
          <w:lang w:val="en-US"/>
        </w:rPr>
        <w:t xml:space="preserve"> meg is </w:t>
      </w:r>
      <w:proofErr w:type="spellStart"/>
      <w:r>
        <w:rPr>
          <w:lang w:val="en-US"/>
        </w:rPr>
        <w:t>jel</w:t>
      </w:r>
      <w:r w:rsidR="00D85615">
        <w:rPr>
          <w:lang w:val="en-US"/>
        </w:rPr>
        <w:t>e</w:t>
      </w:r>
      <w:r>
        <w:rPr>
          <w:lang w:val="en-US"/>
        </w:rPr>
        <w:t>nnek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menüpontok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mellett</w:t>
      </w:r>
      <w:proofErr w:type="spellEnd"/>
      <w:r>
        <w:rPr>
          <w:lang w:val="en-US"/>
        </w:rPr>
        <w:t>!</w:t>
      </w:r>
    </w:p>
    <w:p w:rsidR="002D3FD2" w:rsidRDefault="00D85615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menüpontok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működéséhez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először</w:t>
      </w:r>
      <w:proofErr w:type="spellEnd"/>
      <w:r>
        <w:rPr>
          <w:lang w:val="en-US"/>
        </w:rPr>
        <w:t xml:space="preserve"> 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hívják</w:t>
      </w:r>
      <w:proofErr w:type="spellEnd"/>
      <w:r>
        <w:rPr>
          <w:lang w:val="en-US"/>
        </w:rPr>
        <w:t xml:space="preserve"> meg: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1977"/>
        <w:gridCol w:w="2126"/>
      </w:tblGrid>
      <w:tr w:rsidR="00D85615" w:rsidTr="00F11565">
        <w:tc>
          <w:tcPr>
            <w:tcW w:w="1977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Piros</w:t>
            </w:r>
            <w:proofErr w:type="spellEnd"/>
          </w:p>
        </w:tc>
        <w:tc>
          <w:tcPr>
            <w:tcW w:w="2126" w:type="dxa"/>
          </w:tcPr>
          <w:p w:rsidR="00D85615" w:rsidRDefault="00D85615" w:rsidP="002C2F31">
            <w:pPr>
              <w:rPr>
                <w:lang w:val="en-US"/>
              </w:rPr>
            </w:pPr>
            <w:r w:rsidRPr="00D85615">
              <w:rPr>
                <w:rStyle w:val="Kd"/>
              </w:rPr>
              <w:t>pirosAction</w:t>
            </w:r>
          </w:p>
        </w:tc>
      </w:tr>
      <w:tr w:rsidR="00D85615" w:rsidTr="00F11565">
        <w:tc>
          <w:tcPr>
            <w:tcW w:w="1977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Fehér</w:t>
            </w:r>
            <w:proofErr w:type="spellEnd"/>
          </w:p>
        </w:tc>
        <w:tc>
          <w:tcPr>
            <w:tcW w:w="2126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rStyle w:val="Kd"/>
              </w:rPr>
              <w:t>feher</w:t>
            </w:r>
            <w:r w:rsidRPr="00D85615">
              <w:rPr>
                <w:rStyle w:val="Kd"/>
              </w:rPr>
              <w:t>Action</w:t>
            </w:r>
            <w:proofErr w:type="spellEnd"/>
          </w:p>
        </w:tc>
      </w:tr>
      <w:tr w:rsidR="00D85615" w:rsidTr="00F11565">
        <w:tc>
          <w:tcPr>
            <w:tcW w:w="1977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Zöld</w:t>
            </w:r>
            <w:proofErr w:type="spellEnd"/>
          </w:p>
        </w:tc>
        <w:tc>
          <w:tcPr>
            <w:tcW w:w="2126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rStyle w:val="Kd"/>
              </w:rPr>
              <w:t>zold</w:t>
            </w:r>
            <w:r w:rsidRPr="00D85615">
              <w:rPr>
                <w:rStyle w:val="Kd"/>
              </w:rPr>
              <w:t>Action</w:t>
            </w:r>
            <w:proofErr w:type="spellEnd"/>
          </w:p>
        </w:tc>
      </w:tr>
      <w:tr w:rsidR="00D85615" w:rsidTr="00F11565">
        <w:tc>
          <w:tcPr>
            <w:tcW w:w="1977" w:type="dxa"/>
          </w:tcPr>
          <w:p w:rsidR="00D85615" w:rsidRDefault="00D85615" w:rsidP="002C2F31">
            <w:pPr>
              <w:rPr>
                <w:lang w:val="en-US"/>
              </w:rPr>
            </w:pPr>
            <w:r>
              <w:rPr>
                <w:lang w:val="en-US"/>
              </w:rPr>
              <w:t>Mind</w:t>
            </w:r>
          </w:p>
        </w:tc>
        <w:tc>
          <w:tcPr>
            <w:tcW w:w="2126" w:type="dxa"/>
          </w:tcPr>
          <w:p w:rsidR="00D85615" w:rsidRDefault="00D85615" w:rsidP="002C2F31">
            <w:pPr>
              <w:rPr>
                <w:rStyle w:val="Kd"/>
              </w:rPr>
            </w:pPr>
            <w:proofErr w:type="spellStart"/>
            <w:r>
              <w:rPr>
                <w:rStyle w:val="Kd"/>
              </w:rPr>
              <w:t>mind</w:t>
            </w:r>
            <w:r w:rsidRPr="00D85615">
              <w:rPr>
                <w:rStyle w:val="Kd"/>
              </w:rPr>
              <w:t>Action</w:t>
            </w:r>
            <w:proofErr w:type="spellEnd"/>
          </w:p>
        </w:tc>
      </w:tr>
      <w:tr w:rsidR="00D85615" w:rsidTr="00F11565">
        <w:tc>
          <w:tcPr>
            <w:tcW w:w="1977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Névjegy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2126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 w:rsidRPr="008C67D7">
              <w:rPr>
                <w:rStyle w:val="Kd"/>
              </w:rPr>
              <w:t>nevjegyAction</w:t>
            </w:r>
            <w:proofErr w:type="spellEnd"/>
          </w:p>
        </w:tc>
      </w:tr>
      <w:tr w:rsidR="00D85615" w:rsidTr="00F11565">
        <w:tc>
          <w:tcPr>
            <w:tcW w:w="1977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Kilép</w:t>
            </w:r>
            <w:proofErr w:type="spellEnd"/>
          </w:p>
        </w:tc>
        <w:tc>
          <w:tcPr>
            <w:tcW w:w="2126" w:type="dxa"/>
          </w:tcPr>
          <w:p w:rsidR="00D85615" w:rsidRDefault="00D85615" w:rsidP="002C2F31">
            <w:pPr>
              <w:rPr>
                <w:lang w:val="en-US"/>
              </w:rPr>
            </w:pPr>
            <w:proofErr w:type="spellStart"/>
            <w:r w:rsidRPr="008C67D7">
              <w:rPr>
                <w:rStyle w:val="Kd"/>
              </w:rPr>
              <w:t>kilepAction</w:t>
            </w:r>
            <w:proofErr w:type="spellEnd"/>
          </w:p>
        </w:tc>
      </w:tr>
    </w:tbl>
    <w:p w:rsidR="00D85615" w:rsidRDefault="00D85615" w:rsidP="002C2F31">
      <w:pPr>
        <w:rPr>
          <w:lang w:val="en-US"/>
        </w:rPr>
      </w:pPr>
    </w:p>
    <w:p w:rsidR="00F11565" w:rsidRDefault="00F11565" w:rsidP="002C2F31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osztályra</w:t>
      </w:r>
      <w:proofErr w:type="spellEnd"/>
      <w:r>
        <w:rPr>
          <w:lang w:val="en-US"/>
        </w:rPr>
        <w:t>!</w:t>
      </w:r>
    </w:p>
    <w:p w:rsidR="00F11565" w:rsidRDefault="00F11565" w:rsidP="002C2F31">
      <w:pPr>
        <w:rPr>
          <w:lang w:val="en-US"/>
        </w:rPr>
      </w:pPr>
      <w:proofErr w:type="spellStart"/>
      <w:r>
        <w:rPr>
          <w:lang w:val="en-US"/>
        </w:rPr>
        <w:t>Készítsd</w:t>
      </w:r>
      <w:proofErr w:type="spellEnd"/>
      <w:r>
        <w:rPr>
          <w:lang w:val="en-US"/>
        </w:rPr>
        <w:t xml:space="preserve"> el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metódusokat</w:t>
      </w:r>
      <w:proofErr w:type="spellEnd"/>
      <w:r w:rsidR="00512385">
        <w:rPr>
          <w:lang w:val="en-US"/>
        </w:rPr>
        <w:t xml:space="preserve"> (a </w:t>
      </w:r>
      <w:proofErr w:type="spellStart"/>
      <w:r w:rsidR="00512385">
        <w:rPr>
          <w:lang w:val="en-US"/>
        </w:rPr>
        <w:t>deklarációkat</w:t>
      </w:r>
      <w:proofErr w:type="spellEnd"/>
      <w:r w:rsidR="00512385">
        <w:rPr>
          <w:lang w:val="en-US"/>
        </w:rPr>
        <w:t xml:space="preserve"> </w:t>
      </w:r>
      <w:proofErr w:type="spellStart"/>
      <w:r w:rsidR="00512385">
        <w:rPr>
          <w:lang w:val="en-US"/>
        </w:rPr>
        <w:t>másolhatod</w:t>
      </w:r>
      <w:proofErr w:type="spellEnd"/>
      <w:r w:rsidR="00512385">
        <w:rPr>
          <w:lang w:val="en-US"/>
        </w:rPr>
        <w:t xml:space="preserve"> a Scene </w:t>
      </w:r>
      <w:proofErr w:type="spellStart"/>
      <w:r w:rsidR="00512385">
        <w:rPr>
          <w:lang w:val="en-US"/>
        </w:rPr>
        <w:t>Builderből</w:t>
      </w:r>
      <w:proofErr w:type="spellEnd"/>
      <w:r w:rsidR="00512385">
        <w:rPr>
          <w:lang w:val="en-US"/>
        </w:rPr>
        <w:t>)</w:t>
      </w:r>
      <w:r>
        <w:rPr>
          <w:lang w:val="en-US"/>
        </w:rPr>
        <w:t>:</w:t>
      </w:r>
    </w:p>
    <w:p w:rsidR="00F11565" w:rsidRDefault="00F11565" w:rsidP="002C2F31">
      <w:pPr>
        <w:rPr>
          <w:lang w:val="en-US"/>
        </w:rPr>
      </w:pPr>
      <w:r w:rsidRPr="00F11565">
        <w:rPr>
          <w:noProof/>
          <w:lang w:eastAsia="hu-HU"/>
        </w:rPr>
        <w:drawing>
          <wp:inline distT="0" distB="0" distL="0" distR="0" wp14:anchorId="51E5FE02" wp14:editId="16DBDC73">
            <wp:extent cx="3543795" cy="126700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65" w:rsidRDefault="00F11565" w:rsidP="002C2F31">
      <w:pPr>
        <w:rPr>
          <w:lang w:val="en-US"/>
        </w:rPr>
      </w:pPr>
      <w:r w:rsidRPr="00F11565">
        <w:rPr>
          <w:noProof/>
          <w:lang w:eastAsia="hu-HU"/>
        </w:rPr>
        <w:drawing>
          <wp:inline distT="0" distB="0" distL="0" distR="0" wp14:anchorId="57FC4F9F" wp14:editId="12CACFA3">
            <wp:extent cx="3610479" cy="876422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65" w:rsidRDefault="00DF126C" w:rsidP="002C2F31">
      <w:pPr>
        <w:rPr>
          <w:lang w:val="en-US"/>
        </w:rPr>
      </w:pPr>
      <w:proofErr w:type="spellStart"/>
      <w:r>
        <w:rPr>
          <w:lang w:val="en-US"/>
        </w:rPr>
        <w:lastRenderedPageBreak/>
        <w:t>Próbáld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</w:t>
      </w:r>
      <w:r w:rsidR="00F11565">
        <w:rPr>
          <w:lang w:val="en-US"/>
        </w:rPr>
        <w:t>pontok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működését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egérrel</w:t>
      </w:r>
      <w:proofErr w:type="spellEnd"/>
      <w:r w:rsidR="00F11565">
        <w:rPr>
          <w:lang w:val="en-US"/>
        </w:rPr>
        <w:t xml:space="preserve">, </w:t>
      </w:r>
      <w:proofErr w:type="spellStart"/>
      <w:r w:rsidR="00F11565">
        <w:rPr>
          <w:lang w:val="en-US"/>
        </w:rPr>
        <w:t>billentyűzettel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és</w:t>
      </w:r>
      <w:proofErr w:type="spellEnd"/>
      <w:r w:rsidR="00F11565">
        <w:rPr>
          <w:lang w:val="en-US"/>
        </w:rPr>
        <w:t xml:space="preserve"> a </w:t>
      </w:r>
      <w:proofErr w:type="spellStart"/>
      <w:r w:rsidR="00F11565">
        <w:rPr>
          <w:lang w:val="en-US"/>
        </w:rPr>
        <w:t>gyorsbillentyűkkel</w:t>
      </w:r>
      <w:proofErr w:type="spellEnd"/>
      <w:r w:rsidR="00F11565">
        <w:rPr>
          <w:lang w:val="en-US"/>
        </w:rPr>
        <w:t xml:space="preserve"> is! (A </w:t>
      </w:r>
      <w:proofErr w:type="spellStart"/>
      <w:r w:rsidR="00F11565">
        <w:rPr>
          <w:lang w:val="en-US"/>
        </w:rPr>
        <w:t>névjegy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még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nem</w:t>
      </w:r>
      <w:proofErr w:type="spellEnd"/>
      <w:r w:rsidR="00F11565">
        <w:rPr>
          <w:lang w:val="en-US"/>
        </w:rPr>
        <w:t xml:space="preserve"> </w:t>
      </w:r>
      <w:proofErr w:type="spellStart"/>
      <w:r w:rsidR="00F11565">
        <w:rPr>
          <w:lang w:val="en-US"/>
        </w:rPr>
        <w:t>működik</w:t>
      </w:r>
      <w:proofErr w:type="spellEnd"/>
      <w:r w:rsidR="00F11565">
        <w:rPr>
          <w:lang w:val="en-US"/>
        </w:rPr>
        <w:t>.)</w:t>
      </w:r>
    </w:p>
    <w:p w:rsidR="00F11565" w:rsidRDefault="00F11565" w:rsidP="00F11565">
      <w:pPr>
        <w:pStyle w:val="Cmsor2"/>
      </w:pPr>
      <w:r>
        <w:t>Párbeszédpanelek</w:t>
      </w:r>
    </w:p>
    <w:p w:rsidR="00F11565" w:rsidRDefault="008C67D7" w:rsidP="00F11565">
      <w:r>
        <w:t xml:space="preserve">A névjegyet egy párbeszédpanelen szeretnénk megjeleníteni. Ehhez szerencsére nem kell külön ablakot készítenünk, mert készen megkapjuk az </w:t>
      </w:r>
      <w:proofErr w:type="spellStart"/>
      <w:r w:rsidRPr="004C79E6">
        <w:rPr>
          <w:rStyle w:val="Kd"/>
        </w:rPr>
        <w:t>Alert</w:t>
      </w:r>
      <w:proofErr w:type="spellEnd"/>
      <w:r>
        <w:t xml:space="preserve"> osztályban.</w:t>
      </w:r>
    </w:p>
    <w:p w:rsidR="008C67D7" w:rsidRDefault="008C67D7" w:rsidP="00F11565">
      <w:r>
        <w:t xml:space="preserve">Írd ezt a </w:t>
      </w:r>
      <w:proofErr w:type="spellStart"/>
      <w:r>
        <w:t>Controller</w:t>
      </w:r>
      <w:proofErr w:type="spellEnd"/>
      <w:r>
        <w:t xml:space="preserve"> osztályba:</w:t>
      </w:r>
    </w:p>
    <w:p w:rsidR="008C67D7" w:rsidRDefault="00DE34BC" w:rsidP="00F11565">
      <w:r w:rsidRPr="00DE34BC">
        <w:rPr>
          <w:noProof/>
          <w:lang w:eastAsia="hu-HU"/>
        </w:rPr>
        <w:drawing>
          <wp:inline distT="0" distB="0" distL="0" distR="0" wp14:anchorId="09AAE878" wp14:editId="601FF9C7">
            <wp:extent cx="4963218" cy="169568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D7" w:rsidRDefault="008C67D7" w:rsidP="00DE34BC">
      <w:pPr>
        <w:jc w:val="both"/>
      </w:pPr>
      <w:r>
        <w:t xml:space="preserve">Többféle párbeszédpanel van, az </w:t>
      </w:r>
      <w:proofErr w:type="spellStart"/>
      <w:r>
        <w:t>INFORMATION</w:t>
      </w:r>
      <w:proofErr w:type="spellEnd"/>
      <w:r>
        <w:t xml:space="preserve"> típusú egy </w:t>
      </w:r>
      <w:r w:rsidR="00DE34BC">
        <w:t>i ikont</w:t>
      </w:r>
      <w:r>
        <w:t xml:space="preserve"> jelenít meg.</w:t>
      </w:r>
    </w:p>
    <w:p w:rsidR="008C67D7" w:rsidRDefault="008C67D7" w:rsidP="00F11565">
      <w:r>
        <w:t>Az ablak címe Névjegy. A fejléc (</w:t>
      </w:r>
      <w:proofErr w:type="spellStart"/>
      <w:r>
        <w:t>header</w:t>
      </w:r>
      <w:proofErr w:type="spellEnd"/>
      <w:r>
        <w:t>) szövege felül, a tartalom (</w:t>
      </w:r>
      <w:proofErr w:type="spellStart"/>
      <w:r>
        <w:t>content</w:t>
      </w:r>
      <w:proofErr w:type="spellEnd"/>
      <w:r>
        <w:t>) szövege alatta jelenik meg.</w:t>
      </w:r>
    </w:p>
    <w:p w:rsidR="008C67D7" w:rsidRDefault="008C67D7" w:rsidP="00F11565">
      <w:r>
        <w:t xml:space="preserve">A </w:t>
      </w:r>
      <w:proofErr w:type="spellStart"/>
      <w:r w:rsidRPr="004C79E6">
        <w:rPr>
          <w:rStyle w:val="Kd"/>
        </w:rPr>
        <w:t>showAndWait</w:t>
      </w:r>
      <w:proofErr w:type="spellEnd"/>
      <w:r>
        <w:t xml:space="preserve"> metódus megjeleníti a párbeszédpanelt, és vár, amíg a felhasználó be nem zárja. Az </w:t>
      </w:r>
      <w:proofErr w:type="spellStart"/>
      <w:r>
        <w:t>alert</w:t>
      </w:r>
      <w:proofErr w:type="spellEnd"/>
      <w:r>
        <w:t xml:space="preserve"> ablakok modálisak, vagyis a program másik ablakára nem tudunk átmenni</w:t>
      </w:r>
      <w:r w:rsidR="004C79E6">
        <w:t>, amíg be nem zárjuk őket</w:t>
      </w:r>
      <w:r>
        <w:t>.</w:t>
      </w:r>
    </w:p>
    <w:p w:rsidR="008C67D7" w:rsidRDefault="008C67D7" w:rsidP="00F11565">
      <w:r w:rsidRPr="008C67D7">
        <w:rPr>
          <w:noProof/>
          <w:lang w:eastAsia="hu-HU"/>
        </w:rPr>
        <w:drawing>
          <wp:inline distT="0" distB="0" distL="0" distR="0" wp14:anchorId="7B3F6695" wp14:editId="0BAC628A">
            <wp:extent cx="3448531" cy="164805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D7" w:rsidRDefault="008C67D7" w:rsidP="00F11565">
      <w:r>
        <w:t>Próbáld ki!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Nézd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kódját</w:t>
      </w:r>
      <w:proofErr w:type="spellEnd"/>
      <w:r>
        <w:rPr>
          <w:lang w:val="en-US"/>
        </w:rPr>
        <w:t xml:space="preserve"> is!</w:t>
      </w:r>
    </w:p>
    <w:p w:rsidR="00EA68FC" w:rsidRDefault="00EA68FC" w:rsidP="00EA68FC">
      <w:pPr>
        <w:pStyle w:val="Cmsor2"/>
        <w:rPr>
          <w:lang w:val="en-US"/>
        </w:rPr>
      </w:pPr>
      <w:proofErr w:type="spellStart"/>
      <w:r>
        <w:rPr>
          <w:lang w:val="en-US"/>
        </w:rPr>
        <w:t>Kiegészítés</w:t>
      </w:r>
      <w:proofErr w:type="spellEnd"/>
    </w:p>
    <w:p w:rsidR="00EA68FC" w:rsidRDefault="00CF1D0C" w:rsidP="00EA68FC">
      <w:pPr>
        <w:rPr>
          <w:lang w:val="en-US"/>
        </w:rPr>
      </w:pPr>
      <w:r>
        <w:rPr>
          <w:lang w:val="en-US"/>
        </w:rPr>
        <w:t>A</w:t>
      </w:r>
      <w:r w:rsidR="00EA68FC">
        <w:rPr>
          <w:lang w:val="en-US"/>
        </w:rPr>
        <w:t xml:space="preserve"> </w:t>
      </w:r>
      <w:proofErr w:type="spellStart"/>
      <w:r>
        <w:rPr>
          <w:lang w:val="en-US"/>
        </w:rPr>
        <w:t>párbeszédpanelek</w:t>
      </w:r>
      <w:proofErr w:type="spellEnd"/>
      <w:r w:rsidR="00EA68FC">
        <w:rPr>
          <w:lang w:val="en-US"/>
        </w:rPr>
        <w:t xml:space="preserve"> </w:t>
      </w:r>
      <w:proofErr w:type="spellStart"/>
      <w:r w:rsidR="00EA68FC">
        <w:rPr>
          <w:lang w:val="en-US"/>
        </w:rPr>
        <w:t>használatát</w:t>
      </w:r>
      <w:proofErr w:type="spellEnd"/>
      <w:r w:rsidR="00EA68FC">
        <w:rPr>
          <w:lang w:val="en-US"/>
        </w:rPr>
        <w:t xml:space="preserve"> </w:t>
      </w:r>
      <w:proofErr w:type="spellStart"/>
      <w:r w:rsidR="00EA68FC">
        <w:rPr>
          <w:lang w:val="en-US"/>
        </w:rPr>
        <w:t>mutatja</w:t>
      </w:r>
      <w:proofErr w:type="spellEnd"/>
      <w:r w:rsidR="00EA68FC">
        <w:rPr>
          <w:lang w:val="en-US"/>
        </w:rPr>
        <w:t xml:space="preserve"> be </w:t>
      </w:r>
      <w:proofErr w:type="spellStart"/>
      <w:r w:rsidR="00EA68FC">
        <w:rPr>
          <w:lang w:val="en-US"/>
        </w:rPr>
        <w:t>néhány</w:t>
      </w:r>
      <w:proofErr w:type="spellEnd"/>
      <w:r w:rsidR="00EA68FC">
        <w:rPr>
          <w:lang w:val="en-US"/>
        </w:rPr>
        <w:t xml:space="preserve"> </w:t>
      </w:r>
      <w:proofErr w:type="spellStart"/>
      <w:r w:rsidR="00EA68FC">
        <w:rPr>
          <w:lang w:val="en-US"/>
        </w:rPr>
        <w:t>példával</w:t>
      </w:r>
      <w:proofErr w:type="spellEnd"/>
      <w:r w:rsidR="00EA68FC">
        <w:rPr>
          <w:lang w:val="en-US"/>
        </w:rPr>
        <w:t xml:space="preserve"> a </w:t>
      </w:r>
      <w:proofErr w:type="spellStart"/>
      <w:r w:rsidR="00EA68FC">
        <w:rPr>
          <w:lang w:val="en-US"/>
        </w:rPr>
        <w:t>következő</w:t>
      </w:r>
      <w:proofErr w:type="spellEnd"/>
      <w:r w:rsidR="00EA68FC">
        <w:rPr>
          <w:lang w:val="en-US"/>
        </w:rPr>
        <w:t xml:space="preserve"> </w:t>
      </w:r>
      <w:proofErr w:type="spellStart"/>
      <w:r w:rsidR="00EA68FC">
        <w:rPr>
          <w:lang w:val="en-US"/>
        </w:rPr>
        <w:t>oldal</w:t>
      </w:r>
      <w:proofErr w:type="spellEnd"/>
      <w:r w:rsidR="00EA68FC">
        <w:rPr>
          <w:lang w:val="en-US"/>
        </w:rPr>
        <w:t>:</w:t>
      </w:r>
    </w:p>
    <w:p w:rsidR="00EA68FC" w:rsidRDefault="005F71ED" w:rsidP="00EA68FC">
      <w:pPr>
        <w:rPr>
          <w:rFonts w:ascii="Calibri" w:hAnsi="Calibri" w:cs="Calibri"/>
          <w:sz w:val="28"/>
          <w:szCs w:val="28"/>
        </w:rPr>
      </w:pPr>
      <w:hyperlink r:id="rId17" w:history="1">
        <w:proofErr w:type="gramStart"/>
        <w:r w:rsidR="00EA68FC">
          <w:rPr>
            <w:rStyle w:val="Hiperhivatkozs"/>
            <w:rFonts w:ascii="Calibri" w:hAnsi="Calibri" w:cs="Calibri"/>
            <w:sz w:val="28"/>
            <w:szCs w:val="28"/>
          </w:rPr>
          <w:t>http</w:t>
        </w:r>
        <w:proofErr w:type="gramEnd"/>
        <w:r w:rsidR="00EA68FC">
          <w:rPr>
            <w:rStyle w:val="Hiperhivatkozs"/>
            <w:rFonts w:ascii="Calibri" w:hAnsi="Calibri" w:cs="Calibri"/>
            <w:sz w:val="28"/>
            <w:szCs w:val="28"/>
          </w:rPr>
          <w:t>://</w:t>
        </w:r>
        <w:proofErr w:type="spellStart"/>
        <w:r w:rsidR="00EA68FC">
          <w:rPr>
            <w:rStyle w:val="Hiperhivatkozs"/>
            <w:rFonts w:ascii="Calibri" w:hAnsi="Calibri" w:cs="Calibri"/>
            <w:sz w:val="28"/>
            <w:szCs w:val="28"/>
          </w:rPr>
          <w:t>code.makery.ch</w:t>
        </w:r>
        <w:proofErr w:type="spellEnd"/>
        <w:r w:rsidR="00EA68FC">
          <w:rPr>
            <w:rStyle w:val="Hiperhivatkozs"/>
            <w:rFonts w:ascii="Calibri" w:hAnsi="Calibri" w:cs="Calibri"/>
            <w:sz w:val="28"/>
            <w:szCs w:val="28"/>
          </w:rPr>
          <w:t>/blog/</w:t>
        </w:r>
        <w:proofErr w:type="spellStart"/>
        <w:r w:rsidR="00EA68FC">
          <w:rPr>
            <w:rStyle w:val="Hiperhivatkozs"/>
            <w:rFonts w:ascii="Calibri" w:hAnsi="Calibri" w:cs="Calibri"/>
            <w:sz w:val="28"/>
            <w:szCs w:val="28"/>
          </w:rPr>
          <w:t>javafx</w:t>
        </w:r>
        <w:proofErr w:type="spellEnd"/>
        <w:r w:rsidR="00EA68FC">
          <w:rPr>
            <w:rStyle w:val="Hiperhivatkozs"/>
            <w:rFonts w:ascii="Calibri" w:hAnsi="Calibri" w:cs="Calibri"/>
            <w:sz w:val="28"/>
            <w:szCs w:val="28"/>
          </w:rPr>
          <w:t>-dialogs-</w:t>
        </w:r>
        <w:proofErr w:type="spellStart"/>
        <w:r w:rsidR="00EA68FC">
          <w:rPr>
            <w:rStyle w:val="Hiperhivatkozs"/>
            <w:rFonts w:ascii="Calibri" w:hAnsi="Calibri" w:cs="Calibri"/>
            <w:sz w:val="28"/>
            <w:szCs w:val="28"/>
          </w:rPr>
          <w:t>official</w:t>
        </w:r>
        <w:proofErr w:type="spellEnd"/>
        <w:r w:rsidR="00EA68FC">
          <w:rPr>
            <w:rStyle w:val="Hiperhivatkozs"/>
            <w:rFonts w:ascii="Calibri" w:hAnsi="Calibri" w:cs="Calibri"/>
            <w:sz w:val="28"/>
            <w:szCs w:val="28"/>
          </w:rPr>
          <w:t>/</w:t>
        </w:r>
      </w:hyperlink>
      <w:r w:rsidR="00EA68FC">
        <w:rPr>
          <w:rFonts w:ascii="Calibri" w:hAnsi="Calibri" w:cs="Calibri"/>
          <w:sz w:val="28"/>
          <w:szCs w:val="28"/>
        </w:rPr>
        <w:t xml:space="preserve"> </w:t>
      </w:r>
    </w:p>
    <w:p w:rsidR="00872192" w:rsidRDefault="00872192" w:rsidP="00EA68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Nézd meg!</w:t>
      </w:r>
    </w:p>
    <w:p w:rsidR="00EA68FC" w:rsidRPr="00EA68FC" w:rsidRDefault="00EA68FC" w:rsidP="00EA68FC">
      <w:pPr>
        <w:rPr>
          <w:lang w:val="en-US"/>
        </w:rPr>
      </w:pPr>
    </w:p>
    <w:sectPr w:rsidR="00EA68FC" w:rsidRPr="00EA6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3"/>
  </w:num>
  <w:num w:numId="5">
    <w:abstractNumId w:val="0"/>
  </w:num>
  <w:num w:numId="6">
    <w:abstractNumId w:val="42"/>
  </w:num>
  <w:num w:numId="7">
    <w:abstractNumId w:val="2"/>
  </w:num>
  <w:num w:numId="8">
    <w:abstractNumId w:val="22"/>
  </w:num>
  <w:num w:numId="9">
    <w:abstractNumId w:val="32"/>
  </w:num>
  <w:num w:numId="10">
    <w:abstractNumId w:val="15"/>
  </w:num>
  <w:num w:numId="11">
    <w:abstractNumId w:val="7"/>
  </w:num>
  <w:num w:numId="12">
    <w:abstractNumId w:val="23"/>
  </w:num>
  <w:num w:numId="13">
    <w:abstractNumId w:val="13"/>
  </w:num>
  <w:num w:numId="14">
    <w:abstractNumId w:val="11"/>
  </w:num>
  <w:num w:numId="15">
    <w:abstractNumId w:val="44"/>
  </w:num>
  <w:num w:numId="16">
    <w:abstractNumId w:val="16"/>
  </w:num>
  <w:num w:numId="17">
    <w:abstractNumId w:val="38"/>
  </w:num>
  <w:num w:numId="18">
    <w:abstractNumId w:val="45"/>
  </w:num>
  <w:num w:numId="19">
    <w:abstractNumId w:val="41"/>
  </w:num>
  <w:num w:numId="20">
    <w:abstractNumId w:val="18"/>
  </w:num>
  <w:num w:numId="21">
    <w:abstractNumId w:val="35"/>
  </w:num>
  <w:num w:numId="22">
    <w:abstractNumId w:val="8"/>
  </w:num>
  <w:num w:numId="23">
    <w:abstractNumId w:val="21"/>
  </w:num>
  <w:num w:numId="24">
    <w:abstractNumId w:val="28"/>
  </w:num>
  <w:num w:numId="25">
    <w:abstractNumId w:val="27"/>
  </w:num>
  <w:num w:numId="26">
    <w:abstractNumId w:val="34"/>
  </w:num>
  <w:num w:numId="27">
    <w:abstractNumId w:val="12"/>
  </w:num>
  <w:num w:numId="28">
    <w:abstractNumId w:val="40"/>
  </w:num>
  <w:num w:numId="29">
    <w:abstractNumId w:val="4"/>
  </w:num>
  <w:num w:numId="30">
    <w:abstractNumId w:val="43"/>
  </w:num>
  <w:num w:numId="31">
    <w:abstractNumId w:val="6"/>
  </w:num>
  <w:num w:numId="32">
    <w:abstractNumId w:val="29"/>
  </w:num>
  <w:num w:numId="33">
    <w:abstractNumId w:val="37"/>
  </w:num>
  <w:num w:numId="34">
    <w:abstractNumId w:val="9"/>
  </w:num>
  <w:num w:numId="35">
    <w:abstractNumId w:val="25"/>
  </w:num>
  <w:num w:numId="36">
    <w:abstractNumId w:val="5"/>
  </w:num>
  <w:num w:numId="37">
    <w:abstractNumId w:val="1"/>
  </w:num>
  <w:num w:numId="38">
    <w:abstractNumId w:val="33"/>
  </w:num>
  <w:num w:numId="39">
    <w:abstractNumId w:val="30"/>
  </w:num>
  <w:num w:numId="40">
    <w:abstractNumId w:val="39"/>
  </w:num>
  <w:num w:numId="41">
    <w:abstractNumId w:val="17"/>
  </w:num>
  <w:num w:numId="42">
    <w:abstractNumId w:val="20"/>
  </w:num>
  <w:num w:numId="43">
    <w:abstractNumId w:val="36"/>
  </w:num>
  <w:num w:numId="44">
    <w:abstractNumId w:val="26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3FD2"/>
    <w:rsid w:val="002D592F"/>
    <w:rsid w:val="002E20B6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C2A"/>
    <w:rsid w:val="00445442"/>
    <w:rsid w:val="00446C0C"/>
    <w:rsid w:val="00450BE2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266A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3274"/>
    <w:rsid w:val="004E352E"/>
    <w:rsid w:val="004E64ED"/>
    <w:rsid w:val="004F2CDB"/>
    <w:rsid w:val="004F3442"/>
    <w:rsid w:val="004F481F"/>
    <w:rsid w:val="004F721C"/>
    <w:rsid w:val="00501A66"/>
    <w:rsid w:val="00512385"/>
    <w:rsid w:val="005156E2"/>
    <w:rsid w:val="00520731"/>
    <w:rsid w:val="00522393"/>
    <w:rsid w:val="005245A3"/>
    <w:rsid w:val="00526B5F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5F71ED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192E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C7B7D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2CC6"/>
    <w:rsid w:val="00BD36A7"/>
    <w:rsid w:val="00BE5C70"/>
    <w:rsid w:val="00C03180"/>
    <w:rsid w:val="00C057BC"/>
    <w:rsid w:val="00C0755D"/>
    <w:rsid w:val="00C109A3"/>
    <w:rsid w:val="00C13057"/>
    <w:rsid w:val="00C16EEB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4BC"/>
    <w:rsid w:val="00DE3E85"/>
    <w:rsid w:val="00DE6F8B"/>
    <w:rsid w:val="00DE7447"/>
    <w:rsid w:val="00DE7DED"/>
    <w:rsid w:val="00DF126C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1E6"/>
    <w:rsid w:val="00E8169C"/>
    <w:rsid w:val="00E8656F"/>
    <w:rsid w:val="00E87243"/>
    <w:rsid w:val="00E9076A"/>
    <w:rsid w:val="00E90F4E"/>
    <w:rsid w:val="00E9760F"/>
    <w:rsid w:val="00EA001A"/>
    <w:rsid w:val="00EA100D"/>
    <w:rsid w:val="00EA68FC"/>
    <w:rsid w:val="00EA7BF9"/>
    <w:rsid w:val="00EA7FF2"/>
    <w:rsid w:val="00EB1708"/>
    <w:rsid w:val="00EB4030"/>
    <w:rsid w:val="00EB5E14"/>
    <w:rsid w:val="00EC2210"/>
    <w:rsid w:val="00EC5C3F"/>
    <w:rsid w:val="00ED0EBE"/>
    <w:rsid w:val="00ED2BCD"/>
    <w:rsid w:val="00ED671E"/>
    <w:rsid w:val="00EE413E"/>
    <w:rsid w:val="00F01B33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27E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code.makery.ch/blog/javafx-dialogs-offic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FF43-8651-4BF3-922B-A6F618EF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8548</TotalTime>
  <Pages>7</Pages>
  <Words>700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574</cp:revision>
  <dcterms:created xsi:type="dcterms:W3CDTF">2016-04-09T10:47:00Z</dcterms:created>
  <dcterms:modified xsi:type="dcterms:W3CDTF">2019-03-08T05:16:00Z</dcterms:modified>
</cp:coreProperties>
</file>