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5B9BD5"/>
        </w:pBdr>
        <w:spacing w:before="400" w:after="40"/>
        <w:rPr/>
      </w:pPr>
      <w:r>
        <w:rPr>
          <w:color w:val="2E74B5" w:themeColor="accent1" w:themeShade="bf"/>
          <w:sz w:val="48"/>
          <w:szCs w:val="48"/>
        </w:rPr>
        <w:t>Gépnapló</w:t>
      </w:r>
    </w:p>
    <w:p>
      <w:pPr>
        <w:pStyle w:val="Heading2"/>
        <w:rPr/>
      </w:pPr>
      <w:r>
        <w:rPr/>
        <w:t>Előkészületek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Indítsd el a Wamp servert!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Készíts egy új, </w:t>
      </w:r>
      <w:r>
        <w:rPr>
          <w:i/>
        </w:rPr>
        <w:t>gepnaplo</w:t>
      </w:r>
      <w:r>
        <w:rPr/>
        <w:t xml:space="preserve"> nevű adatbázist!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Importáld az adatbázisba a </w:t>
      </w:r>
      <w:r>
        <w:rPr>
          <w:i/>
        </w:rPr>
        <w:t>gepek.sql</w:t>
      </w:r>
      <w:r>
        <w:rPr/>
        <w:t xml:space="preserve"> fájlt!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Nézd meg a </w:t>
      </w:r>
      <w:r>
        <w:rPr>
          <w:i/>
        </w:rPr>
        <w:t>gepek</w:t>
      </w:r>
      <w:r>
        <w:rPr/>
        <w:t xml:space="preserve"> tábla szerkezetét!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Hozz létre egy új, </w:t>
      </w:r>
      <w:r>
        <w:rPr>
          <w:i/>
        </w:rPr>
        <w:t>tanulo</w:t>
      </w:r>
      <w:r>
        <w:rPr/>
        <w:t xml:space="preserve"> nevű felhasználót, aki bármely gépről bejelentkezhet a </w:t>
      </w:r>
      <w:r>
        <w:rPr>
          <w:i/>
        </w:rPr>
        <w:t>tanulo</w:t>
      </w:r>
      <w:r>
        <w:rPr/>
        <w:t xml:space="preserve"> jelszóval!</w:t>
      </w:r>
    </w:p>
    <w:p>
      <w:pPr>
        <w:pStyle w:val="Normal"/>
        <w:rPr/>
      </w:pPr>
      <w:r>
        <w:rPr/>
        <w:drawing>
          <wp:inline distT="0" distB="9525" distL="0" distR="0">
            <wp:extent cx="4877435" cy="3629660"/>
            <wp:effectExtent l="0" t="0" r="0" b="0"/>
            <wp:docPr id="1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Állítsd be a tanulo felhasználó jogait úgy, hogy csak a </w:t>
      </w:r>
      <w:r>
        <w:rPr>
          <w:i/>
        </w:rPr>
        <w:t>gepnaplo</w:t>
      </w:r>
      <w:r>
        <w:rPr/>
        <w:t xml:space="preserve"> adatbázisba tudjon adatot bevinni (semmi mást)!</w:t>
      </w:r>
    </w:p>
    <w:p>
      <w:pPr>
        <w:pStyle w:val="Normal"/>
        <w:rPr/>
      </w:pPr>
      <w:r>
        <w:rPr/>
        <w:drawing>
          <wp:inline distT="0" distB="9525" distL="0" distR="0">
            <wp:extent cx="8335645" cy="1724660"/>
            <wp:effectExtent l="0" t="0" r="0" b="0"/>
            <wp:docPr id="2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64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8890">
            <wp:extent cx="5782310" cy="5182235"/>
            <wp:effectExtent l="0" t="0" r="0" b="0"/>
            <wp:docPr id="3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8890">
            <wp:extent cx="7268845" cy="3390900"/>
            <wp:effectExtent l="0" t="0" r="0" b="0"/>
            <wp:docPr id="4" name="Kép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8890" distL="0" distR="8890">
            <wp:extent cx="5725160" cy="5058410"/>
            <wp:effectExtent l="0" t="0" r="0" b="0"/>
            <wp:docPr id="5" name="Kép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Új projekt</w:t>
      </w:r>
    </w:p>
    <w:p>
      <w:pPr>
        <w:pStyle w:val="Normal"/>
        <w:rPr/>
      </w:pPr>
      <w:r>
        <w:rPr/>
        <w:t xml:space="preserve">Kezdj egy új Java FXML projektet a NetBeans-ben </w:t>
      </w:r>
      <w:r>
        <w:rPr>
          <w:i/>
        </w:rPr>
        <w:t>gepnaplo</w:t>
      </w:r>
      <w:r>
        <w:rPr/>
        <w:t xml:space="preserve"> néven!</w:t>
      </w:r>
    </w:p>
    <w:p>
      <w:pPr>
        <w:pStyle w:val="Normal"/>
        <w:rPr/>
      </w:pPr>
      <w:r>
        <w:rPr/>
        <w:t>Kattins a jobb gombbal a Projects ablakban a Libraries elemre, majd válaszd az Add Library parancsot!</w:t>
      </w:r>
    </w:p>
    <w:p>
      <w:pPr>
        <w:pStyle w:val="Normal"/>
        <w:rPr/>
      </w:pPr>
      <w:r>
        <w:rPr/>
        <w:t>Válaszd ki a MySQL JDBC Driver-t, majd kattints az Add Library gombra!</w:t>
      </w:r>
    </w:p>
    <w:p>
      <w:pPr>
        <w:pStyle w:val="Normal"/>
        <w:rPr/>
      </w:pPr>
      <w:r>
        <w:rPr/>
        <w:drawing>
          <wp:inline distT="0" distB="9525" distL="0" distR="0">
            <wp:extent cx="3410585" cy="3782060"/>
            <wp:effectExtent l="0" t="0" r="0" b="0"/>
            <wp:docPr id="6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Ezzel hozzáadtad a drivert a projekthez:</w:t>
      </w:r>
    </w:p>
    <w:p>
      <w:pPr>
        <w:pStyle w:val="Normal"/>
        <w:rPr/>
      </w:pPr>
      <w:r>
        <w:rPr/>
        <w:drawing>
          <wp:inline distT="0" distB="0" distL="0" distR="0">
            <wp:extent cx="3486150" cy="575310"/>
            <wp:effectExtent l="0" t="0" r="0" b="0"/>
            <wp:docPr id="7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17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Dátum és idő lekérése</w:t>
      </w:r>
    </w:p>
    <w:p>
      <w:pPr>
        <w:pStyle w:val="Normal"/>
        <w:rPr/>
      </w:pPr>
      <w:r>
        <w:rPr/>
        <w:t xml:space="preserve">Készíts egy új, </w:t>
      </w:r>
      <w:r>
        <w:rPr>
          <w:rFonts w:ascii="Consolas" w:hAnsi="Consolas" w:asciiTheme="majorHAnsi" w:hAnsiTheme="majorHAnsi"/>
        </w:rPr>
        <w:t>Seged</w:t>
      </w:r>
      <w:r>
        <w:rPr/>
        <w:t xml:space="preserve"> nevű osztályt a </w:t>
      </w:r>
      <w:r>
        <w:rPr>
          <w:rFonts w:ascii="Consolas" w:hAnsi="Consolas" w:asciiTheme="majorHAnsi" w:hAnsiTheme="majorHAnsi"/>
        </w:rPr>
        <w:t>gepnaplo</w:t>
      </w:r>
      <w:r>
        <w:rPr/>
        <w:t xml:space="preserve"> csomagba!</w:t>
      </w:r>
    </w:p>
    <w:p>
      <w:pPr>
        <w:pStyle w:val="Normal"/>
        <w:rPr/>
      </w:pPr>
      <w:r>
        <w:rPr/>
        <w:t>A bejelentkezés dátumát és idejét a programnak kell meghatároznia.</w:t>
      </w:r>
    </w:p>
    <w:p>
      <w:pPr>
        <w:pStyle w:val="Normal"/>
        <w:rPr/>
      </w:pPr>
      <w:r>
        <w:rPr/>
        <w:t xml:space="preserve">Ehhez a </w:t>
      </w:r>
      <w:r>
        <w:rPr>
          <w:rFonts w:ascii="Consolas" w:hAnsi="Consolas" w:asciiTheme="majorHAnsi" w:hAnsiTheme="majorHAnsi"/>
        </w:rPr>
        <w:t>LocalDate és a LocalTime</w:t>
      </w:r>
      <w:r>
        <w:rPr/>
        <w:t xml:space="preserve"> osztályok </w:t>
      </w:r>
      <w:r>
        <w:rPr>
          <w:rFonts w:ascii="Consolas" w:hAnsi="Consolas" w:asciiTheme="majorHAnsi" w:hAnsiTheme="majorHAnsi"/>
        </w:rPr>
        <w:t>now</w:t>
      </w:r>
      <w:r>
        <w:rPr/>
        <w:t xml:space="preserve"> metódusait fogjuk használni.</w:t>
      </w:r>
    </w:p>
    <w:p>
      <w:pPr>
        <w:pStyle w:val="Normal"/>
        <w:rPr/>
      </w:pPr>
      <w:r>
        <w:rPr/>
        <w:t xml:space="preserve">Készíts a </w:t>
      </w:r>
      <w:r>
        <w:rPr>
          <w:rFonts w:ascii="Consolas" w:hAnsi="Consolas" w:asciiTheme="majorHAnsi" w:hAnsiTheme="majorHAnsi"/>
        </w:rPr>
        <w:t>Seged</w:t>
      </w:r>
      <w:r>
        <w:rPr/>
        <w:t xml:space="preserve"> osztályban egy statikus </w:t>
      </w:r>
      <w:r>
        <w:rPr>
          <w:rFonts w:ascii="Consolas" w:hAnsi="Consolas" w:asciiTheme="majorHAnsi" w:hAnsiTheme="majorHAnsi"/>
        </w:rPr>
        <w:t>datumido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9525" distL="0" distR="8890">
            <wp:extent cx="5896610" cy="1076325"/>
            <wp:effectExtent l="0" t="0" r="0" b="0"/>
            <wp:docPr id="8" name="Kép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Készíts egy </w:t>
      </w:r>
      <w:r>
        <w:rPr>
          <w:rFonts w:ascii="Consolas" w:hAnsi="Consolas" w:asciiTheme="majorHAnsi" w:hAnsiTheme="majorHAnsi"/>
        </w:rPr>
        <w:t>main</w:t>
      </w:r>
      <w:r>
        <w:rPr/>
        <w:t xml:space="preserve"> metódust (psvm, Tab), és hívd meg belőle a </w:t>
      </w:r>
      <w:r>
        <w:rPr>
          <w:rFonts w:ascii="Consolas" w:hAnsi="Consolas" w:asciiTheme="majorHAnsi" w:hAnsiTheme="majorHAnsi"/>
        </w:rPr>
        <w:t>datumido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9525" distL="0" distR="9525">
            <wp:extent cx="3896360" cy="638175"/>
            <wp:effectExtent l="0" t="0" r="0" b="0"/>
            <wp:docPr id="9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 (Shift+F6)!</w:t>
      </w:r>
    </w:p>
    <w:p>
      <w:pPr>
        <w:pStyle w:val="Heading2"/>
        <w:rPr/>
      </w:pPr>
      <w:r>
        <w:rPr/>
        <w:t>A számítógép nevének lekérdezése</w:t>
      </w:r>
    </w:p>
    <w:p>
      <w:pPr>
        <w:pStyle w:val="Normal"/>
        <w:rPr/>
      </w:pPr>
      <w:r>
        <w:rPr/>
        <w:t>A számítógépnevet is a programnak kel meghatároznia. Erre is készíts egy metódust:</w:t>
      </w:r>
    </w:p>
    <w:p>
      <w:pPr>
        <w:pStyle w:val="Normal"/>
        <w:rPr/>
      </w:pPr>
      <w:r>
        <w:rPr/>
        <w:drawing>
          <wp:inline distT="0" distB="9525" distL="0" distR="0">
            <wp:extent cx="5467985" cy="1496060"/>
            <wp:effectExtent l="0" t="0" r="0" b="0"/>
            <wp:docPr id="10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Próbaképpen hívd meg a </w:t>
      </w:r>
      <w:r>
        <w:rPr>
          <w:rFonts w:ascii="Consolas" w:hAnsi="Consolas" w:asciiTheme="majorHAnsi" w:hAnsiTheme="majorHAnsi"/>
        </w:rPr>
        <w:t>main</w:t>
      </w:r>
      <w:r>
        <w:rPr/>
        <w:t xml:space="preserve"> metódusból:</w:t>
      </w:r>
    </w:p>
    <w:p>
      <w:pPr>
        <w:pStyle w:val="Normal"/>
        <w:rPr/>
      </w:pPr>
      <w:r>
        <w:rPr/>
        <w:drawing>
          <wp:inline distT="0" distB="9525" distL="0" distR="9525">
            <wp:extent cx="3877310" cy="847725"/>
            <wp:effectExtent l="0" t="0" r="0" b="0"/>
            <wp:docPr id="11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Heading2"/>
        <w:rPr>
          <w:lang w:val="en-US"/>
        </w:rPr>
      </w:pPr>
      <w:r>
        <w:rPr>
          <w:lang w:val="en-US"/>
        </w:rPr>
        <w:t>Stringek méretre vágása</w:t>
      </w:r>
    </w:p>
    <w:p>
      <w:pPr>
        <w:pStyle w:val="Normal"/>
        <w:rPr>
          <w:lang w:val="en-US"/>
        </w:rPr>
      </w:pPr>
      <w:r>
        <w:rPr>
          <w:lang w:val="en-US"/>
        </w:rPr>
        <w:t>Amikor szöveges adatot viszünk be az adattáblába, nem adhatunk meg hosszabb szöveget, mint ami a mezőben elfér.</w:t>
      </w:r>
    </w:p>
    <w:p>
      <w:pPr>
        <w:pStyle w:val="Normal"/>
        <w:rPr>
          <w:lang w:val="en-US"/>
        </w:rPr>
      </w:pPr>
      <w:r>
        <w:rPr>
          <w:lang w:val="en-US"/>
        </w:rPr>
        <w:t>A szöveges mezőknek viszont nem lehet megadni beviteli korlátot. Ezért a beolvasás után fogjuk méretre vágni a szövegeket.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Kézenfekvő megoldás a </w:t>
      </w:r>
      <w:r>
        <w:rPr>
          <w:rFonts w:ascii="Consolas" w:hAnsi="Consolas" w:asciiTheme="majorHAnsi" w:hAnsiTheme="majorHAnsi"/>
          <w:lang w:val="en-US"/>
        </w:rPr>
        <w:t>substring</w:t>
      </w:r>
      <w:r>
        <w:rPr>
          <w:lang w:val="en-US"/>
        </w:rPr>
        <w:t xml:space="preserve"> metódus használata, de van vele egy kis probléma: Ha olyan határt adunk meg, amely nagyobb, mint a string tényleges hossza, kivétel keletkezik.</w:t>
      </w:r>
    </w:p>
    <w:p>
      <w:pPr>
        <w:pStyle w:val="Normal"/>
        <w:rPr>
          <w:lang w:val="en-US"/>
        </w:rPr>
      </w:pPr>
      <w:r>
        <w:rPr>
          <w:lang w:val="en-US"/>
        </w:rPr>
        <w:t>Ezért készítünk egy metódust, amely csak akkor vágja le a string végét, ha az hosszabb, mint a megadott határ. Ezt majd az adatbevitelnél fogjuk használni.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Készítsd el a </w:t>
      </w:r>
      <w:r>
        <w:rPr>
          <w:rFonts w:ascii="Consolas" w:hAnsi="Consolas" w:asciiTheme="majorHAnsi" w:hAnsiTheme="majorHAnsi"/>
          <w:lang w:val="en-US"/>
        </w:rPr>
        <w:t>levag</w:t>
      </w:r>
      <w:r>
        <w:rPr>
          <w:lang w:val="en-US"/>
        </w:rPr>
        <w:t xml:space="preserve"> metódust a </w:t>
      </w:r>
      <w:r>
        <w:rPr>
          <w:rFonts w:ascii="Consolas" w:hAnsi="Consolas" w:asciiTheme="majorHAnsi" w:hAnsiTheme="majorHAnsi"/>
          <w:lang w:val="en-US"/>
        </w:rPr>
        <w:t>Seged</w:t>
      </w:r>
      <w:r>
        <w:rPr>
          <w:lang w:val="en-US"/>
        </w:rPr>
        <w:t xml:space="preserve"> osztályba:</w:t>
      </w:r>
    </w:p>
    <w:p>
      <w:pPr>
        <w:pStyle w:val="Normal"/>
        <w:rPr>
          <w:i/>
          <w:i/>
          <w:lang w:val="en-US"/>
        </w:rPr>
      </w:pPr>
      <w:r>
        <w:rPr/>
        <w:drawing>
          <wp:inline distT="0" distB="9525" distL="0" distR="0">
            <wp:extent cx="4429760" cy="1266825"/>
            <wp:effectExtent l="0" t="0" r="0" b="0"/>
            <wp:docPr id="12" name="Kép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Egészítsd ki a main metódust a levag metódus tesztelésével:</w:t>
      </w:r>
    </w:p>
    <w:p>
      <w:pPr>
        <w:pStyle w:val="Normal"/>
        <w:rPr/>
      </w:pPr>
      <w:r>
        <w:rPr/>
        <w:drawing>
          <wp:inline distT="0" distB="9525" distL="0" distR="8890">
            <wp:extent cx="4601210" cy="1285875"/>
            <wp:effectExtent l="0" t="0" r="0" b="0"/>
            <wp:docPr id="13" name="Kép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Futtasd a fájlt!</w:t>
      </w:r>
    </w:p>
    <w:p>
      <w:pPr>
        <w:pStyle w:val="Heading2"/>
        <w:rPr/>
      </w:pPr>
      <w:r>
        <w:rPr/>
        <w:t>Adatok beírása az adatbázisba</w:t>
      </w:r>
    </w:p>
    <w:p>
      <w:pPr>
        <w:pStyle w:val="Normal"/>
        <w:rPr/>
      </w:pPr>
      <w:r>
        <w:rPr/>
        <w:t xml:space="preserve">Készíts egy </w:t>
      </w:r>
      <w:r>
        <w:rPr>
          <w:rFonts w:ascii="Consolas" w:hAnsi="Consolas" w:asciiTheme="majorHAnsi" w:hAnsiTheme="majorHAnsi"/>
        </w:rPr>
        <w:t>DB</w:t>
      </w:r>
      <w:r>
        <w:rPr/>
        <w:t xml:space="preserve"> nevű osztályt!</w:t>
      </w:r>
    </w:p>
    <w:p>
      <w:pPr>
        <w:pStyle w:val="Normal"/>
        <w:rPr/>
      </w:pPr>
      <w:r>
        <w:rPr/>
        <w:t xml:space="preserve">A tanulók bejelentkezésének adatait a </w:t>
      </w:r>
      <w:r>
        <w:rPr>
          <w:rFonts w:ascii="Consolas" w:hAnsi="Consolas" w:asciiTheme="majorHAnsi" w:hAnsiTheme="majorHAnsi"/>
        </w:rPr>
        <w:t>beir</w:t>
      </w:r>
      <w:r>
        <w:rPr/>
        <w:t xml:space="preserve"> metódussal fogjuk bevinni az adatbázisba. A metódus paraméterként megkapja a szükséges adatokat.</w:t>
      </w:r>
    </w:p>
    <w:p>
      <w:pPr>
        <w:pStyle w:val="Normal"/>
        <w:rPr/>
      </w:pPr>
      <w:r>
        <w:rPr/>
        <w:t>A metódusban kapcsolódunk az adatbázishoz, létrehozunk egy előkészített parancsot, majd lefuttatjuk.</w:t>
      </w:r>
    </w:p>
    <w:p>
      <w:pPr>
        <w:pStyle w:val="Normal"/>
        <w:rPr/>
      </w:pPr>
      <w:r>
        <w:rPr/>
        <w:t>Írd be a következőket:</w:t>
      </w:r>
    </w:p>
    <w:p>
      <w:pPr>
        <w:pStyle w:val="Normal"/>
        <w:rPr/>
      </w:pPr>
      <w:r>
        <w:rPr/>
        <w:drawing>
          <wp:inline distT="0" distB="0" distL="0" distR="0">
            <wp:extent cx="6358890" cy="3949065"/>
            <wp:effectExtent l="0" t="0" r="0" b="0"/>
            <wp:docPr id="14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GUI létrehozása</w:t>
      </w:r>
    </w:p>
    <w:p>
      <w:pPr>
        <w:pStyle w:val="Normal"/>
        <w:rPr/>
      </w:pPr>
      <w:r>
        <w:rPr/>
        <w:t>Nyisd meg az FXML fájlt a Scene Builderben, majd készítsd el a grafikus felületet az alábbi minta alapján:</w:t>
      </w:r>
    </w:p>
    <w:p>
      <w:pPr>
        <w:pStyle w:val="Normal"/>
        <w:rPr/>
      </w:pPr>
      <w:r>
        <w:rPr/>
        <w:drawing>
          <wp:inline distT="0" distB="9525" distL="0" distR="0">
            <wp:extent cx="7039610" cy="2486660"/>
            <wp:effectExtent l="0" t="0" r="0" b="0"/>
            <wp:docPr id="15" name="Kép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3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GridPane, valamint sorainak és oszlopainak szélessége és magassága számított legyen, körben 10 pontos paddinggel, és mindkét irányban 10 pontos térközökkel!</w:t>
      </w:r>
    </w:p>
    <w:p>
      <w:pPr>
        <w:pStyle w:val="Normal"/>
        <w:rPr/>
      </w:pPr>
      <w:r>
        <w:rPr/>
        <w:t>A címkék preferált szélessége 70 pont, és jobbra vannak igazítva (CENTER_RIGHT).</w:t>
      </w:r>
    </w:p>
    <w:p>
      <w:pPr>
        <w:pStyle w:val="Normal"/>
        <w:rPr/>
      </w:pPr>
      <w:r>
        <w:rPr/>
        <w:t xml:space="preserve">A ComboBox legyen szerkeszthető, 300 pont széles, azonosítója pedig </w:t>
      </w:r>
      <w:r>
        <w:rPr>
          <w:rFonts w:ascii="Consolas" w:hAnsi="Consolas" w:asciiTheme="majorHAnsi" w:hAnsiTheme="majorHAnsi"/>
        </w:rPr>
        <w:t>cbxIskola</w:t>
      </w:r>
      <w:r>
        <w:rPr/>
        <w:t>!</w:t>
      </w:r>
    </w:p>
    <w:p>
      <w:pPr>
        <w:pStyle w:val="Normal"/>
        <w:rPr/>
      </w:pPr>
      <w:r>
        <w:rPr/>
        <w:t xml:space="preserve">A szövegmezők is legyenek 300 képpont szélesek, azonosítóik pedig: </w:t>
      </w:r>
      <w:r>
        <w:rPr>
          <w:rFonts w:ascii="Consolas" w:hAnsi="Consolas" w:asciiTheme="majorHAnsi" w:hAnsiTheme="majorHAnsi"/>
        </w:rPr>
        <w:t>txtOsztaly</w:t>
      </w:r>
      <w:r>
        <w:rPr/>
        <w:t xml:space="preserve">, </w:t>
      </w:r>
      <w:r>
        <w:rPr>
          <w:rFonts w:ascii="Consolas" w:hAnsi="Consolas" w:asciiTheme="majorHAnsi" w:hAnsiTheme="majorHAnsi"/>
        </w:rPr>
        <w:t>txtNev</w:t>
      </w:r>
      <w:r>
        <w:rPr/>
        <w:t xml:space="preserve">, </w:t>
      </w:r>
      <w:r>
        <w:rPr>
          <w:rFonts w:ascii="Consolas" w:hAnsi="Consolas" w:asciiTheme="majorHAnsi" w:hAnsiTheme="majorHAnsi"/>
        </w:rPr>
        <w:t>txtAllapot</w:t>
      </w:r>
      <w:r>
        <w:rPr/>
        <w:t>!</w:t>
      </w:r>
    </w:p>
    <w:p>
      <w:pPr>
        <w:pStyle w:val="Normal"/>
        <w:rPr/>
      </w:pPr>
      <w:r>
        <w:rPr/>
        <w:t xml:space="preserve">A gomb szintén 300 pont széles, default gomb, és megnyomásakor a </w:t>
      </w:r>
      <w:r>
        <w:rPr>
          <w:rFonts w:ascii="Consolas" w:hAnsi="Consolas" w:asciiTheme="majorHAnsi" w:hAnsiTheme="majorHAnsi"/>
        </w:rPr>
        <w:t>kesz</w:t>
      </w:r>
      <w:r>
        <w:rPr/>
        <w:t xml:space="preserve"> metódus fusson le!</w:t>
      </w:r>
    </w:p>
    <w:p>
      <w:pPr>
        <w:pStyle w:val="Normal"/>
        <w:rPr/>
      </w:pPr>
      <w:r>
        <w:rPr/>
        <w:t>Állíts be stílus segítségével narancssárga (orange) hátteret a GridPane elemre!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>
      <w:pPr>
        <w:pStyle w:val="Normal"/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>
      <w:pPr>
        <w:pStyle w:val="Normal"/>
        <w:rPr>
          <w:lang w:val="en-US"/>
        </w:rPr>
      </w:pPr>
      <w:r>
        <w:rPr>
          <w:lang w:val="en-US"/>
        </w:rPr>
        <w:t>Mentsd a jelenetet, és válts vissza a NetBeans-re!</w:t>
      </w:r>
    </w:p>
    <w:p>
      <w:pPr>
        <w:pStyle w:val="Normal"/>
        <w:rPr/>
      </w:pPr>
      <w:r>
        <w:rPr/>
        <w:t>Nézd át a generált FXML dokumentumot!</w:t>
      </w:r>
    </w:p>
    <w:p>
      <w:pPr>
        <w:pStyle w:val="Heading2"/>
        <w:rPr/>
      </w:pPr>
      <w:r>
        <w:rPr/>
        <w:t>Controller osztály</w:t>
      </w:r>
    </w:p>
    <w:p>
      <w:pPr>
        <w:pStyle w:val="Normal"/>
        <w:rPr/>
      </w:pPr>
      <w:r>
        <w:rPr/>
        <w:t>Másold be a kódot a vágólapról a controller osztályba! Végezd el a szükséges importálásokat!</w:t>
      </w:r>
    </w:p>
    <w:p>
      <w:pPr>
        <w:pStyle w:val="Normal"/>
        <w:rPr/>
      </w:pPr>
      <w:r>
        <w:rPr/>
        <w:t>Add meg a típust, és töröld az eseményt a szükséges helyeken:</w:t>
      </w:r>
    </w:p>
    <w:p>
      <w:pPr>
        <w:pStyle w:val="Normal"/>
        <w:rPr/>
      </w:pPr>
      <w:r>
        <w:rPr/>
        <w:drawing>
          <wp:inline distT="0" distB="0" distL="0" distR="0">
            <wp:extent cx="3429635" cy="3372485"/>
            <wp:effectExtent l="0" t="0" r="0" b="0"/>
            <wp:docPr id="16" name="Kép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Állítsd be a ComboBox értékeit:</w:t>
      </w:r>
    </w:p>
    <w:p>
      <w:pPr>
        <w:pStyle w:val="Normal"/>
        <w:rPr/>
      </w:pPr>
      <w:r>
        <w:rPr/>
        <w:drawing>
          <wp:inline distT="0" distB="9525" distL="0" distR="0">
            <wp:extent cx="6554470" cy="1496060"/>
            <wp:effectExtent l="0" t="0" r="0" b="0"/>
            <wp:docPr id="17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Futtasd a programot! Figyeld meg, hogy a ComboBox-ba be lehet írni a listában nem szereplő szöveget is!</w:t>
      </w:r>
    </w:p>
    <w:p>
      <w:pPr>
        <w:pStyle w:val="Heading2"/>
        <w:rPr/>
      </w:pPr>
      <w:r>
        <w:rPr>
          <w:lang w:val="en-US"/>
        </w:rPr>
        <w:t>Kesz metódus</w:t>
      </w:r>
    </w:p>
    <w:p>
      <w:pPr>
        <w:pStyle w:val="Normal"/>
        <w:rPr/>
      </w:pPr>
      <w:r>
        <w:rPr/>
        <w:t xml:space="preserve">A </w:t>
      </w:r>
      <w:r>
        <w:rPr>
          <w:rFonts w:ascii="Consolas" w:hAnsi="Consolas" w:asciiTheme="majorHAnsi" w:hAnsiTheme="majorHAnsi"/>
        </w:rPr>
        <w:t>kesz</w:t>
      </w:r>
      <w:r>
        <w:rPr/>
        <w:t xml:space="preserve"> metódus a Kész gomb megnyomásakor fut le. Először végez egy ellenőrzést, és ha valamelyik mező üres, akkor kilép a metódusból.</w:t>
      </w:r>
    </w:p>
    <w:p>
      <w:pPr>
        <w:pStyle w:val="Normal"/>
        <w:rPr/>
      </w:pPr>
      <w:r>
        <w:rPr/>
        <w:t xml:space="preserve">Ha ki vannak töltve az adatok, akkor meghívja az adatbázis </w:t>
      </w:r>
      <w:r>
        <w:rPr>
          <w:rFonts w:ascii="Consolas" w:hAnsi="Consolas" w:asciiTheme="majorHAnsi" w:hAnsiTheme="majorHAnsi"/>
        </w:rPr>
        <w:t>beir</w:t>
      </w:r>
      <w:r>
        <w:rPr/>
        <w:t xml:space="preserve"> metódusát, és átadja neki az adatokat. Végül kilép a programból.</w:t>
      </w:r>
    </w:p>
    <w:p>
      <w:pPr>
        <w:pStyle w:val="Normal"/>
        <w:rPr/>
      </w:pPr>
      <w:r>
        <w:rPr/>
        <w:t xml:space="preserve">Írd be a </w:t>
      </w:r>
      <w:r>
        <w:rPr>
          <w:rFonts w:ascii="Consolas" w:hAnsi="Consolas" w:asciiTheme="majorHAnsi" w:hAnsiTheme="majorHAnsi"/>
        </w:rPr>
        <w:t>kesz</w:t>
      </w:r>
      <w:r>
        <w:rPr/>
        <w:t xml:space="preserve"> metódust:</w:t>
      </w:r>
    </w:p>
    <w:p>
      <w:pPr>
        <w:pStyle w:val="Normal"/>
        <w:rPr/>
      </w:pPr>
      <w:r>
        <w:rPr/>
        <w:drawing>
          <wp:inline distT="0" distB="9525" distL="0" distR="8890">
            <wp:extent cx="6240145" cy="2943860"/>
            <wp:effectExtent l="0" t="0" r="0" b="0"/>
            <wp:docPr id="18" name="Kép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4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Figyeld meg, hogy a beolvasott szövegek elejéről és végéről töröljük a szóközöket a </w:t>
      </w:r>
      <w:r>
        <w:rPr>
          <w:rFonts w:ascii="Consolas" w:hAnsi="Consolas" w:asciiTheme="majorHAnsi" w:hAnsiTheme="majorHAnsi"/>
        </w:rPr>
        <w:t>trim</w:t>
      </w:r>
      <w:r>
        <w:rPr/>
        <w:t xml:space="preserve"> metódussal, majd méretre vágjuk őket!</w:t>
      </w:r>
    </w:p>
    <w:p>
      <w:pPr>
        <w:pStyle w:val="Normal"/>
        <w:rPr/>
      </w:pPr>
      <w:r>
        <w:rPr/>
        <w:t>Próbáld ki adatok bevitele nélkül, és adatokkal is!</w:t>
      </w:r>
    </w:p>
    <w:p>
      <w:pPr>
        <w:pStyle w:val="Normal"/>
        <w:rPr/>
      </w:pPr>
      <w:r>
        <w:rPr/>
        <w:t>Ellenőrizd az adatbevitelt az adatbázisban is!</w:t>
      </w:r>
    </w:p>
    <w:p>
      <w:pPr>
        <w:pStyle w:val="Heading2"/>
        <w:rPr/>
      </w:pPr>
      <w:r>
        <w:rPr/>
        <w:t>Ablak kezelése</w:t>
      </w:r>
    </w:p>
    <w:p>
      <w:pPr>
        <w:pStyle w:val="Normal"/>
        <w:rPr/>
      </w:pPr>
      <w:r>
        <w:rPr/>
        <w:t>Azt szeretnénk, hogy:</w:t>
      </w:r>
    </w:p>
    <w:p>
      <w:pPr>
        <w:pStyle w:val="ListParagraph"/>
        <w:numPr>
          <w:ilvl w:val="0"/>
          <w:numId w:val="2"/>
        </w:numPr>
        <w:rPr/>
      </w:pPr>
      <w:r>
        <w:rPr/>
        <w:t>az ablak mindig felül legyen,</w:t>
      </w:r>
    </w:p>
    <w:p>
      <w:pPr>
        <w:pStyle w:val="ListParagraph"/>
        <w:numPr>
          <w:ilvl w:val="0"/>
          <w:numId w:val="2"/>
        </w:numPr>
        <w:rPr/>
      </w:pPr>
      <w:r>
        <w:rPr/>
        <w:t>ne legyen címsora,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 lehessen bezárni az adatok bevitele nélkül. </w:t>
      </w:r>
    </w:p>
    <w:p>
      <w:pPr>
        <w:pStyle w:val="Normal"/>
        <w:rPr/>
      </w:pPr>
      <w:r>
        <w:rPr/>
        <w:t>Ezeket a következő módon lehet beállítani:</w:t>
      </w:r>
    </w:p>
    <w:p>
      <w:pPr>
        <w:pStyle w:val="Normal"/>
        <w:rPr/>
      </w:pPr>
      <w:r>
        <w:rPr/>
        <w:drawing>
          <wp:inline distT="0" distB="0" distL="0" distR="8890">
            <wp:extent cx="7992745" cy="3562985"/>
            <wp:effectExtent l="0" t="0" r="0" b="0"/>
            <wp:docPr id="19" name="Kép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4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74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Szeretnénk magunknak egy kiskaput hagyni, hogy adatbevitel nélkül is ki tudjunk lépni az Alt+x megnyomásával, de ezt nem fogjuk elárulni a felhasználóknak.</w:t>
      </w:r>
    </w:p>
    <w:p>
      <w:pPr>
        <w:pStyle w:val="Normal"/>
        <w:rPr/>
      </w:pPr>
      <w:r>
        <w:rPr/>
        <w:t xml:space="preserve">Ehhez először rendeld hozzá a Scene Builderben a GridPane elemnél a billentyűlenyomáshoz a </w:t>
      </w:r>
      <w:r>
        <w:rPr>
          <w:rFonts w:ascii="Consolas" w:hAnsi="Consolas" w:asciiTheme="majorHAnsi" w:hAnsiTheme="majorHAnsi"/>
        </w:rPr>
        <w:t>bill</w:t>
      </w:r>
      <w:r>
        <w:rPr/>
        <w:t xml:space="preserve"> metódust.</w:t>
      </w:r>
    </w:p>
    <w:p>
      <w:pPr>
        <w:pStyle w:val="Normal"/>
        <w:rPr/>
      </w:pPr>
      <w:r>
        <w:rPr/>
        <w:t xml:space="preserve">Utána készítsd el a </w:t>
      </w:r>
      <w:r>
        <w:rPr>
          <w:rFonts w:ascii="Consolas" w:hAnsi="Consolas" w:asciiTheme="majorHAnsi" w:hAnsiTheme="majorHAnsi"/>
        </w:rPr>
        <w:t>bill</w:t>
      </w:r>
      <w:r>
        <w:rPr/>
        <w:t xml:space="preserve"> metódust a controller osztályban:</w:t>
      </w:r>
    </w:p>
    <w:p>
      <w:pPr>
        <w:pStyle w:val="Normal"/>
        <w:rPr/>
      </w:pPr>
      <w:r>
        <w:rPr/>
        <w:drawing>
          <wp:inline distT="0" distB="9525" distL="0" distR="0">
            <wp:extent cx="5601335" cy="1038225"/>
            <wp:effectExtent l="0" t="0" r="0" b="0"/>
            <wp:docPr id="20" name="Kép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4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Figyeld meg, hogyan adjuk meg, hogy az Alt-nak lenyomva kell lennie! Próbáld ki!</w:t>
      </w:r>
    </w:p>
    <w:p>
      <w:pPr>
        <w:pStyle w:val="Heading2"/>
        <w:rPr/>
      </w:pPr>
      <w:r>
        <w:rPr/>
        <w:t>Távoli adatbázis</w:t>
      </w:r>
    </w:p>
    <w:p>
      <w:pPr>
        <w:pStyle w:val="Normal"/>
        <w:rPr/>
      </w:pPr>
      <w:r>
        <w:rPr/>
        <w:t>Az eddigiekben a helyi adatbázist használtuk. A valóságban azonban egy szerveren fut, amelynek IP címe 192.168.122.101</w:t>
      </w:r>
    </w:p>
    <w:p>
      <w:pPr>
        <w:pStyle w:val="Normal"/>
        <w:rPr/>
      </w:pPr>
      <w:r>
        <w:rPr/>
        <w:t>Most ehhez fogunk kapcsolódni tanulo néven. A jelszó is tanulo lesz.</w:t>
      </w:r>
    </w:p>
    <w:p>
      <w:pPr>
        <w:pStyle w:val="Normal"/>
        <w:rPr/>
      </w:pPr>
      <w:r>
        <w:rPr/>
        <w:t>Először állítsd le a helyi szervert!</w:t>
      </w:r>
    </w:p>
    <w:p>
      <w:pPr>
        <w:pStyle w:val="Normal"/>
        <w:rPr/>
      </w:pPr>
      <w:r>
        <w:rPr/>
        <w:t>Utána írd át a db, a user és a pass változók értékeit a DB osztályban:</w:t>
      </w:r>
    </w:p>
    <w:p>
      <w:pPr>
        <w:pStyle w:val="Normal"/>
        <w:rPr/>
      </w:pPr>
      <w:r>
        <w:rPr/>
        <w:drawing>
          <wp:inline distT="0" distB="0" distL="0" distR="0">
            <wp:extent cx="6229985" cy="857250"/>
            <wp:effectExtent l="0" t="0" r="0" b="0"/>
            <wp:docPr id="21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Próbáld ki!</w:t>
      </w:r>
    </w:p>
    <w:p>
      <w:pPr>
        <w:pStyle w:val="Heading2"/>
        <w:rPr/>
      </w:pPr>
      <w:r>
        <w:rPr/>
        <w:t>Megjegyzés</w:t>
      </w:r>
    </w:p>
    <w:p>
      <w:pPr>
        <w:pStyle w:val="Normal"/>
        <w:rPr/>
      </w:pPr>
      <w:r>
        <w:rPr/>
        <w:t>Ahhoz, hogy egy MySQL adatbázis más gépekről is elérhető legyen, a MySQL-t futtatató gép tűzfalán engedélyezni kell a 3306-os portot mindkét irányban.</w:t>
      </w:r>
    </w:p>
    <w:p>
      <w:pPr>
        <w:pStyle w:val="Heading2"/>
        <w:rPr/>
      </w:pPr>
      <w:r>
        <w:rPr/>
        <w:t>Jar fájl készítése</w:t>
      </w:r>
    </w:p>
    <w:p>
      <w:pPr>
        <w:pStyle w:val="Normal"/>
        <w:rPr/>
      </w:pPr>
      <w:r>
        <w:rPr/>
        <w:t xml:space="preserve">Készíts JAR fájlt a programból! </w:t>
      </w:r>
    </w:p>
    <w:p>
      <w:pPr>
        <w:pStyle w:val="Normal"/>
        <w:rPr/>
      </w:pPr>
      <w:r>
        <w:rPr/>
        <w:t>Figyeld meg, hogy a dist mappában van egy lib mappa, és abban egy mysql-connector-java-5.1.23-bin.jar nevű fájl!</w:t>
      </w:r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/>
        <w:t>A program csak akkor működik, ha ez ott van</w:t>
      </w:r>
      <w:bookmarkStart w:id="0" w:name="_GoBack"/>
      <w:bookmarkEnd w:id="0"/>
      <w:r>
        <w:rPr/>
        <w:t>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Verdana" w:asciiTheme="minorHAnsi" w:cstheme="minorHAnsi" w:eastAsiaTheme="minorEastAsia" w:hAnsiTheme="minorHAnsi"/>
        <w:sz w:val="24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08b8"/>
    <w:pPr>
      <w:widowControl/>
      <w:bidi w:val="0"/>
      <w:spacing w:lineRule="auto" w:line="276" w:before="0" w:after="120"/>
      <w:jc w:val="left"/>
    </w:pPr>
    <w:rPr>
      <w:rFonts w:ascii="Verdana" w:hAnsi="Verdana" w:eastAsia="" w:cs="Verdana" w:asciiTheme="minorHAnsi" w:cstheme="minorHAnsi" w:eastAsiaTheme="minorEastAsia" w:hAnsiTheme="minorHAnsi"/>
      <w:color w:val="auto"/>
      <w:kern w:val="0"/>
      <w:sz w:val="24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515092"/>
    <w:pPr>
      <w:keepNext w:val="true"/>
      <w:keepLines/>
      <w:spacing w:lineRule="auto" w:line="240" w:before="400" w:after="40"/>
      <w:outlineLvl w:val="0"/>
    </w:pPr>
    <w:rPr>
      <w:rFonts w:ascii="Consolas" w:hAnsi="Consolas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515092"/>
    <w:pPr>
      <w:keepNext w:val="true"/>
      <w:keepLines/>
      <w:spacing w:lineRule="auto" w:line="240" w:before="40" w:after="0"/>
      <w:outlineLvl w:val="1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515092"/>
    <w:pPr>
      <w:keepNext w:val="true"/>
      <w:keepLines/>
      <w:spacing w:lineRule="auto" w:line="240" w:before="40" w:after="0"/>
      <w:outlineLvl w:val="2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515092"/>
    <w:pPr>
      <w:keepNext w:val="true"/>
      <w:keepLines/>
      <w:spacing w:before="40" w:after="0"/>
      <w:outlineLvl w:val="3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515092"/>
    <w:pPr>
      <w:keepNext w:val="true"/>
      <w:keepLines/>
      <w:spacing w:before="40" w:after="0"/>
      <w:outlineLvl w:val="4"/>
    </w:pPr>
    <w:rPr>
      <w:rFonts w:ascii="Consolas" w:hAnsi="Consolas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515092"/>
    <w:pPr>
      <w:keepNext w:val="true"/>
      <w:keepLines/>
      <w:spacing w:before="40" w:after="0"/>
      <w:outlineLvl w:val="5"/>
    </w:pPr>
    <w:rPr>
      <w:rFonts w:ascii="Consolas" w:hAnsi="Consolas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515092"/>
    <w:pPr>
      <w:keepNext w:val="true"/>
      <w:keepLines/>
      <w:spacing w:before="40" w:after="0"/>
      <w:outlineLvl w:val="6"/>
    </w:pPr>
    <w:rPr>
      <w:rFonts w:ascii="Consolas" w:hAnsi="Consolas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515092"/>
    <w:pPr>
      <w:keepNext w:val="true"/>
      <w:keepLines/>
      <w:spacing w:before="40" w:after="0"/>
      <w:outlineLvl w:val="7"/>
    </w:pPr>
    <w:rPr>
      <w:rFonts w:ascii="Consolas" w:hAnsi="Consolas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515092"/>
    <w:pPr>
      <w:keepNext w:val="true"/>
      <w:keepLines/>
      <w:spacing w:before="40" w:after="0"/>
      <w:outlineLvl w:val="8"/>
    </w:pPr>
    <w:rPr>
      <w:rFonts w:ascii="Consolas" w:hAnsi="Consolas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515092"/>
    <w:rPr>
      <w:rFonts w:ascii="Consolas" w:hAnsi="Consolas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CmChar" w:customStyle="1">
    <w:name w:val="Cím Char"/>
    <w:basedOn w:val="DefaultParagraphFont"/>
    <w:link w:val="Cm"/>
    <w:uiPriority w:val="10"/>
    <w:qFormat/>
    <w:rsid w:val="00515092"/>
    <w:rPr>
      <w:rFonts w:ascii="Consolas" w:hAnsi="Consolas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AlcmChar" w:customStyle="1">
    <w:name w:val="Alcím Char"/>
    <w:basedOn w:val="DefaultParagraphFont"/>
    <w:link w:val="Alcm"/>
    <w:uiPriority w:val="11"/>
    <w:qFormat/>
    <w:rsid w:val="00515092"/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5092"/>
    <w:rPr>
      <w:b/>
      <w:bCs/>
    </w:rPr>
  </w:style>
  <w:style w:type="character" w:styleId="Emphasis">
    <w:name w:val="Emphasis"/>
    <w:basedOn w:val="DefaultParagraphFont"/>
    <w:uiPriority w:val="20"/>
    <w:qFormat/>
    <w:rsid w:val="00515092"/>
    <w:rPr>
      <w:i/>
      <w:iCs/>
    </w:rPr>
  </w:style>
  <w:style w:type="character" w:styleId="IdzetChar" w:customStyle="1">
    <w:name w:val="Idézet Char"/>
    <w:basedOn w:val="DefaultParagraphFont"/>
    <w:link w:val="Idzet"/>
    <w:uiPriority w:val="29"/>
    <w:qFormat/>
    <w:rsid w:val="00515092"/>
    <w:rPr>
      <w:color w:val="44546A" w:themeColor="text2"/>
      <w:sz w:val="24"/>
      <w:szCs w:val="24"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515092"/>
    <w:rPr>
      <w:rFonts w:ascii="Consolas" w:hAnsi="Consolas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50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0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092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5092"/>
    <w:rPr>
      <w:b/>
      <w:bCs/>
      <w:smallCaps/>
      <w:spacing w:val="10"/>
    </w:rPr>
  </w:style>
  <w:style w:type="character" w:styleId="InternetLink">
    <w:name w:val="Internet Link"/>
    <w:basedOn w:val="DefaultParagraphFont"/>
    <w:uiPriority w:val="99"/>
    <w:unhideWhenUsed/>
    <w:rsid w:val="00fe07e6"/>
    <w:rPr>
      <w:color w:val="0563C1" w:themeColor="hyperlink"/>
      <w:u w:val="single"/>
    </w:rPr>
  </w:style>
  <w:style w:type="character" w:styleId="Kd" w:customStyle="1">
    <w:name w:val="Kód"/>
    <w:basedOn w:val="DefaultParagraphFont"/>
    <w:uiPriority w:val="1"/>
    <w:qFormat/>
    <w:rsid w:val="00c27c26"/>
    <w:rPr>
      <w:rFonts w:ascii="Consolas" w:hAnsi="Consolas"/>
    </w:rPr>
  </w:style>
  <w:style w:type="character" w:styleId="ListLabel1">
    <w:name w:val="ListLabel 1"/>
    <w:qFormat/>
    <w:rPr>
      <w:rFonts w:eastAsia="" w:cs="Verdan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Verdan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15092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CmChar"/>
    <w:uiPriority w:val="10"/>
    <w:qFormat/>
    <w:rsid w:val="00515092"/>
    <w:pPr>
      <w:spacing w:lineRule="auto" w:line="204" w:before="0" w:after="0"/>
      <w:contextualSpacing/>
    </w:pPr>
    <w:rPr>
      <w:rFonts w:ascii="Consolas" w:hAnsi="Consolas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AlcmChar"/>
    <w:uiPriority w:val="11"/>
    <w:qFormat/>
    <w:rsid w:val="00515092"/>
    <w:pPr>
      <w:spacing w:lineRule="auto" w:line="240" w:before="0" w:after="240"/>
    </w:pPr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515092"/>
    <w:pPr>
      <w:widowControl/>
      <w:bidi w:val="0"/>
      <w:spacing w:lineRule="auto" w:line="240" w:before="0" w:after="0"/>
      <w:jc w:val="left"/>
    </w:pPr>
    <w:rPr>
      <w:rFonts w:ascii="Verdana" w:hAnsi="Verdana" w:eastAsia="" w:cs="Verdana" w:asciiTheme="minorHAnsi" w:cstheme="minorHAnsi" w:eastAsiaTheme="minorEastAsia" w:hAnsiTheme="minorHAnsi"/>
      <w:color w:val="auto"/>
      <w:kern w:val="0"/>
      <w:sz w:val="24"/>
      <w:szCs w:val="22"/>
      <w:lang w:val="hu-HU" w:eastAsia="en-US" w:bidi="ar-SA"/>
    </w:rPr>
  </w:style>
  <w:style w:type="paragraph" w:styleId="Quote">
    <w:name w:val="Quote"/>
    <w:basedOn w:val="Normal"/>
    <w:next w:val="Normal"/>
    <w:link w:val="IdzetChar"/>
    <w:uiPriority w:val="29"/>
    <w:qFormat/>
    <w:rsid w:val="00515092"/>
    <w:pPr>
      <w:spacing w:before="120" w:after="120"/>
      <w:ind w:left="720" w:hanging="0"/>
    </w:pPr>
    <w:rPr>
      <w:color w:val="44546A" w:themeColor="text2"/>
      <w:szCs w:val="24"/>
    </w:rPr>
  </w:style>
  <w:style w:type="paragraph" w:styleId="IntenseQuote">
    <w:name w:val="Intense Quote"/>
    <w:basedOn w:val="Normal"/>
    <w:next w:val="Normal"/>
    <w:link w:val="KiemeltidzetChar"/>
    <w:uiPriority w:val="30"/>
    <w:qFormat/>
    <w:rsid w:val="00515092"/>
    <w:pPr>
      <w:spacing w:lineRule="auto" w:line="240" w:beforeAutospacing="1" w:after="240"/>
      <w:ind w:left="720" w:hanging="0"/>
      <w:jc w:val="center"/>
    </w:pPr>
    <w:rPr>
      <w:rFonts w:ascii="Consolas" w:hAnsi="Consolas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092"/>
    <w:pPr/>
    <w:rPr/>
  </w:style>
  <w:style w:type="paragraph" w:styleId="ListParagraph">
    <w:name w:val="List Paragraph"/>
    <w:basedOn w:val="Normal"/>
    <w:uiPriority w:val="34"/>
    <w:qFormat/>
    <w:rsid w:val="001c20e9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Application>LibreOffice/6.2.2.2$MacOSX_X86_64 LibreOffice_project/2b840030fec2aae0fd2658d8d4f9548af4e3518d</Application>
  <Pages>11</Pages>
  <Words>815</Words>
  <Characters>4619</Characters>
  <CharactersWithSpaces>5347</CharactersWithSpaces>
  <Paragraphs>104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2018-01-22T15:25:00Z</dcterms:created>
  <dc:creator>Tóth József</dc:creator>
  <dc:description/>
  <dc:language>en-US</dc:language>
  <cp:lastModifiedBy/>
  <dcterms:modified xsi:type="dcterms:W3CDTF">2019-04-21T10:41:43Z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