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-2008740755"/>
        <w:docPartObj>
          <w:docPartGallery w:val="Table of Contents"/>
          <w:docPartUnique/>
        </w:docPartObj>
      </w:sdtPr>
      <w:sdtEndPr/>
      <w:sdtContent>
        <w:p w:rsidR="00747DC0" w:rsidP="018D18F3" w:rsidRDefault="00747DC0" w14:paraId="018D18F3" w14:noSpellErr="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Toc155962814">
            <w:r w:rsidRPr="018D18F3" w:rsidR="00AD68A0">
              <w:rPr>
                <w:rStyle w:val="Hyperlink"/>
                <w:noProof/>
              </w:rPr>
              <w:t>Table of Contents</w:t>
            </w:r>
          </w:hyperlink>
        </w:p>
        <w:p w:rsidR="00AD68A0" w:rsidP="018D18F3" w:rsidRDefault="00AD68A0" w14:paraId="0075F11B" w14:noSpellErr="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962815">
            <w:r w:rsidRPr="018D18F3" w:rsidR="00AD68A0">
              <w:rPr>
                <w:rStyle w:val="Hyperlink"/>
                <w:noProof/>
              </w:rPr>
              <w:t>Objective</w:t>
            </w:r>
          </w:hyperlink>
        </w:p>
        <w:p w:rsidR="00AD68A0" w:rsidP="018D18F3" w:rsidRDefault="00AD68A0" w14:paraId="0112E6F2" w14:noSpellErr="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962816">
            <w:r w:rsidRPr="018D18F3" w:rsidR="00AD68A0">
              <w:rPr>
                <w:rStyle w:val="Hyperlink"/>
                <w:noProof/>
              </w:rPr>
              <w:t>References and Documents</w:t>
            </w:r>
          </w:hyperlink>
        </w:p>
        <w:p w:rsidR="00AD68A0" w:rsidP="018D18F3" w:rsidRDefault="00AD68A0" w14:paraId="6BA11C72" w14:noSpellErr="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962817">
            <w:r w:rsidRPr="018D18F3" w:rsidR="00AD68A0">
              <w:rPr>
                <w:rStyle w:val="Hyperlink"/>
                <w:noProof/>
              </w:rPr>
              <w:t>Event Workflows</w:t>
            </w:r>
          </w:hyperlink>
        </w:p>
        <w:p w:rsidR="00AD68A0" w:rsidP="018D18F3" w:rsidRDefault="00AD68A0" w14:paraId="0A2B6F95" w14:noSpellErr="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62818">
            <w:r w:rsidRPr="018D18F3" w:rsidR="00AD68A0">
              <w:rPr>
                <w:rStyle w:val="Hyperlink"/>
                <w:noProof/>
              </w:rPr>
              <w:t>Landing Pages and Login</w:t>
            </w:r>
          </w:hyperlink>
        </w:p>
        <w:p w:rsidR="00AD68A0" w:rsidP="018D18F3" w:rsidRDefault="00AD68A0" w14:paraId="58E02A7E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19">
            <w:r w:rsidRPr="018D18F3" w:rsidR="00AD68A0">
              <w:rPr>
                <w:rStyle w:val="Hyperlink"/>
                <w:noProof/>
              </w:rPr>
              <w:t>Registration and Login</w:t>
            </w:r>
          </w:hyperlink>
        </w:p>
        <w:p w:rsidR="00AD68A0" w:rsidP="018D18F3" w:rsidRDefault="00AD68A0" w14:paraId="5488CDFF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20">
            <w:r w:rsidRPr="018D18F3" w:rsidR="00AD68A0">
              <w:rPr>
                <w:rStyle w:val="Hyperlink"/>
                <w:noProof/>
              </w:rPr>
              <w:t>Additional Scope</w:t>
            </w:r>
          </w:hyperlink>
        </w:p>
        <w:p w:rsidR="00AD68A0" w:rsidP="018D18F3" w:rsidRDefault="00AD68A0" w14:paraId="4FCF2FD1" w14:noSpellErr="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62821">
            <w:r w:rsidRPr="018D18F3" w:rsidR="00AD68A0">
              <w:rPr>
                <w:rStyle w:val="Hyperlink"/>
                <w:noProof/>
              </w:rPr>
              <w:t>Event Experience (Candidate)</w:t>
            </w:r>
          </w:hyperlink>
        </w:p>
        <w:p w:rsidR="00AD68A0" w:rsidP="018D18F3" w:rsidRDefault="00AD68A0" w14:paraId="7530500B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22">
            <w:r w:rsidRPr="018D18F3" w:rsidR="00AD68A0">
              <w:rPr>
                <w:rStyle w:val="Hyperlink"/>
                <w:noProof/>
              </w:rPr>
              <w:t>Booths and Lobby</w:t>
            </w:r>
          </w:hyperlink>
        </w:p>
        <w:p w:rsidR="00AD68A0" w:rsidP="018D18F3" w:rsidRDefault="00AD68A0" w14:paraId="3514FC8B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23">
            <w:r w:rsidRPr="018D18F3" w:rsidR="00AD68A0">
              <w:rPr>
                <w:rStyle w:val="Hyperlink"/>
                <w:noProof/>
              </w:rPr>
              <w:t>BrazenLive Booth (Viewer)</w:t>
            </w:r>
          </w:hyperlink>
        </w:p>
        <w:p w:rsidR="00AD68A0" w:rsidP="018D18F3" w:rsidRDefault="00AD68A0" w14:paraId="5ED249AF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24">
            <w:r w:rsidRPr="018D18F3" w:rsidR="00AD68A0">
              <w:rPr>
                <w:rStyle w:val="Hyperlink"/>
                <w:noProof/>
              </w:rPr>
              <w:t>Group Video Booth (Participant)</w:t>
            </w:r>
          </w:hyperlink>
        </w:p>
        <w:p w:rsidR="00AD68A0" w:rsidP="018D18F3" w:rsidRDefault="00AD68A0" w14:paraId="108B87AC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25">
            <w:r w:rsidRPr="018D18F3" w:rsidR="00AD68A0">
              <w:rPr>
                <w:rStyle w:val="Hyperlink"/>
                <w:noProof/>
              </w:rPr>
              <w:t>One-on-one Chat (Participant)</w:t>
            </w:r>
          </w:hyperlink>
        </w:p>
        <w:p w:rsidR="00AD68A0" w:rsidP="018D18F3" w:rsidRDefault="00AD68A0" w14:paraId="55543B4C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26">
            <w:r w:rsidRPr="018D18F3" w:rsidR="00AD68A0">
              <w:rPr>
                <w:rStyle w:val="Hyperlink"/>
                <w:noProof/>
              </w:rPr>
              <w:t>Scheduling</w:t>
            </w:r>
          </w:hyperlink>
        </w:p>
        <w:p w:rsidR="00AD68A0" w:rsidP="018D18F3" w:rsidRDefault="00AD68A0" w14:paraId="3740A96E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27">
            <w:r w:rsidRPr="018D18F3" w:rsidR="00AD68A0">
              <w:rPr>
                <w:rStyle w:val="Hyperlink"/>
                <w:noProof/>
              </w:rPr>
              <w:t>Other Event Activities</w:t>
            </w:r>
          </w:hyperlink>
        </w:p>
        <w:p w:rsidR="00AD68A0" w:rsidP="018D18F3" w:rsidRDefault="00AD68A0" w14:paraId="5CFC1BD1" w14:noSpellErr="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62828">
            <w:r w:rsidRPr="018D18F3" w:rsidR="00AD68A0">
              <w:rPr>
                <w:rStyle w:val="Hyperlink"/>
                <w:noProof/>
              </w:rPr>
              <w:t>Event Experience (Representative)</w:t>
            </w:r>
          </w:hyperlink>
        </w:p>
        <w:p w:rsidR="00AD68A0" w:rsidP="018D18F3" w:rsidRDefault="00AD68A0" w14:paraId="3EBB5845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29">
            <w:r w:rsidRPr="018D18F3" w:rsidR="00AD68A0">
              <w:rPr>
                <w:rStyle w:val="Hyperlink"/>
                <w:noProof/>
              </w:rPr>
              <w:t>Booths and Lobby</w:t>
            </w:r>
          </w:hyperlink>
        </w:p>
        <w:p w:rsidR="00AD68A0" w:rsidP="018D18F3" w:rsidRDefault="00AD68A0" w14:paraId="015AA5D1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30">
            <w:r w:rsidRPr="018D18F3" w:rsidR="00AD68A0">
              <w:rPr>
                <w:rStyle w:val="Hyperlink"/>
                <w:noProof/>
              </w:rPr>
              <w:t>BrazenLive Booth (Host or Presenter)</w:t>
            </w:r>
          </w:hyperlink>
        </w:p>
        <w:p w:rsidR="00AD68A0" w:rsidP="018D18F3" w:rsidRDefault="00AD68A0" w14:paraId="774165D1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31">
            <w:r w:rsidRPr="018D18F3" w:rsidR="00AD68A0">
              <w:rPr>
                <w:rStyle w:val="Hyperlink"/>
                <w:noProof/>
              </w:rPr>
              <w:t>Group Video Booth (Host)</w:t>
            </w:r>
          </w:hyperlink>
        </w:p>
        <w:p w:rsidR="00AD68A0" w:rsidP="018D18F3" w:rsidRDefault="00AD68A0" w14:paraId="309B8875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32">
            <w:r w:rsidRPr="018D18F3" w:rsidR="00AD68A0">
              <w:rPr>
                <w:rStyle w:val="Hyperlink"/>
                <w:noProof/>
              </w:rPr>
              <w:t>One-on-one Chat (Representative)</w:t>
            </w:r>
          </w:hyperlink>
        </w:p>
        <w:p w:rsidR="00AD68A0" w:rsidP="018D18F3" w:rsidRDefault="00AD68A0" w14:paraId="2316802B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33">
            <w:r w:rsidRPr="018D18F3" w:rsidR="00AD68A0">
              <w:rPr>
                <w:rStyle w:val="Hyperlink"/>
                <w:noProof/>
              </w:rPr>
              <w:t>Registrant Search and Scheduling</w:t>
            </w:r>
          </w:hyperlink>
        </w:p>
        <w:p w:rsidR="00AD68A0" w:rsidP="018D18F3" w:rsidRDefault="00AD68A0" w14:paraId="616A299F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34">
            <w:r w:rsidRPr="018D18F3" w:rsidR="00AD68A0">
              <w:rPr>
                <w:rStyle w:val="Hyperlink"/>
                <w:noProof/>
              </w:rPr>
              <w:t>In-Person Event Functionality</w:t>
            </w:r>
          </w:hyperlink>
        </w:p>
        <w:p w:rsidR="00AD68A0" w:rsidP="018D18F3" w:rsidRDefault="00AD68A0" w14:paraId="1F73B5A3" w14:noSpellErr="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962835">
            <w:r w:rsidRPr="018D18F3" w:rsidR="00AD68A0">
              <w:rPr>
                <w:rStyle w:val="Hyperlink"/>
                <w:noProof/>
              </w:rPr>
              <w:t>VEC Workflows (Candidate Experience)</w:t>
            </w:r>
          </w:hyperlink>
        </w:p>
        <w:p w:rsidR="00AD68A0" w:rsidP="018D18F3" w:rsidRDefault="00AD68A0" w14:paraId="1A22C33A" w14:noSpellErr="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62836">
            <w:r w:rsidRPr="018D18F3" w:rsidR="00AD68A0">
              <w:rPr>
                <w:rStyle w:val="Hyperlink"/>
                <w:noProof/>
              </w:rPr>
              <w:t>Booths and Lobby</w:t>
            </w:r>
          </w:hyperlink>
        </w:p>
        <w:p w:rsidR="00AD68A0" w:rsidP="018D18F3" w:rsidRDefault="00AD68A0" w14:paraId="52BF19F3" w14:noSpellErr="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62837">
            <w:r w:rsidRPr="018D18F3" w:rsidR="00AD68A0">
              <w:rPr>
                <w:rStyle w:val="Hyperlink"/>
                <w:noProof/>
              </w:rPr>
              <w:t>Chat with a Representative</w:t>
            </w:r>
          </w:hyperlink>
        </w:p>
        <w:p w:rsidR="00AD68A0" w:rsidP="018D18F3" w:rsidRDefault="00AD68A0" w14:paraId="4E81E6E6" w14:noSpellErr="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5962838">
            <w:r w:rsidRPr="018D18F3" w:rsidR="00AD68A0">
              <w:rPr>
                <w:rStyle w:val="Hyperlink"/>
                <w:noProof/>
              </w:rPr>
              <w:t>Audio/Video Call Experience</w:t>
            </w:r>
          </w:hyperlink>
        </w:p>
        <w:p w:rsidR="00AD68A0" w:rsidP="018D18F3" w:rsidRDefault="00AD68A0" w14:paraId="4665DE7D" w14:noSpellErr="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962839">
            <w:r w:rsidRPr="018D18F3" w:rsidR="00AD68A0">
              <w:rPr>
                <w:rStyle w:val="Hyperlink"/>
                <w:noProof/>
              </w:rPr>
              <w:t>BrazenBot Workflows</w:t>
            </w:r>
          </w:hyperlink>
        </w:p>
        <w:p w:rsidR="00AD68A0" w:rsidP="018D18F3" w:rsidRDefault="00AD68A0" w14:paraId="3650BB29" w14:noSpellErr="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962840">
            <w:r w:rsidRPr="018D18F3" w:rsidR="00AD68A0">
              <w:rPr>
                <w:rStyle w:val="Hyperlink"/>
                <w:noProof/>
              </w:rPr>
              <w:t>Other Workflows</w:t>
            </w:r>
          </w:hyperlink>
        </w:p>
        <w:p w:rsidR="00AD68A0" w:rsidP="018D18F3" w:rsidRDefault="00AD68A0" w14:paraId="1FE86A0C" w14:noSpellErr="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5962841">
            <w:r w:rsidRPr="018D18F3" w:rsidR="00AD68A0">
              <w:rPr>
                <w:rStyle w:val="Hyperlink"/>
                <w:noProof/>
              </w:rPr>
              <w:t>Assistive Technology Workflows</w:t>
            </w:r>
          </w:hyperlink>
        </w:p>
        <w:p w:rsidR="00C1525F" w:rsidRDefault="00747DC0" w14:paraId="00000001" w14:noSpellErr="1" w14:textId="599E20C5">
          <w:pPr>
            <w:pStyle w:val="Heading1"/>
          </w:pPr>
          <w:bookmarkStart w:name="_Toc155962814" w:id="0"/>
          <w:r w:rsidR="00747DC0">
            <w:rPr/>
            <w:t>Table of Contents</w:t>
          </w:r>
          <w:bookmarkEnd w:id="0"/>
        </w:p>
        <w:p w:rsidR="00C1525F" w:rsidRDefault="00747DC0" w14:paraId="0000001D" w14:textId="7B9BC92E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C1525F" w:rsidRDefault="00747DC0" w14:paraId="0000001E" w14:textId="77777777">
      <w:pPr>
        <w:pStyle w:val="Heading1"/>
      </w:pPr>
      <w:bookmarkStart w:name="_Toc155962815" w:id="1"/>
      <w:r>
        <w:t>Objective</w:t>
      </w:r>
      <w:bookmarkEnd w:id="1"/>
    </w:p>
    <w:p w:rsidR="00C1525F" w:rsidRDefault="00747DC0" w14:paraId="0000001F" w14:textId="77777777">
      <w:r>
        <w:t>Determine the set of event platform workflows that are in scope for Brazen’s 2024 accessibility audit.</w:t>
      </w:r>
    </w:p>
    <w:p w:rsidR="00C1525F" w:rsidRDefault="00747DC0" w14:paraId="00000020" w14:textId="77777777">
      <w:pPr>
        <w:pStyle w:val="Heading1"/>
      </w:pPr>
      <w:bookmarkStart w:name="_Toc155962816" w:id="2"/>
      <w:r>
        <w:t>References and Documents</w:t>
      </w:r>
      <w:bookmarkEnd w:id="2"/>
    </w:p>
    <w:p w:rsidR="00C1525F" w:rsidRDefault="00AD68A0" w14:paraId="00000021" w14:textId="77777777">
      <w:hyperlink r:id="rId7">
        <w:r w:rsidR="00747DC0">
          <w:rPr>
            <w:color w:val="1155CC"/>
            <w:u w:val="single"/>
          </w:rPr>
          <w:t>“Artificial Barrier” Items (Jira Tickets Search - login required)</w:t>
        </w:r>
      </w:hyperlink>
    </w:p>
    <w:p w:rsidR="00C1525F" w:rsidRDefault="00AD68A0" w14:paraId="00000022" w14:textId="77777777">
      <w:hyperlink r:id="rId8">
        <w:r w:rsidR="00747DC0">
          <w:rPr>
            <w:color w:val="1155CC"/>
            <w:u w:val="single"/>
          </w:rPr>
          <w:t>A Representative’s Guide to Virtual Events</w:t>
        </w:r>
      </w:hyperlink>
      <w:r w:rsidR="00747DC0">
        <w:t xml:space="preserve"> (PDF)</w:t>
      </w:r>
    </w:p>
    <w:p w:rsidR="00C1525F" w:rsidRDefault="00747DC0" w14:paraId="00000023" w14:textId="77777777">
      <w:pPr>
        <w:pStyle w:val="Heading1"/>
      </w:pPr>
      <w:bookmarkStart w:name="_Toc155962817" w:id="3"/>
      <w:r>
        <w:t>Event Workflows</w:t>
      </w:r>
      <w:bookmarkEnd w:id="3"/>
    </w:p>
    <w:p w:rsidR="00C1525F" w:rsidRDefault="00747DC0" w14:paraId="00000024" w14:textId="77777777">
      <w:pPr>
        <w:pStyle w:val="Heading2"/>
      </w:pPr>
      <w:bookmarkStart w:name="_Toc155962818" w:id="4"/>
      <w:r>
        <w:t>Landing Pages and Login</w:t>
      </w:r>
      <w:bookmarkEnd w:id="4"/>
    </w:p>
    <w:p w:rsidR="00C1525F" w:rsidRDefault="00747DC0" w14:paraId="00000025" w14:textId="77777777">
      <w:pPr>
        <w:numPr>
          <w:ilvl w:val="0"/>
          <w:numId w:val="12"/>
        </w:numPr>
      </w:pPr>
      <w:r>
        <w:t>Landing Pages created via Landing Page Builder v3</w:t>
      </w:r>
    </w:p>
    <w:p w:rsidR="00C1525F" w:rsidRDefault="00747DC0" w14:paraId="00000026" w14:textId="77777777">
      <w:pPr>
        <w:numPr>
          <w:ilvl w:val="1"/>
          <w:numId w:val="12"/>
        </w:numPr>
      </w:pPr>
      <w:r>
        <w:t>Evaluate block types, avoiding user-generated content</w:t>
      </w:r>
    </w:p>
    <w:p w:rsidR="00C1525F" w:rsidRDefault="00747DC0" w14:paraId="00000027" w14:textId="77777777">
      <w:pPr>
        <w:numPr>
          <w:ilvl w:val="0"/>
          <w:numId w:val="12"/>
        </w:numPr>
      </w:pPr>
      <w:r>
        <w:t>“Basic” Landing Page (default options)</w:t>
      </w:r>
    </w:p>
    <w:p w:rsidR="00C1525F" w:rsidRDefault="00747DC0" w14:paraId="00000028" w14:textId="77777777">
      <w:pPr>
        <w:numPr>
          <w:ilvl w:val="0"/>
          <w:numId w:val="12"/>
        </w:numPr>
      </w:pPr>
      <w:r>
        <w:t>“Legacy” Landing Page (default options)</w:t>
      </w:r>
    </w:p>
    <w:p w:rsidR="00C1525F" w:rsidRDefault="00747DC0" w14:paraId="00000029" w14:textId="77777777">
      <w:pPr>
        <w:numPr>
          <w:ilvl w:val="1"/>
          <w:numId w:val="12"/>
        </w:numPr>
      </w:pPr>
      <w:r>
        <w:t>Expo Landing Page</w:t>
      </w:r>
    </w:p>
    <w:p w:rsidR="00C1525F" w:rsidRDefault="00747DC0" w14:paraId="0000002A" w14:textId="77777777">
      <w:pPr>
        <w:pStyle w:val="Heading3"/>
      </w:pPr>
      <w:bookmarkStart w:name="_Toc155962819" w:id="5"/>
      <w:r>
        <w:t>Registration and Login</w:t>
      </w:r>
      <w:bookmarkEnd w:id="5"/>
    </w:p>
    <w:p w:rsidR="00C1525F" w:rsidRDefault="00747DC0" w14:paraId="0000002B" w14:textId="77777777">
      <w:pPr>
        <w:numPr>
          <w:ilvl w:val="0"/>
          <w:numId w:val="3"/>
        </w:numPr>
      </w:pPr>
      <w:r>
        <w:t>Custom Terms &amp; Conditions pop-up</w:t>
      </w:r>
    </w:p>
    <w:p w:rsidR="00C1525F" w:rsidRDefault="00747DC0" w14:paraId="0000002C" w14:textId="77777777">
      <w:pPr>
        <w:numPr>
          <w:ilvl w:val="0"/>
          <w:numId w:val="3"/>
        </w:numPr>
      </w:pPr>
      <w:r>
        <w:t xml:space="preserve">All variations of the </w:t>
      </w:r>
      <w:r>
        <w:rPr>
          <w:rFonts w:ascii="Roboto Mono" w:hAnsi="Roboto Mono" w:eastAsia="Roboto Mono" w:cs="Roboto Mono"/>
        </w:rPr>
        <w:t>/login</w:t>
      </w:r>
      <w:r>
        <w:t xml:space="preserve"> route</w:t>
      </w:r>
    </w:p>
    <w:p w:rsidR="00C1525F" w:rsidRDefault="00747DC0" w14:paraId="0000002D" w14:textId="77777777">
      <w:pPr>
        <w:numPr>
          <w:ilvl w:val="1"/>
          <w:numId w:val="3"/>
        </w:numPr>
      </w:pPr>
      <w:r>
        <w:t>SSO login, including custom SSO button</w:t>
      </w:r>
    </w:p>
    <w:p w:rsidR="00C1525F" w:rsidRDefault="00747DC0" w14:paraId="0000002E" w14:textId="77777777">
      <w:pPr>
        <w:numPr>
          <w:ilvl w:val="0"/>
          <w:numId w:val="3"/>
        </w:numPr>
      </w:pPr>
      <w:proofErr w:type="spellStart"/>
      <w:r>
        <w:t>Passwordless</w:t>
      </w:r>
      <w:proofErr w:type="spellEnd"/>
      <w:r>
        <w:t xml:space="preserve"> login flow (including the notification message to check your inbox).</w:t>
      </w:r>
    </w:p>
    <w:p w:rsidR="00C1525F" w:rsidRDefault="00747DC0" w14:paraId="0000002F" w14:textId="77777777">
      <w:pPr>
        <w:numPr>
          <w:ilvl w:val="0"/>
          <w:numId w:val="3"/>
        </w:numPr>
      </w:pPr>
      <w:r>
        <w:t xml:space="preserve">Identify peer group flow (for dynamic peer group events, such as </w:t>
      </w:r>
      <w:hyperlink w:anchor="h_01GMTTYHARC64GJ44GWG7NQJB2" r:id="rId9">
        <w:r>
          <w:rPr>
            <w:color w:val="1155CC"/>
            <w:u w:val="single"/>
          </w:rPr>
          <w:t>Mixed Networking</w:t>
        </w:r>
      </w:hyperlink>
      <w:r>
        <w:t xml:space="preserve"> Event).</w:t>
      </w:r>
    </w:p>
    <w:p w:rsidR="00C1525F" w:rsidRDefault="00747DC0" w14:paraId="00000030" w14:textId="77777777">
      <w:pPr>
        <w:numPr>
          <w:ilvl w:val="0"/>
          <w:numId w:val="3"/>
        </w:numPr>
      </w:pPr>
      <w:r>
        <w:t>New user registration, including email verification.</w:t>
      </w:r>
    </w:p>
    <w:p w:rsidR="00C1525F" w:rsidRDefault="00747DC0" w14:paraId="00000031" w14:textId="77777777">
      <w:pPr>
        <w:numPr>
          <w:ilvl w:val="1"/>
          <w:numId w:val="3"/>
        </w:numPr>
      </w:pPr>
      <w:r>
        <w:t>Registration confirmation page.</w:t>
      </w:r>
    </w:p>
    <w:p w:rsidR="00C1525F" w:rsidRDefault="00747DC0" w14:paraId="00000032" w14:textId="77777777">
      <w:pPr>
        <w:numPr>
          <w:ilvl w:val="1"/>
          <w:numId w:val="3"/>
        </w:numPr>
      </w:pPr>
      <w:r>
        <w:t>BCC homepage that loads when an email address is verified.</w:t>
      </w:r>
    </w:p>
    <w:p w:rsidR="00C1525F" w:rsidRDefault="00747DC0" w14:paraId="00000033" w14:textId="77777777">
      <w:pPr>
        <w:numPr>
          <w:ilvl w:val="2"/>
          <w:numId w:val="3"/>
        </w:numPr>
        <w:rPr>
          <w:i/>
        </w:rPr>
      </w:pPr>
      <w:r>
        <w:rPr>
          <w:i/>
        </w:rPr>
        <w:t>Other BCC pages are out of scope</w:t>
      </w:r>
    </w:p>
    <w:p w:rsidR="00C1525F" w:rsidRDefault="00747DC0" w14:paraId="00000034" w14:textId="77777777">
      <w:pPr>
        <w:numPr>
          <w:ilvl w:val="0"/>
          <w:numId w:val="4"/>
        </w:numPr>
      </w:pPr>
      <w:r>
        <w:t>All Registration Form fields, including profile pic and the resume/document upload widget.</w:t>
      </w:r>
    </w:p>
    <w:p w:rsidR="00C1525F" w:rsidRDefault="00747DC0" w14:paraId="00000035" w14:textId="77777777">
      <w:pPr>
        <w:pStyle w:val="Heading3"/>
      </w:pPr>
      <w:bookmarkStart w:name="_Toc155962820" w:id="6"/>
      <w:r>
        <w:t>Additional Scope</w:t>
      </w:r>
      <w:bookmarkEnd w:id="6"/>
    </w:p>
    <w:p w:rsidR="00C1525F" w:rsidRDefault="00747DC0" w14:paraId="00000036" w14:textId="77777777">
      <w:r>
        <w:t>Review error, notification, and success messages in login and registration workflows.</w:t>
      </w:r>
    </w:p>
    <w:p w:rsidR="00C1525F" w:rsidRDefault="00747DC0" w14:paraId="00000037" w14:textId="77777777">
      <w:pPr>
        <w:pStyle w:val="Heading2"/>
      </w:pPr>
      <w:bookmarkStart w:name="_Toc155962821" w:id="7"/>
      <w:r>
        <w:t>Event Experience (Candidate)</w:t>
      </w:r>
      <w:bookmarkEnd w:id="7"/>
    </w:p>
    <w:p w:rsidR="00C1525F" w:rsidRDefault="00747DC0" w14:paraId="00000038" w14:textId="77777777">
      <w:pPr>
        <w:pStyle w:val="Heading3"/>
      </w:pPr>
      <w:bookmarkStart w:name="_Toc155962822" w:id="8"/>
      <w:r>
        <w:t>Booths and Lobby</w:t>
      </w:r>
      <w:bookmarkEnd w:id="8"/>
    </w:p>
    <w:p w:rsidR="00C1525F" w:rsidRDefault="00747DC0" w14:paraId="00000039" w14:textId="77777777">
      <w:pPr>
        <w:numPr>
          <w:ilvl w:val="0"/>
          <w:numId w:val="10"/>
        </w:numPr>
      </w:pPr>
      <w:r>
        <w:t>View and understand a Hidden Lobby (</w:t>
      </w:r>
      <w:hyperlink r:id="rId10">
        <w:r>
          <w:rPr>
            <w:color w:val="1155CC"/>
            <w:u w:val="single"/>
          </w:rPr>
          <w:t>support article</w:t>
        </w:r>
      </w:hyperlink>
      <w:r>
        <w:t>)</w:t>
      </w:r>
    </w:p>
    <w:p w:rsidR="00C1525F" w:rsidRDefault="00747DC0" w14:paraId="0000003A" w14:textId="77777777">
      <w:pPr>
        <w:numPr>
          <w:ilvl w:val="0"/>
          <w:numId w:val="10"/>
        </w:numPr>
      </w:pPr>
      <w:r>
        <w:t>Lobby access and booth navigation.</w:t>
      </w:r>
    </w:p>
    <w:p w:rsidR="00C1525F" w:rsidRDefault="00747DC0" w14:paraId="0000003B" w14:textId="77777777">
      <w:pPr>
        <w:numPr>
          <w:ilvl w:val="1"/>
          <w:numId w:val="10"/>
        </w:numPr>
      </w:pPr>
      <w:r>
        <w:t>Lobby booth filters.</w:t>
      </w:r>
    </w:p>
    <w:p w:rsidR="00C1525F" w:rsidRDefault="00747DC0" w14:paraId="0000003C" w14:textId="77777777">
      <w:pPr>
        <w:numPr>
          <w:ilvl w:val="1"/>
          <w:numId w:val="10"/>
        </w:numPr>
      </w:pPr>
      <w:r>
        <w:t>Navigation tabs and sidebar content in all booth types.</w:t>
      </w:r>
    </w:p>
    <w:p w:rsidR="00C1525F" w:rsidRDefault="00747DC0" w14:paraId="0000003D" w14:textId="77777777">
      <w:pPr>
        <w:numPr>
          <w:ilvl w:val="2"/>
          <w:numId w:val="10"/>
        </w:numPr>
      </w:pPr>
      <w:r>
        <w:t>Custom Content Tab</w:t>
      </w:r>
    </w:p>
    <w:p w:rsidR="00C1525F" w:rsidRDefault="00747DC0" w14:paraId="0000003E" w14:textId="77777777">
      <w:pPr>
        <w:numPr>
          <w:ilvl w:val="2"/>
          <w:numId w:val="10"/>
        </w:numPr>
      </w:pPr>
      <w:r>
        <w:t>Opportunity Tab</w:t>
      </w:r>
    </w:p>
    <w:p w:rsidR="00C1525F" w:rsidRDefault="00747DC0" w14:paraId="0000003F" w14:textId="77777777">
      <w:pPr>
        <w:numPr>
          <w:ilvl w:val="0"/>
          <w:numId w:val="10"/>
        </w:numPr>
      </w:pPr>
      <w:r>
        <w:t>Queue and dequeue for a booth.</w:t>
      </w:r>
    </w:p>
    <w:p w:rsidR="00C1525F" w:rsidRDefault="00747DC0" w14:paraId="00000040" w14:textId="77777777">
      <w:pPr>
        <w:numPr>
          <w:ilvl w:val="0"/>
          <w:numId w:val="10"/>
        </w:numPr>
      </w:pPr>
      <w:r>
        <w:t>Broadcast messages: in the lobby and in booths.</w:t>
      </w:r>
    </w:p>
    <w:p w:rsidR="00C1525F" w:rsidRDefault="00747DC0" w14:paraId="00000041" w14:textId="77777777">
      <w:pPr>
        <w:numPr>
          <w:ilvl w:val="0"/>
          <w:numId w:val="10"/>
        </w:numPr>
      </w:pPr>
      <w:r>
        <w:t>Use the search feature to find booths and queue up.</w:t>
      </w:r>
    </w:p>
    <w:p w:rsidR="00C1525F" w:rsidRDefault="00747DC0" w14:paraId="00000042" w14:textId="77777777">
      <w:pPr>
        <w:numPr>
          <w:ilvl w:val="0"/>
          <w:numId w:val="10"/>
        </w:numPr>
      </w:pPr>
      <w:r>
        <w:t>View Jobs associated with the event.</w:t>
      </w:r>
    </w:p>
    <w:p w:rsidR="00C1525F" w:rsidRDefault="00747DC0" w14:paraId="00000043" w14:textId="77777777">
      <w:pPr>
        <w:numPr>
          <w:ilvl w:val="0"/>
          <w:numId w:val="10"/>
        </w:numPr>
      </w:pPr>
      <w:r>
        <w:t>Use the Drop-off Note feature in a supported booth. (</w:t>
      </w:r>
      <w:hyperlink r:id="rId11">
        <w:r>
          <w:rPr>
            <w:color w:val="1155CC"/>
            <w:u w:val="single"/>
          </w:rPr>
          <w:t>support article</w:t>
        </w:r>
      </w:hyperlink>
      <w:r>
        <w:t>)</w:t>
      </w:r>
    </w:p>
    <w:p w:rsidR="00C1525F" w:rsidRDefault="00747DC0" w14:paraId="00000044" w14:textId="77777777">
      <w:pPr>
        <w:numPr>
          <w:ilvl w:val="0"/>
          <w:numId w:val="10"/>
        </w:numPr>
      </w:pPr>
      <w:r>
        <w:t>Event turnstile experience. (</w:t>
      </w:r>
      <w:hyperlink r:id="rId12">
        <w:r>
          <w:rPr>
            <w:color w:val="1155CC"/>
            <w:u w:val="single"/>
          </w:rPr>
          <w:t>support article</w:t>
        </w:r>
      </w:hyperlink>
      <w:r>
        <w:t>)</w:t>
      </w:r>
    </w:p>
    <w:p w:rsidR="00C1525F" w:rsidRDefault="00747DC0" w14:paraId="00000045" w14:textId="77777777">
      <w:pPr>
        <w:pStyle w:val="Heading3"/>
      </w:pPr>
      <w:bookmarkStart w:name="_Toc155962823" w:id="9"/>
      <w:proofErr w:type="spellStart"/>
      <w:r>
        <w:t>BrazenLive</w:t>
      </w:r>
      <w:proofErr w:type="spellEnd"/>
      <w:r>
        <w:t xml:space="preserve"> Booth (Viewer)</w:t>
      </w:r>
      <w:bookmarkEnd w:id="9"/>
    </w:p>
    <w:p w:rsidR="00C1525F" w:rsidRDefault="00AD68A0" w14:paraId="00000046" w14:textId="77777777">
      <w:hyperlink w:anchor="h_01G7A5XGASPBA9V971SQ6V6BT5" r:id="rId13">
        <w:r w:rsidR="00747DC0">
          <w:rPr>
            <w:color w:val="1155CC"/>
            <w:u w:val="single"/>
          </w:rPr>
          <w:t>Support Article for Viewers</w:t>
        </w:r>
      </w:hyperlink>
      <w:r w:rsidR="00747DC0">
        <w:br/>
      </w:r>
    </w:p>
    <w:p w:rsidR="00C1525F" w:rsidRDefault="00747DC0" w14:paraId="00000047" w14:textId="77777777">
      <w:pPr>
        <w:numPr>
          <w:ilvl w:val="0"/>
          <w:numId w:val="7"/>
        </w:numPr>
      </w:pPr>
      <w:r>
        <w:t xml:space="preserve">Join a </w:t>
      </w:r>
      <w:proofErr w:type="spellStart"/>
      <w:r>
        <w:t>BrazenLive</w:t>
      </w:r>
      <w:proofErr w:type="spellEnd"/>
      <w:r>
        <w:t xml:space="preserve"> booth and successfully tune into a broadcast.</w:t>
      </w:r>
    </w:p>
    <w:p w:rsidR="00C1525F" w:rsidRDefault="00747DC0" w14:paraId="00000048" w14:textId="77777777">
      <w:pPr>
        <w:numPr>
          <w:ilvl w:val="1"/>
          <w:numId w:val="7"/>
        </w:numPr>
      </w:pPr>
      <w:r>
        <w:t>Manage “Unblock” dialog when/if it appears.</w:t>
      </w:r>
    </w:p>
    <w:p w:rsidR="00C1525F" w:rsidRDefault="00747DC0" w14:paraId="00000049" w14:textId="77777777">
      <w:pPr>
        <w:numPr>
          <w:ilvl w:val="1"/>
          <w:numId w:val="7"/>
        </w:numPr>
      </w:pPr>
      <w:r>
        <w:t>Gracefully handle webinar start and end experiences.</w:t>
      </w:r>
    </w:p>
    <w:p w:rsidR="00C1525F" w:rsidRDefault="00747DC0" w14:paraId="0000004A" w14:textId="77777777">
      <w:pPr>
        <w:numPr>
          <w:ilvl w:val="0"/>
          <w:numId w:val="7"/>
        </w:numPr>
      </w:pPr>
      <w:r>
        <w:t>Work with video tiles, such as pinning a tile (e.g. a sign language translator).</w:t>
      </w:r>
    </w:p>
    <w:p w:rsidR="00C1525F" w:rsidRDefault="00747DC0" w14:paraId="0000004B" w14:textId="77777777">
      <w:pPr>
        <w:numPr>
          <w:ilvl w:val="0"/>
          <w:numId w:val="7"/>
        </w:numPr>
      </w:pPr>
      <w:r>
        <w:t>Work with the Control Bar.</w:t>
      </w:r>
    </w:p>
    <w:p w:rsidR="00C1525F" w:rsidRDefault="00747DC0" w14:paraId="0000004C" w14:textId="77777777">
      <w:pPr>
        <w:numPr>
          <w:ilvl w:val="0"/>
          <w:numId w:val="7"/>
        </w:numPr>
      </w:pPr>
      <w:r>
        <w:t>Participate in the Discussion Feed before or during the presentation.</w:t>
      </w:r>
    </w:p>
    <w:p w:rsidR="00C1525F" w:rsidRDefault="00747DC0" w14:paraId="0000004D" w14:textId="77777777">
      <w:pPr>
        <w:numPr>
          <w:ilvl w:val="1"/>
          <w:numId w:val="7"/>
        </w:numPr>
      </w:pPr>
      <w:r>
        <w:t>Brazen Discussion Feed</w:t>
      </w:r>
    </w:p>
    <w:p w:rsidR="00C1525F" w:rsidRDefault="00747DC0" w14:paraId="0000004E" w14:textId="77777777">
      <w:pPr>
        <w:numPr>
          <w:ilvl w:val="1"/>
          <w:numId w:val="7"/>
        </w:numPr>
      </w:pPr>
      <w:r>
        <w:t>Disqus Discussion Feed (third-party embed).</w:t>
      </w:r>
    </w:p>
    <w:p w:rsidR="00C1525F" w:rsidRDefault="00747DC0" w14:paraId="0000004F" w14:textId="77777777">
      <w:pPr>
        <w:numPr>
          <w:ilvl w:val="0"/>
          <w:numId w:val="7"/>
        </w:numPr>
      </w:pPr>
      <w:r>
        <w:t xml:space="preserve">Waiting while a </w:t>
      </w:r>
      <w:proofErr w:type="spellStart"/>
      <w:r>
        <w:t>BrazenLive</w:t>
      </w:r>
      <w:proofErr w:type="spellEnd"/>
      <w:r>
        <w:t xml:space="preserve"> broadcast is full (</w:t>
      </w:r>
      <w:hyperlink w:anchor="h_01G7A5XGASPBA9V971SQ6V6BT5" r:id="rId14">
        <w:r>
          <w:rPr>
            <w:color w:val="1155CC"/>
            <w:u w:val="single"/>
          </w:rPr>
          <w:t>support article</w:t>
        </w:r>
      </w:hyperlink>
      <w:r>
        <w:t>).</w:t>
      </w:r>
    </w:p>
    <w:p w:rsidR="00C1525F" w:rsidRDefault="00747DC0" w14:paraId="00000050" w14:textId="77777777">
      <w:pPr>
        <w:pStyle w:val="Heading3"/>
      </w:pPr>
      <w:bookmarkStart w:name="_Toc155962824" w:id="10"/>
      <w:r>
        <w:t>Group Video Booth (Participant)</w:t>
      </w:r>
      <w:bookmarkEnd w:id="10"/>
    </w:p>
    <w:p w:rsidR="00C1525F" w:rsidRDefault="00AD68A0" w14:paraId="00000051" w14:textId="77777777">
      <w:hyperlink r:id="rId15">
        <w:r w:rsidR="00747DC0">
          <w:rPr>
            <w:color w:val="1155CC"/>
            <w:u w:val="single"/>
          </w:rPr>
          <w:t>Support Article for Participants</w:t>
        </w:r>
      </w:hyperlink>
    </w:p>
    <w:p w:rsidR="00C1525F" w:rsidRDefault="00C1525F" w14:paraId="00000052" w14:textId="77777777"/>
    <w:p w:rsidR="00C1525F" w:rsidRDefault="00747DC0" w14:paraId="00000053" w14:textId="77777777">
      <w:pPr>
        <w:numPr>
          <w:ilvl w:val="0"/>
          <w:numId w:val="8"/>
        </w:numPr>
      </w:pPr>
      <w:r>
        <w:t>Join a Group Video booth and successfully participate in the discussion.</w:t>
      </w:r>
    </w:p>
    <w:p w:rsidR="00C1525F" w:rsidRDefault="00747DC0" w14:paraId="00000054" w14:textId="77777777">
      <w:pPr>
        <w:numPr>
          <w:ilvl w:val="1"/>
          <w:numId w:val="8"/>
        </w:numPr>
      </w:pPr>
      <w:r>
        <w:t>Accept audio/video permissions.</w:t>
      </w:r>
    </w:p>
    <w:p w:rsidR="00C1525F" w:rsidRDefault="00747DC0" w14:paraId="00000055" w14:textId="77777777">
      <w:pPr>
        <w:numPr>
          <w:ilvl w:val="1"/>
          <w:numId w:val="8"/>
        </w:numPr>
      </w:pPr>
      <w:r>
        <w:t>Manage “Unblock” dialog when/if it appears.</w:t>
      </w:r>
    </w:p>
    <w:p w:rsidR="00C1525F" w:rsidRDefault="00747DC0" w14:paraId="00000056" w14:textId="77777777">
      <w:pPr>
        <w:numPr>
          <w:ilvl w:val="0"/>
          <w:numId w:val="8"/>
        </w:numPr>
      </w:pPr>
      <w:r>
        <w:t>Work with video tiles, such as pinning a tile (e.g. a sign language translator).</w:t>
      </w:r>
    </w:p>
    <w:p w:rsidR="00C1525F" w:rsidRDefault="00747DC0" w14:paraId="00000057" w14:textId="77777777">
      <w:pPr>
        <w:numPr>
          <w:ilvl w:val="0"/>
          <w:numId w:val="8"/>
        </w:numPr>
      </w:pPr>
      <w:r>
        <w:t>Work with the Control Bar.</w:t>
      </w:r>
    </w:p>
    <w:p w:rsidR="00C1525F" w:rsidRDefault="00747DC0" w14:paraId="00000058" w14:textId="77777777">
      <w:pPr>
        <w:numPr>
          <w:ilvl w:val="1"/>
          <w:numId w:val="8"/>
        </w:numPr>
      </w:pPr>
      <w:r>
        <w:t>Manage AV Settings</w:t>
      </w:r>
    </w:p>
    <w:p w:rsidR="00C1525F" w:rsidRDefault="00747DC0" w14:paraId="00000059" w14:textId="77777777">
      <w:pPr>
        <w:pStyle w:val="Heading3"/>
      </w:pPr>
      <w:bookmarkStart w:name="_Toc155962825" w:id="11"/>
      <w:r>
        <w:t>One-on-one Chat (Participant)</w:t>
      </w:r>
      <w:bookmarkEnd w:id="11"/>
    </w:p>
    <w:p w:rsidR="00C1525F" w:rsidRDefault="00747DC0" w14:paraId="0000005A" w14:textId="77777777">
      <w:pPr>
        <w:numPr>
          <w:ilvl w:val="0"/>
          <w:numId w:val="1"/>
        </w:numPr>
      </w:pPr>
      <w:r>
        <w:t>Send and receive text messages in a one-on-one conversation.</w:t>
      </w:r>
    </w:p>
    <w:p w:rsidR="00C1525F" w:rsidRDefault="00747DC0" w14:paraId="0000005B" w14:textId="77777777">
      <w:pPr>
        <w:numPr>
          <w:ilvl w:val="0"/>
          <w:numId w:val="1"/>
        </w:numPr>
      </w:pPr>
      <w:r>
        <w:t>Set and edit a greeting.</w:t>
      </w:r>
    </w:p>
    <w:p w:rsidR="00C1525F" w:rsidRDefault="00747DC0" w14:paraId="0000005C" w14:textId="77777777">
      <w:pPr>
        <w:numPr>
          <w:ilvl w:val="0"/>
          <w:numId w:val="1"/>
        </w:numPr>
      </w:pPr>
      <w:r>
        <w:t>Manage a multi-chat experience.</w:t>
      </w:r>
    </w:p>
    <w:p w:rsidR="00C1525F" w:rsidRDefault="00747DC0" w14:paraId="0000005D" w14:textId="77777777">
      <w:pPr>
        <w:numPr>
          <w:ilvl w:val="0"/>
          <w:numId w:val="1"/>
        </w:numPr>
      </w:pPr>
      <w:r>
        <w:t>Accept or decline a call in a one-on-one booth.</w:t>
      </w:r>
    </w:p>
    <w:p w:rsidR="00C1525F" w:rsidRDefault="00747DC0" w14:paraId="0000005E" w14:textId="77777777">
      <w:pPr>
        <w:numPr>
          <w:ilvl w:val="0"/>
          <w:numId w:val="1"/>
        </w:numPr>
      </w:pPr>
      <w:r>
        <w:t>Work with the Control Bar in a call.</w:t>
      </w:r>
    </w:p>
    <w:p w:rsidR="00C1525F" w:rsidRDefault="00747DC0" w14:paraId="0000005F" w14:textId="77777777">
      <w:pPr>
        <w:numPr>
          <w:ilvl w:val="1"/>
          <w:numId w:val="1"/>
        </w:numPr>
      </w:pPr>
      <w:r>
        <w:t>Manage AV Settings</w:t>
      </w:r>
    </w:p>
    <w:p w:rsidR="00C1525F" w:rsidRDefault="00747DC0" w14:paraId="00000060" w14:textId="77777777">
      <w:pPr>
        <w:numPr>
          <w:ilvl w:val="0"/>
          <w:numId w:val="1"/>
        </w:numPr>
      </w:pPr>
      <w:r>
        <w:t>End an AV call, or have the call successfully ended by the other party.</w:t>
      </w:r>
    </w:p>
    <w:p w:rsidR="00C1525F" w:rsidRDefault="00747DC0" w14:paraId="00000061" w14:textId="77777777">
      <w:pPr>
        <w:numPr>
          <w:ilvl w:val="0"/>
          <w:numId w:val="1"/>
        </w:numPr>
      </w:pPr>
      <w:r>
        <w:t>End the conversation, or have the conversation be ended by the other party.</w:t>
      </w:r>
    </w:p>
    <w:p w:rsidR="00C1525F" w:rsidRDefault="00747DC0" w14:paraId="00000062" w14:textId="77777777">
      <w:pPr>
        <w:numPr>
          <w:ilvl w:val="1"/>
          <w:numId w:val="1"/>
        </w:numPr>
      </w:pPr>
      <w:r>
        <w:t>Successfully complete the conversation review page.</w:t>
      </w:r>
    </w:p>
    <w:p w:rsidR="00C1525F" w:rsidRDefault="00747DC0" w14:paraId="00000063" w14:textId="77777777">
      <w:pPr>
        <w:pStyle w:val="Heading3"/>
      </w:pPr>
      <w:bookmarkStart w:name="_Toc155962826" w:id="12"/>
      <w:r>
        <w:t>Scheduling</w:t>
      </w:r>
      <w:bookmarkEnd w:id="12"/>
    </w:p>
    <w:p w:rsidR="00C1525F" w:rsidRDefault="00747DC0" w14:paraId="00000064" w14:textId="77777777">
      <w:pPr>
        <w:numPr>
          <w:ilvl w:val="0"/>
          <w:numId w:val="11"/>
        </w:numPr>
      </w:pPr>
      <w:r>
        <w:t>Respond to new scheduling requests upon entering the lobby.</w:t>
      </w:r>
    </w:p>
    <w:p w:rsidR="00C1525F" w:rsidRDefault="00747DC0" w14:paraId="00000065" w14:textId="77777777">
      <w:pPr>
        <w:numPr>
          <w:ilvl w:val="0"/>
          <w:numId w:val="11"/>
        </w:numPr>
      </w:pPr>
      <w:r>
        <w:t>Open, review, and edit scheduling.</w:t>
      </w:r>
    </w:p>
    <w:p w:rsidR="00C1525F" w:rsidRDefault="00747DC0" w14:paraId="00000066" w14:textId="77777777">
      <w:pPr>
        <w:numPr>
          <w:ilvl w:val="0"/>
          <w:numId w:val="11"/>
        </w:numPr>
      </w:pPr>
      <w:r>
        <w:t>Enter into a scheduled meeting.</w:t>
      </w:r>
    </w:p>
    <w:p w:rsidR="00C1525F" w:rsidRDefault="00747DC0" w14:paraId="00000067" w14:textId="77777777">
      <w:pPr>
        <w:pStyle w:val="Heading3"/>
      </w:pPr>
      <w:bookmarkStart w:name="_Toc155962827" w:id="13"/>
      <w:r>
        <w:t>Other Event Activities</w:t>
      </w:r>
      <w:bookmarkEnd w:id="13"/>
    </w:p>
    <w:p w:rsidR="00C1525F" w:rsidRDefault="00747DC0" w14:paraId="00000068" w14:textId="77777777">
      <w:pPr>
        <w:numPr>
          <w:ilvl w:val="0"/>
          <w:numId w:val="15"/>
        </w:numPr>
      </w:pPr>
      <w:r>
        <w:t>View Chat History and change a rep’s rating.</w:t>
      </w:r>
    </w:p>
    <w:p w:rsidR="00C1525F" w:rsidRDefault="00747DC0" w14:paraId="00000069" w14:textId="77777777">
      <w:pPr>
        <w:numPr>
          <w:ilvl w:val="0"/>
          <w:numId w:val="15"/>
        </w:numPr>
      </w:pPr>
      <w:r>
        <w:t>Manage Registration.</w:t>
      </w:r>
    </w:p>
    <w:p w:rsidR="00C1525F" w:rsidRDefault="00747DC0" w14:paraId="0000006A" w14:textId="77777777">
      <w:pPr>
        <w:numPr>
          <w:ilvl w:val="0"/>
          <w:numId w:val="15"/>
        </w:numPr>
      </w:pPr>
      <w:r>
        <w:t>Manage Profile.</w:t>
      </w:r>
    </w:p>
    <w:p w:rsidR="00C1525F" w:rsidRDefault="00747DC0" w14:paraId="0000006B" w14:textId="77777777">
      <w:pPr>
        <w:numPr>
          <w:ilvl w:val="1"/>
          <w:numId w:val="15"/>
        </w:numPr>
      </w:pPr>
      <w:r>
        <w:t>Change email address.</w:t>
      </w:r>
    </w:p>
    <w:p w:rsidR="00C1525F" w:rsidRDefault="00747DC0" w14:paraId="0000006C" w14:textId="77777777">
      <w:pPr>
        <w:numPr>
          <w:ilvl w:val="0"/>
          <w:numId w:val="15"/>
        </w:numPr>
      </w:pPr>
      <w:r>
        <w:t>Change Password.</w:t>
      </w:r>
    </w:p>
    <w:p w:rsidR="00C1525F" w:rsidRDefault="00747DC0" w14:paraId="0000006D" w14:textId="77777777">
      <w:pPr>
        <w:numPr>
          <w:ilvl w:val="0"/>
          <w:numId w:val="15"/>
        </w:numPr>
      </w:pPr>
      <w:r>
        <w:t>Logout</w:t>
      </w:r>
    </w:p>
    <w:p w:rsidR="00C1525F" w:rsidRDefault="00747DC0" w14:paraId="0000006E" w14:textId="77777777">
      <w:pPr>
        <w:numPr>
          <w:ilvl w:val="0"/>
          <w:numId w:val="15"/>
        </w:numPr>
      </w:pPr>
      <w:r>
        <w:t>View Help, Terms of Use, and Privacy Policy.</w:t>
      </w:r>
    </w:p>
    <w:p w:rsidR="00C1525F" w:rsidRDefault="00747DC0" w14:paraId="0000006F" w14:textId="77777777">
      <w:pPr>
        <w:numPr>
          <w:ilvl w:val="1"/>
          <w:numId w:val="15"/>
        </w:numPr>
      </w:pPr>
      <w:r>
        <w:t>Including custom Terms and Conditions, if set.</w:t>
      </w:r>
    </w:p>
    <w:p w:rsidR="00C1525F" w:rsidRDefault="00747DC0" w14:paraId="00000070" w14:textId="77777777">
      <w:pPr>
        <w:pStyle w:val="Heading2"/>
      </w:pPr>
      <w:bookmarkStart w:name="_Toc155962828" w:id="14"/>
      <w:r>
        <w:t>Event Experience (Representative)</w:t>
      </w:r>
      <w:bookmarkEnd w:id="14"/>
    </w:p>
    <w:p w:rsidR="00C1525F" w:rsidRDefault="00747DC0" w14:paraId="00000071" w14:textId="77777777">
      <w:pPr>
        <w:pStyle w:val="Heading3"/>
      </w:pPr>
      <w:bookmarkStart w:name="_Toc155962829" w:id="15"/>
      <w:r>
        <w:t>Booths and Lobby</w:t>
      </w:r>
      <w:bookmarkEnd w:id="15"/>
    </w:p>
    <w:p w:rsidR="00C1525F" w:rsidRDefault="00747DC0" w14:paraId="00000072" w14:textId="77777777">
      <w:pPr>
        <w:rPr>
          <w:i/>
        </w:rPr>
      </w:pPr>
      <w:r>
        <w:rPr>
          <w:i/>
        </w:rPr>
        <w:t>Same experience as candidates, with the addition of:</w:t>
      </w:r>
    </w:p>
    <w:p w:rsidR="00C1525F" w:rsidRDefault="00747DC0" w14:paraId="00000073" w14:textId="77777777">
      <w:pPr>
        <w:numPr>
          <w:ilvl w:val="0"/>
          <w:numId w:val="6"/>
        </w:numPr>
      </w:pPr>
      <w:r>
        <w:t>Queue into a booth for all connections or hand-offs only.</w:t>
      </w:r>
    </w:p>
    <w:p w:rsidR="00C1525F" w:rsidRDefault="00747DC0" w14:paraId="00000074" w14:textId="77777777">
      <w:pPr>
        <w:pStyle w:val="Heading3"/>
      </w:pPr>
      <w:bookmarkStart w:name="_Toc155962830" w:id="16"/>
      <w:proofErr w:type="spellStart"/>
      <w:r>
        <w:t>BrazenLive</w:t>
      </w:r>
      <w:proofErr w:type="spellEnd"/>
      <w:r>
        <w:t xml:space="preserve"> Booth (Host or Presenter)</w:t>
      </w:r>
      <w:bookmarkEnd w:id="16"/>
    </w:p>
    <w:p w:rsidR="00C1525F" w:rsidRDefault="00AD68A0" w14:paraId="00000075" w14:textId="77777777">
      <w:hyperlink r:id="rId16">
        <w:r w:rsidR="00747DC0">
          <w:rPr>
            <w:color w:val="1155CC"/>
            <w:u w:val="single"/>
          </w:rPr>
          <w:t xml:space="preserve">Support Article for </w:t>
        </w:r>
        <w:proofErr w:type="spellStart"/>
        <w:r w:rsidR="00747DC0">
          <w:rPr>
            <w:color w:val="1155CC"/>
            <w:u w:val="single"/>
          </w:rPr>
          <w:t>BrazenLive</w:t>
        </w:r>
        <w:proofErr w:type="spellEnd"/>
        <w:r w:rsidR="00747DC0">
          <w:rPr>
            <w:color w:val="1155CC"/>
            <w:u w:val="single"/>
          </w:rPr>
          <w:t xml:space="preserve"> Hosts and Presenters</w:t>
        </w:r>
      </w:hyperlink>
      <w:r w:rsidR="00747DC0">
        <w:br/>
      </w:r>
    </w:p>
    <w:p w:rsidR="00C1525F" w:rsidRDefault="00747DC0" w14:paraId="00000076" w14:textId="77777777">
      <w:r>
        <w:rPr>
          <w:i/>
        </w:rPr>
        <w:t>Same experience as candidates, with the addition of:</w:t>
      </w:r>
    </w:p>
    <w:p w:rsidR="00C1525F" w:rsidRDefault="00747DC0" w14:paraId="00000077" w14:textId="77777777">
      <w:pPr>
        <w:numPr>
          <w:ilvl w:val="0"/>
          <w:numId w:val="7"/>
        </w:numPr>
      </w:pPr>
      <w:r>
        <w:t xml:space="preserve">Join a </w:t>
      </w:r>
      <w:proofErr w:type="spellStart"/>
      <w:r>
        <w:t>BrazenLive</w:t>
      </w:r>
      <w:proofErr w:type="spellEnd"/>
      <w:r>
        <w:t xml:space="preserve"> booth and start a broadcast.</w:t>
      </w:r>
    </w:p>
    <w:p w:rsidR="00C1525F" w:rsidRDefault="00747DC0" w14:paraId="00000078" w14:textId="77777777">
      <w:pPr>
        <w:numPr>
          <w:ilvl w:val="0"/>
          <w:numId w:val="7"/>
        </w:numPr>
      </w:pPr>
      <w:r>
        <w:t>Additional sidebar elements, such as the list of viewers.</w:t>
      </w:r>
    </w:p>
    <w:p w:rsidR="00C1525F" w:rsidRDefault="00747DC0" w14:paraId="00000079" w14:textId="77777777">
      <w:pPr>
        <w:numPr>
          <w:ilvl w:val="0"/>
          <w:numId w:val="7"/>
        </w:numPr>
      </w:pPr>
      <w:r>
        <w:t>Additional Control Bar actions, including:</w:t>
      </w:r>
    </w:p>
    <w:p w:rsidR="00C1525F" w:rsidRDefault="00747DC0" w14:paraId="0000007A" w14:textId="77777777">
      <w:pPr>
        <w:numPr>
          <w:ilvl w:val="1"/>
          <w:numId w:val="7"/>
        </w:numPr>
      </w:pPr>
      <w:r>
        <w:t>Begin and stop recording of a broadcast.</w:t>
      </w:r>
    </w:p>
    <w:p w:rsidR="00C1525F" w:rsidRDefault="00747DC0" w14:paraId="0000007B" w14:textId="77777777">
      <w:pPr>
        <w:numPr>
          <w:ilvl w:val="1"/>
          <w:numId w:val="7"/>
        </w:numPr>
      </w:pPr>
      <w:r>
        <w:t>Begin and stop screensharing.</w:t>
      </w:r>
    </w:p>
    <w:p w:rsidR="00C1525F" w:rsidRDefault="00747DC0" w14:paraId="0000007C" w14:textId="77777777">
      <w:pPr>
        <w:numPr>
          <w:ilvl w:val="0"/>
          <w:numId w:val="7"/>
        </w:numPr>
      </w:pPr>
      <w:r>
        <w:t>Additional video tiles actions, such as Removing a presenter.</w:t>
      </w:r>
    </w:p>
    <w:p w:rsidR="00C1525F" w:rsidRDefault="00747DC0" w14:paraId="0000007D" w14:textId="77777777">
      <w:pPr>
        <w:pStyle w:val="Heading3"/>
      </w:pPr>
      <w:bookmarkStart w:name="_Toc155962831" w:id="17"/>
      <w:r>
        <w:t>Group Video Booth (Host)</w:t>
      </w:r>
      <w:bookmarkEnd w:id="17"/>
    </w:p>
    <w:p w:rsidR="00C1525F" w:rsidRDefault="00AD68A0" w14:paraId="0000007E" w14:textId="77777777">
      <w:hyperlink r:id="rId17">
        <w:r w:rsidR="00747DC0">
          <w:rPr>
            <w:color w:val="1155CC"/>
            <w:u w:val="single"/>
          </w:rPr>
          <w:t>Support Article for Group Video Hosts</w:t>
        </w:r>
      </w:hyperlink>
    </w:p>
    <w:p w:rsidR="00C1525F" w:rsidRDefault="00C1525F" w14:paraId="0000007F" w14:textId="77777777"/>
    <w:p w:rsidR="00C1525F" w:rsidRDefault="00747DC0" w14:paraId="00000080" w14:textId="77777777">
      <w:pPr>
        <w:numPr>
          <w:ilvl w:val="0"/>
          <w:numId w:val="8"/>
        </w:numPr>
      </w:pPr>
      <w:r>
        <w:t>Join a Group Video booth and successfully participate in the discussion.</w:t>
      </w:r>
    </w:p>
    <w:p w:rsidR="00C1525F" w:rsidRDefault="00747DC0" w14:paraId="00000081" w14:textId="77777777">
      <w:pPr>
        <w:numPr>
          <w:ilvl w:val="1"/>
          <w:numId w:val="8"/>
        </w:numPr>
      </w:pPr>
      <w:r>
        <w:t>Accept audio/video permissions.</w:t>
      </w:r>
    </w:p>
    <w:p w:rsidR="00C1525F" w:rsidRDefault="00747DC0" w14:paraId="00000082" w14:textId="77777777">
      <w:pPr>
        <w:numPr>
          <w:ilvl w:val="1"/>
          <w:numId w:val="8"/>
        </w:numPr>
      </w:pPr>
      <w:r>
        <w:t>Manage “Unblock” dialog when/if it appears.</w:t>
      </w:r>
    </w:p>
    <w:p w:rsidR="00C1525F" w:rsidRDefault="00747DC0" w14:paraId="00000083" w14:textId="77777777">
      <w:pPr>
        <w:numPr>
          <w:ilvl w:val="0"/>
          <w:numId w:val="8"/>
        </w:numPr>
      </w:pPr>
      <w:r>
        <w:t>Work with video tiles, such as pinning a tile (e.g. a sign language translator).</w:t>
      </w:r>
    </w:p>
    <w:p w:rsidR="00C1525F" w:rsidRDefault="00747DC0" w14:paraId="00000084" w14:textId="77777777">
      <w:pPr>
        <w:numPr>
          <w:ilvl w:val="0"/>
          <w:numId w:val="8"/>
        </w:numPr>
      </w:pPr>
      <w:r>
        <w:t>Work with the Control Bar.</w:t>
      </w:r>
    </w:p>
    <w:p w:rsidR="00C1525F" w:rsidRDefault="00747DC0" w14:paraId="00000085" w14:textId="77777777">
      <w:pPr>
        <w:numPr>
          <w:ilvl w:val="1"/>
          <w:numId w:val="8"/>
        </w:numPr>
      </w:pPr>
      <w:r>
        <w:t>Manage AV Settings</w:t>
      </w:r>
    </w:p>
    <w:p w:rsidR="00C1525F" w:rsidRDefault="00747DC0" w14:paraId="00000086" w14:textId="77777777">
      <w:pPr>
        <w:pStyle w:val="Heading3"/>
      </w:pPr>
      <w:bookmarkStart w:name="_Toc155962832" w:id="18"/>
      <w:r>
        <w:t>One-on-one Chat (Representative)</w:t>
      </w:r>
      <w:bookmarkEnd w:id="18"/>
    </w:p>
    <w:p w:rsidR="00C1525F" w:rsidRDefault="00747DC0" w14:paraId="00000087" w14:textId="77777777">
      <w:pPr>
        <w:rPr>
          <w:i/>
        </w:rPr>
      </w:pPr>
      <w:r>
        <w:rPr>
          <w:i/>
        </w:rPr>
        <w:t>Same experience as candidates, with the addition of:</w:t>
      </w:r>
    </w:p>
    <w:p w:rsidR="00C1525F" w:rsidRDefault="00747DC0" w14:paraId="00000088" w14:textId="77777777">
      <w:pPr>
        <w:numPr>
          <w:ilvl w:val="0"/>
          <w:numId w:val="13"/>
        </w:numPr>
      </w:pPr>
      <w:r>
        <w:t xml:space="preserve">View the candidate’s information in the sidebar (Profile, Resume, </w:t>
      </w:r>
      <w:proofErr w:type="spellStart"/>
      <w:r>
        <w:t>Smartqueue</w:t>
      </w:r>
      <w:proofErr w:type="spellEnd"/>
      <w:r>
        <w:t xml:space="preserve"> answers).</w:t>
      </w:r>
    </w:p>
    <w:p w:rsidR="00C1525F" w:rsidRDefault="00747DC0" w14:paraId="00000089" w14:textId="77777777">
      <w:pPr>
        <w:numPr>
          <w:ilvl w:val="0"/>
          <w:numId w:val="13"/>
        </w:numPr>
      </w:pPr>
      <w:r>
        <w:t>Initiate an audio or video call with the candidate.</w:t>
      </w:r>
    </w:p>
    <w:p w:rsidR="00C1525F" w:rsidRDefault="00747DC0" w14:paraId="0000008A" w14:textId="77777777">
      <w:pPr>
        <w:numPr>
          <w:ilvl w:val="0"/>
          <w:numId w:val="13"/>
        </w:numPr>
      </w:pPr>
      <w:r>
        <w:t>Manage a multi-chat experience (up to 4 chats).</w:t>
      </w:r>
    </w:p>
    <w:p w:rsidR="00C1525F" w:rsidRDefault="00747DC0" w14:paraId="0000008B" w14:textId="77777777">
      <w:pPr>
        <w:numPr>
          <w:ilvl w:val="0"/>
          <w:numId w:val="1"/>
        </w:numPr>
      </w:pPr>
      <w:r>
        <w:t>Successfully disposition the candidate.</w:t>
      </w:r>
    </w:p>
    <w:p w:rsidR="00C1525F" w:rsidRDefault="00747DC0" w14:paraId="0000008C" w14:textId="77777777">
      <w:pPr>
        <w:numPr>
          <w:ilvl w:val="1"/>
          <w:numId w:val="1"/>
        </w:numPr>
      </w:pPr>
      <w:r>
        <w:t>Hand-off the candidate to another representative.</w:t>
      </w:r>
    </w:p>
    <w:p w:rsidR="00C1525F" w:rsidRDefault="00747DC0" w14:paraId="0000008D" w14:textId="77777777">
      <w:pPr>
        <w:numPr>
          <w:ilvl w:val="0"/>
          <w:numId w:val="1"/>
        </w:numPr>
      </w:pPr>
      <w:r>
        <w:t>Work with “snippets”: (</w:t>
      </w:r>
      <w:hyperlink r:id="rId18">
        <w:r>
          <w:rPr>
            <w:color w:val="1155CC"/>
            <w:u w:val="single"/>
          </w:rPr>
          <w:t>support article</w:t>
        </w:r>
      </w:hyperlink>
      <w:r>
        <w:t>)</w:t>
      </w:r>
    </w:p>
    <w:p w:rsidR="00C1525F" w:rsidRDefault="00747DC0" w14:paraId="0000008E" w14:textId="77777777">
      <w:pPr>
        <w:numPr>
          <w:ilvl w:val="1"/>
          <w:numId w:val="1"/>
        </w:numPr>
      </w:pPr>
      <w:r>
        <w:t>Close the “snippets” informational pop-up.</w:t>
      </w:r>
    </w:p>
    <w:p w:rsidR="00C1525F" w:rsidRDefault="00747DC0" w14:paraId="0000008F" w14:textId="77777777">
      <w:pPr>
        <w:numPr>
          <w:ilvl w:val="1"/>
          <w:numId w:val="1"/>
        </w:numPr>
      </w:pPr>
      <w:r>
        <w:t>Add and manage snippets.</w:t>
      </w:r>
    </w:p>
    <w:p w:rsidR="00C1525F" w:rsidRDefault="00747DC0" w14:paraId="00000090" w14:textId="77777777">
      <w:pPr>
        <w:numPr>
          <w:ilvl w:val="0"/>
          <w:numId w:val="1"/>
        </w:numPr>
      </w:pPr>
      <w:r>
        <w:t>Review Chat History, including updating the candidate’s notes and disposition.</w:t>
      </w:r>
    </w:p>
    <w:p w:rsidR="00C1525F" w:rsidRDefault="00747DC0" w14:paraId="00000091" w14:textId="77777777">
      <w:pPr>
        <w:pStyle w:val="Heading3"/>
      </w:pPr>
      <w:bookmarkStart w:name="_Toc155962833" w:id="19"/>
      <w:r>
        <w:t>Registrant Search and Scheduling</w:t>
      </w:r>
      <w:bookmarkEnd w:id="19"/>
    </w:p>
    <w:p w:rsidR="00C1525F" w:rsidRDefault="00AD68A0" w14:paraId="00000092" w14:textId="77777777">
      <w:hyperlink r:id="rId19">
        <w:r w:rsidR="00747DC0">
          <w:rPr>
            <w:color w:val="1155CC"/>
            <w:u w:val="single"/>
          </w:rPr>
          <w:t>Support Article for Search &amp; Invite Registrants</w:t>
        </w:r>
      </w:hyperlink>
    </w:p>
    <w:p w:rsidR="00C1525F" w:rsidRDefault="00C1525F" w14:paraId="00000093" w14:textId="77777777"/>
    <w:p w:rsidR="00C1525F" w:rsidRDefault="00747DC0" w14:paraId="00000094" w14:textId="77777777">
      <w:pPr>
        <w:numPr>
          <w:ilvl w:val="0"/>
          <w:numId w:val="11"/>
        </w:numPr>
      </w:pPr>
      <w:r>
        <w:t>View and manage schedule during an event, using the Lobby tile.</w:t>
      </w:r>
    </w:p>
    <w:p w:rsidR="00C1525F" w:rsidRDefault="00747DC0" w14:paraId="00000095" w14:textId="77777777">
      <w:pPr>
        <w:numPr>
          <w:ilvl w:val="1"/>
          <w:numId w:val="11"/>
        </w:numPr>
      </w:pPr>
      <w:r>
        <w:t>Review and search registrants and signups.</w:t>
      </w:r>
    </w:p>
    <w:p w:rsidR="00C1525F" w:rsidRDefault="00747DC0" w14:paraId="00000096" w14:textId="77777777">
      <w:pPr>
        <w:numPr>
          <w:ilvl w:val="1"/>
          <w:numId w:val="11"/>
        </w:numPr>
      </w:pPr>
      <w:r>
        <w:t>Send an invitation to a candidate.</w:t>
      </w:r>
    </w:p>
    <w:p w:rsidR="00C1525F" w:rsidRDefault="00747DC0" w14:paraId="00000097" w14:textId="77777777">
      <w:pPr>
        <w:numPr>
          <w:ilvl w:val="1"/>
          <w:numId w:val="11"/>
        </w:numPr>
      </w:pPr>
      <w:r>
        <w:t>Cancel or reschedule with a candidate.</w:t>
      </w:r>
    </w:p>
    <w:p w:rsidR="00C1525F" w:rsidRDefault="00747DC0" w14:paraId="00000098" w14:textId="77777777">
      <w:pPr>
        <w:numPr>
          <w:ilvl w:val="1"/>
          <w:numId w:val="11"/>
        </w:numPr>
      </w:pPr>
      <w:r>
        <w:t>Manage Availability.</w:t>
      </w:r>
    </w:p>
    <w:p w:rsidR="00C1525F" w:rsidRDefault="00747DC0" w14:paraId="00000099" w14:textId="77777777">
      <w:pPr>
        <w:numPr>
          <w:ilvl w:val="0"/>
          <w:numId w:val="11"/>
        </w:numPr>
      </w:pPr>
      <w:r>
        <w:t>Enter into a scheduled meeting.</w:t>
      </w:r>
    </w:p>
    <w:p w:rsidR="00C1525F" w:rsidRDefault="00747DC0" w14:paraId="0000009A" w14:textId="77777777">
      <w:pPr>
        <w:numPr>
          <w:ilvl w:val="0"/>
          <w:numId w:val="11"/>
        </w:numPr>
      </w:pPr>
      <w:r>
        <w:t>Invite a candidate to a booth.</w:t>
      </w:r>
    </w:p>
    <w:p w:rsidR="00C1525F" w:rsidRDefault="00747DC0" w14:paraId="0000009B" w14:textId="77777777">
      <w:pPr>
        <w:pStyle w:val="Heading3"/>
      </w:pPr>
      <w:bookmarkStart w:name="_Toc155962834" w:id="20"/>
      <w:r>
        <w:t>In-Person Event Functionality</w:t>
      </w:r>
      <w:bookmarkEnd w:id="20"/>
    </w:p>
    <w:p w:rsidR="00C1525F" w:rsidRDefault="00747DC0" w14:paraId="0000009C" w14:textId="77777777">
      <w:pPr>
        <w:numPr>
          <w:ilvl w:val="0"/>
          <w:numId w:val="14"/>
        </w:numPr>
      </w:pPr>
      <w:r>
        <w:t>Attendee Lookup</w:t>
      </w:r>
    </w:p>
    <w:p w:rsidR="00C1525F" w:rsidRDefault="00747DC0" w14:paraId="0000009D" w14:textId="77777777">
      <w:pPr>
        <w:numPr>
          <w:ilvl w:val="1"/>
          <w:numId w:val="14"/>
        </w:numPr>
      </w:pPr>
      <w:r>
        <w:t>Search and filter for candidates.</w:t>
      </w:r>
    </w:p>
    <w:p w:rsidR="00C1525F" w:rsidRDefault="00747DC0" w14:paraId="0000009E" w14:textId="77777777">
      <w:pPr>
        <w:numPr>
          <w:ilvl w:val="1"/>
          <w:numId w:val="14"/>
        </w:numPr>
      </w:pPr>
      <w:r>
        <w:t>View candidate profiles and resume.</w:t>
      </w:r>
    </w:p>
    <w:p w:rsidR="00C1525F" w:rsidRDefault="00747DC0" w14:paraId="0000009F" w14:textId="77777777">
      <w:pPr>
        <w:numPr>
          <w:ilvl w:val="1"/>
          <w:numId w:val="14"/>
        </w:numPr>
      </w:pPr>
      <w:r>
        <w:t>Take actions: Check-in, uncheck-in, and Connect with a candidate.</w:t>
      </w:r>
    </w:p>
    <w:p w:rsidR="00C1525F" w:rsidRDefault="00747DC0" w14:paraId="000000A0" w14:textId="77777777">
      <w:pPr>
        <w:numPr>
          <w:ilvl w:val="0"/>
          <w:numId w:val="14"/>
        </w:numPr>
      </w:pPr>
      <w:r>
        <w:t>Attendee Registration</w:t>
      </w:r>
    </w:p>
    <w:p w:rsidR="00C1525F" w:rsidRDefault="00747DC0" w14:paraId="000000A1" w14:textId="77777777">
      <w:pPr>
        <w:numPr>
          <w:ilvl w:val="1"/>
          <w:numId w:val="14"/>
        </w:numPr>
      </w:pPr>
      <w:r>
        <w:t>Signup, register, and check-in candidates.</w:t>
      </w:r>
    </w:p>
    <w:p w:rsidR="00C1525F" w:rsidRDefault="00747DC0" w14:paraId="000000A2" w14:textId="77777777">
      <w:pPr>
        <w:pStyle w:val="Heading1"/>
      </w:pPr>
      <w:bookmarkStart w:name="_Toc155962835" w:id="21"/>
      <w:r>
        <w:t>VEC Workflows (Candidate Experience)</w:t>
      </w:r>
      <w:bookmarkEnd w:id="21"/>
    </w:p>
    <w:p w:rsidR="00C1525F" w:rsidRDefault="00747DC0" w14:paraId="000000A3" w14:textId="77777777">
      <w:pPr>
        <w:pStyle w:val="Heading2"/>
      </w:pPr>
      <w:bookmarkStart w:name="_Toc155962836" w:id="22"/>
      <w:r>
        <w:t>Booths and Lobby</w:t>
      </w:r>
      <w:bookmarkEnd w:id="22"/>
    </w:p>
    <w:p w:rsidR="00C1525F" w:rsidRDefault="00747DC0" w14:paraId="000000A4" w14:textId="77777777">
      <w:pPr>
        <w:numPr>
          <w:ilvl w:val="0"/>
          <w:numId w:val="10"/>
        </w:numPr>
      </w:pPr>
      <w:r>
        <w:t>Lobby access and booth navigation.</w:t>
      </w:r>
    </w:p>
    <w:p w:rsidR="00C1525F" w:rsidRDefault="00747DC0" w14:paraId="000000A5" w14:textId="77777777">
      <w:pPr>
        <w:numPr>
          <w:ilvl w:val="1"/>
          <w:numId w:val="10"/>
        </w:numPr>
      </w:pPr>
      <w:r>
        <w:t>Lobby booth filters.</w:t>
      </w:r>
    </w:p>
    <w:p w:rsidR="00C1525F" w:rsidRDefault="00747DC0" w14:paraId="000000A6" w14:textId="77777777">
      <w:pPr>
        <w:numPr>
          <w:ilvl w:val="1"/>
          <w:numId w:val="10"/>
        </w:numPr>
      </w:pPr>
      <w:r>
        <w:t>View content and tabs in both booth types.</w:t>
      </w:r>
    </w:p>
    <w:p w:rsidR="00C1525F" w:rsidRDefault="00747DC0" w14:paraId="000000A7" w14:textId="77777777">
      <w:pPr>
        <w:numPr>
          <w:ilvl w:val="1"/>
          <w:numId w:val="10"/>
        </w:numPr>
      </w:pPr>
      <w:r>
        <w:t>Drop Off a Note</w:t>
      </w:r>
    </w:p>
    <w:p w:rsidR="00C1525F" w:rsidRDefault="00747DC0" w14:paraId="000000A8" w14:textId="77777777">
      <w:pPr>
        <w:pStyle w:val="Heading2"/>
      </w:pPr>
      <w:bookmarkStart w:name="_Toc155962837" w:id="23"/>
      <w:r>
        <w:t>Chat with a Representative</w:t>
      </w:r>
      <w:bookmarkEnd w:id="23"/>
    </w:p>
    <w:p w:rsidR="00C1525F" w:rsidRDefault="00747DC0" w14:paraId="000000A9" w14:textId="77777777">
      <w:pPr>
        <w:numPr>
          <w:ilvl w:val="0"/>
          <w:numId w:val="5"/>
        </w:numPr>
      </w:pPr>
      <w:r>
        <w:t>Initiate a chat with a representative.</w:t>
      </w:r>
    </w:p>
    <w:p w:rsidR="00C1525F" w:rsidRDefault="00747DC0" w14:paraId="000000AA" w14:textId="77777777">
      <w:pPr>
        <w:numPr>
          <w:ilvl w:val="0"/>
          <w:numId w:val="5"/>
        </w:numPr>
      </w:pPr>
      <w:r>
        <w:t>Return to a chat with a representative.</w:t>
      </w:r>
    </w:p>
    <w:p w:rsidR="00C1525F" w:rsidRDefault="00747DC0" w14:paraId="000000AB" w14:textId="77777777">
      <w:pPr>
        <w:numPr>
          <w:ilvl w:val="0"/>
          <w:numId w:val="5"/>
        </w:numPr>
      </w:pPr>
      <w:r>
        <w:t>End the conversation, or have the conversation be ended by the other party.</w:t>
      </w:r>
    </w:p>
    <w:p w:rsidR="00C1525F" w:rsidRDefault="00747DC0" w14:paraId="000000AC" w14:textId="77777777">
      <w:pPr>
        <w:pStyle w:val="Heading3"/>
      </w:pPr>
      <w:bookmarkStart w:name="_Toc155962838" w:id="24"/>
      <w:r>
        <w:t>Audio/Video Call Experience</w:t>
      </w:r>
      <w:bookmarkEnd w:id="24"/>
    </w:p>
    <w:p w:rsidR="00C1525F" w:rsidRDefault="00747DC0" w14:paraId="000000AD" w14:textId="77777777">
      <w:pPr>
        <w:numPr>
          <w:ilvl w:val="0"/>
          <w:numId w:val="5"/>
        </w:numPr>
      </w:pPr>
      <w:r>
        <w:t>Accept or decline a call in a one-on-one booth.</w:t>
      </w:r>
    </w:p>
    <w:p w:rsidR="00C1525F" w:rsidRDefault="00747DC0" w14:paraId="000000AE" w14:textId="77777777">
      <w:pPr>
        <w:numPr>
          <w:ilvl w:val="0"/>
          <w:numId w:val="5"/>
        </w:numPr>
      </w:pPr>
      <w:r>
        <w:t>Work with the Control Bar in a call.</w:t>
      </w:r>
    </w:p>
    <w:p w:rsidR="00C1525F" w:rsidRDefault="00747DC0" w14:paraId="000000AF" w14:textId="77777777">
      <w:pPr>
        <w:numPr>
          <w:ilvl w:val="1"/>
          <w:numId w:val="5"/>
        </w:numPr>
      </w:pPr>
      <w:r>
        <w:t>Manage AV Settings</w:t>
      </w:r>
    </w:p>
    <w:p w:rsidR="00C1525F" w:rsidRDefault="00747DC0" w14:paraId="000000B0" w14:textId="77777777">
      <w:pPr>
        <w:numPr>
          <w:ilvl w:val="0"/>
          <w:numId w:val="5"/>
        </w:numPr>
      </w:pPr>
      <w:r>
        <w:t>End an AV call, or have the call successfully ended by the other party.</w:t>
      </w:r>
    </w:p>
    <w:p w:rsidR="00C1525F" w:rsidRDefault="00747DC0" w14:paraId="000000B1" w14:textId="77777777">
      <w:pPr>
        <w:pStyle w:val="Heading1"/>
      </w:pPr>
      <w:bookmarkStart w:name="_Toc155962839" w:id="25"/>
      <w:proofErr w:type="spellStart"/>
      <w:r>
        <w:t>BrazenBot</w:t>
      </w:r>
      <w:proofErr w:type="spellEnd"/>
      <w:r>
        <w:t xml:space="preserve"> Workflows</w:t>
      </w:r>
      <w:bookmarkEnd w:id="25"/>
    </w:p>
    <w:p w:rsidR="00C1525F" w:rsidRDefault="00747DC0" w14:paraId="000000B2" w14:textId="77777777">
      <w:pPr>
        <w:numPr>
          <w:ilvl w:val="0"/>
          <w:numId w:val="2"/>
        </w:numPr>
      </w:pPr>
      <w:r>
        <w:t xml:space="preserve">Engage a </w:t>
      </w:r>
      <w:proofErr w:type="spellStart"/>
      <w:r>
        <w:t>BrazenBot</w:t>
      </w:r>
      <w:proofErr w:type="spellEnd"/>
      <w:r>
        <w:t>.</w:t>
      </w:r>
    </w:p>
    <w:p w:rsidR="00C1525F" w:rsidRDefault="00747DC0" w14:paraId="000000B3" w14:textId="77777777">
      <w:pPr>
        <w:numPr>
          <w:ilvl w:val="0"/>
          <w:numId w:val="2"/>
        </w:numPr>
      </w:pPr>
      <w:r>
        <w:t xml:space="preserve">Navigate the </w:t>
      </w:r>
      <w:proofErr w:type="spellStart"/>
      <w:r>
        <w:t>BrazenBot</w:t>
      </w:r>
      <w:proofErr w:type="spellEnd"/>
      <w:r>
        <w:t xml:space="preserve"> options, including FAQ trees.</w:t>
      </w:r>
    </w:p>
    <w:p w:rsidR="00C1525F" w:rsidRDefault="00747DC0" w14:paraId="000000B4" w14:textId="77777777">
      <w:pPr>
        <w:numPr>
          <w:ilvl w:val="1"/>
          <w:numId w:val="2"/>
        </w:numPr>
      </w:pPr>
      <w:r>
        <w:t>Rate an answer as helpful or unhelpful.</w:t>
      </w:r>
    </w:p>
    <w:p w:rsidR="00C1525F" w:rsidRDefault="00747DC0" w14:paraId="000000B5" w14:textId="77777777">
      <w:pPr>
        <w:numPr>
          <w:ilvl w:val="0"/>
          <w:numId w:val="2"/>
        </w:numPr>
      </w:pPr>
      <w:r>
        <w:t>View Events and Register for an event..</w:t>
      </w:r>
    </w:p>
    <w:p w:rsidR="00C1525F" w:rsidRDefault="00747DC0" w14:paraId="000000B6" w14:textId="77777777">
      <w:pPr>
        <w:numPr>
          <w:ilvl w:val="0"/>
          <w:numId w:val="2"/>
        </w:numPr>
      </w:pPr>
      <w:r>
        <w:t>Initiate a Chat with a Recruiter</w:t>
      </w:r>
    </w:p>
    <w:p w:rsidR="00C1525F" w:rsidRDefault="00747DC0" w14:paraId="000000B7" w14:textId="77777777">
      <w:pPr>
        <w:numPr>
          <w:ilvl w:val="1"/>
          <w:numId w:val="2"/>
        </w:numPr>
      </w:pPr>
      <w:r>
        <w:t>Upload a resume</w:t>
      </w:r>
    </w:p>
    <w:p w:rsidR="00C1525F" w:rsidRDefault="00747DC0" w14:paraId="000000B8" w14:textId="77777777">
      <w:pPr>
        <w:numPr>
          <w:ilvl w:val="1"/>
          <w:numId w:val="2"/>
        </w:numPr>
      </w:pPr>
      <w:r>
        <w:t>Transition the chat to SMS.</w:t>
      </w:r>
    </w:p>
    <w:p w:rsidR="00C1525F" w:rsidRDefault="00747DC0" w14:paraId="000000B9" w14:textId="77777777">
      <w:pPr>
        <w:numPr>
          <w:ilvl w:val="1"/>
          <w:numId w:val="2"/>
        </w:numPr>
      </w:pPr>
      <w:r>
        <w:t>Keep the chat on the web, including returning to an ongoing chat.</w:t>
      </w:r>
    </w:p>
    <w:p w:rsidR="00C1525F" w:rsidRDefault="00747DC0" w14:paraId="000000BA" w14:textId="77777777">
      <w:pPr>
        <w:pStyle w:val="Heading1"/>
      </w:pPr>
      <w:bookmarkStart w:name="_Toc155962840" w:id="26"/>
      <w:r>
        <w:t>Other Workflows</w:t>
      </w:r>
      <w:bookmarkEnd w:id="26"/>
    </w:p>
    <w:p w:rsidR="00C1525F" w:rsidRDefault="00747DC0" w14:paraId="000000BB" w14:textId="77777777">
      <w:pPr>
        <w:numPr>
          <w:ilvl w:val="0"/>
          <w:numId w:val="9"/>
        </w:numPr>
      </w:pPr>
      <w:r>
        <w:t xml:space="preserve">Visit and navigate an independent job landing page, including one with </w:t>
      </w:r>
      <w:proofErr w:type="spellStart"/>
      <w:r>
        <w:t>QuickChat</w:t>
      </w:r>
      <w:proofErr w:type="spellEnd"/>
      <w:r>
        <w:t xml:space="preserve"> enabled.</w:t>
      </w:r>
    </w:p>
    <w:p w:rsidR="00C1525F" w:rsidRDefault="00747DC0" w14:paraId="000000BC" w14:textId="77777777">
      <w:pPr>
        <w:numPr>
          <w:ilvl w:val="0"/>
          <w:numId w:val="9"/>
        </w:numPr>
      </w:pPr>
      <w:r>
        <w:t>Review accessibility of emails sent by the platform.</w:t>
      </w:r>
    </w:p>
    <w:p w:rsidR="00C1525F" w:rsidRDefault="00747DC0" w14:paraId="000000BD" w14:textId="77777777">
      <w:pPr>
        <w:pStyle w:val="Heading1"/>
      </w:pPr>
      <w:bookmarkStart w:name="_Toc155962841" w:id="27"/>
      <w:r>
        <w:t>Assistive Technology Workflows</w:t>
      </w:r>
      <w:bookmarkEnd w:id="27"/>
    </w:p>
    <w:p w:rsidR="00C1525F" w:rsidRDefault="00747DC0" w14:paraId="000000BE" w14:textId="77777777">
      <w:pPr>
        <w:numPr>
          <w:ilvl w:val="0"/>
          <w:numId w:val="16"/>
        </w:numPr>
      </w:pPr>
      <w:r>
        <w:t>Find all semantic sections of a page</w:t>
      </w:r>
    </w:p>
    <w:p w:rsidR="00C1525F" w:rsidRDefault="00747DC0" w14:paraId="000000BF" w14:textId="77777777">
      <w:pPr>
        <w:numPr>
          <w:ilvl w:val="0"/>
          <w:numId w:val="16"/>
        </w:numPr>
      </w:pPr>
      <w:r>
        <w:t>Find all headings on page</w:t>
      </w:r>
    </w:p>
    <w:p w:rsidR="00C1525F" w:rsidRDefault="00747DC0" w14:paraId="000000C0" w14:textId="77777777">
      <w:pPr>
        <w:numPr>
          <w:ilvl w:val="0"/>
          <w:numId w:val="16"/>
        </w:numPr>
      </w:pPr>
      <w:r>
        <w:t>Find all links on page</w:t>
      </w:r>
    </w:p>
    <w:sectPr w:rsidR="00C1525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7DC0" w:rsidP="00747DC0" w:rsidRDefault="00747DC0" w14:paraId="24292B69" w14:textId="77777777">
      <w:pPr>
        <w:spacing w:line="240" w:lineRule="auto"/>
      </w:pPr>
      <w:r>
        <w:separator/>
      </w:r>
    </w:p>
  </w:endnote>
  <w:endnote w:type="continuationSeparator" w:id="0">
    <w:p w:rsidR="00747DC0" w:rsidP="00747DC0" w:rsidRDefault="00747DC0" w14:paraId="5C7EF23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DC0" w:rsidRDefault="00747DC0" w14:paraId="11DF10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DC0" w:rsidRDefault="00747DC0" w14:paraId="79B352C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DC0" w:rsidRDefault="00747DC0" w14:paraId="4A330D7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7DC0" w:rsidP="00747DC0" w:rsidRDefault="00747DC0" w14:paraId="0297CB65" w14:textId="77777777">
      <w:pPr>
        <w:spacing w:line="240" w:lineRule="auto"/>
      </w:pPr>
      <w:r>
        <w:separator/>
      </w:r>
    </w:p>
  </w:footnote>
  <w:footnote w:type="continuationSeparator" w:id="0">
    <w:p w:rsidR="00747DC0" w:rsidP="00747DC0" w:rsidRDefault="00747DC0" w14:paraId="36C5E64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DC0" w:rsidRDefault="00747DC0" w14:paraId="620CB60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DC0" w:rsidRDefault="00747DC0" w14:paraId="2879ABB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7DC0" w:rsidRDefault="00747DC0" w14:paraId="1B42C3D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629"/>
    <w:multiLevelType w:val="multilevel"/>
    <w:tmpl w:val="75107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013A92"/>
    <w:multiLevelType w:val="multilevel"/>
    <w:tmpl w:val="4DCCF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2C6684"/>
    <w:multiLevelType w:val="multilevel"/>
    <w:tmpl w:val="43F47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B71461"/>
    <w:multiLevelType w:val="multilevel"/>
    <w:tmpl w:val="02361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B7602C"/>
    <w:multiLevelType w:val="multilevel"/>
    <w:tmpl w:val="9D02F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5D4FE7"/>
    <w:multiLevelType w:val="multilevel"/>
    <w:tmpl w:val="348AF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6A1677"/>
    <w:multiLevelType w:val="multilevel"/>
    <w:tmpl w:val="0838D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89755F"/>
    <w:multiLevelType w:val="multilevel"/>
    <w:tmpl w:val="1A1AB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8118DF"/>
    <w:multiLevelType w:val="multilevel"/>
    <w:tmpl w:val="9DE62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C77388"/>
    <w:multiLevelType w:val="multilevel"/>
    <w:tmpl w:val="FB08E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E3259F"/>
    <w:multiLevelType w:val="multilevel"/>
    <w:tmpl w:val="1C5A1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0E6A9D"/>
    <w:multiLevelType w:val="multilevel"/>
    <w:tmpl w:val="8B026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F139E8"/>
    <w:multiLevelType w:val="multilevel"/>
    <w:tmpl w:val="7BE8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2E33DF"/>
    <w:multiLevelType w:val="multilevel"/>
    <w:tmpl w:val="81A28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0A6F94"/>
    <w:multiLevelType w:val="multilevel"/>
    <w:tmpl w:val="8CA06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D9382D"/>
    <w:multiLevelType w:val="multilevel"/>
    <w:tmpl w:val="B636E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9250695">
    <w:abstractNumId w:val="15"/>
  </w:num>
  <w:num w:numId="2" w16cid:durableId="817376817">
    <w:abstractNumId w:val="7"/>
  </w:num>
  <w:num w:numId="3" w16cid:durableId="1433478191">
    <w:abstractNumId w:val="6"/>
  </w:num>
  <w:num w:numId="4" w16cid:durableId="753864113">
    <w:abstractNumId w:val="10"/>
  </w:num>
  <w:num w:numId="5" w16cid:durableId="1006518393">
    <w:abstractNumId w:val="12"/>
  </w:num>
  <w:num w:numId="6" w16cid:durableId="666784550">
    <w:abstractNumId w:val="5"/>
  </w:num>
  <w:num w:numId="7" w16cid:durableId="841508634">
    <w:abstractNumId w:val="13"/>
  </w:num>
  <w:num w:numId="8" w16cid:durableId="1151678112">
    <w:abstractNumId w:val="14"/>
  </w:num>
  <w:num w:numId="9" w16cid:durableId="727071649">
    <w:abstractNumId w:val="11"/>
  </w:num>
  <w:num w:numId="10" w16cid:durableId="296878572">
    <w:abstractNumId w:val="2"/>
  </w:num>
  <w:num w:numId="11" w16cid:durableId="1087650332">
    <w:abstractNumId w:val="1"/>
  </w:num>
  <w:num w:numId="12" w16cid:durableId="2108235526">
    <w:abstractNumId w:val="0"/>
  </w:num>
  <w:num w:numId="13" w16cid:durableId="1151024604">
    <w:abstractNumId w:val="9"/>
  </w:num>
  <w:num w:numId="14" w16cid:durableId="1536695679">
    <w:abstractNumId w:val="8"/>
  </w:num>
  <w:num w:numId="15" w16cid:durableId="932324634">
    <w:abstractNumId w:val="4"/>
  </w:num>
  <w:num w:numId="16" w16cid:durableId="1192644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proofState w:spelling="clean" w:grammar="dirty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5F"/>
    <w:rsid w:val="00747DC0"/>
    <w:rsid w:val="007D768F"/>
    <w:rsid w:val="00AD68A0"/>
    <w:rsid w:val="00C1525F"/>
    <w:rsid w:val="018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3E939FE-71CD-4802-A5B2-A3CBECB9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47DC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7DC0"/>
  </w:style>
  <w:style w:type="paragraph" w:styleId="Footer">
    <w:name w:val="footer"/>
    <w:basedOn w:val="Normal"/>
    <w:link w:val="FooterChar"/>
    <w:uiPriority w:val="99"/>
    <w:unhideWhenUsed/>
    <w:rsid w:val="00747DC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7DC0"/>
  </w:style>
  <w:style w:type="paragraph" w:styleId="TOC1">
    <w:name w:val="toc 1"/>
    <w:basedOn w:val="Normal"/>
    <w:next w:val="Normal"/>
    <w:autoRedefine/>
    <w:uiPriority w:val="39"/>
    <w:unhideWhenUsed/>
    <w:rsid w:val="00AD68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68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68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68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2025900.fs1.hubspotusercontent-na1.net/hubfs/2025900/BCC%20Login/A%20Representatives%20Guide%20to%20Virtual%20Events.pdf" TargetMode="External" Id="rId8" /><Relationship Type="http://schemas.openxmlformats.org/officeDocument/2006/relationships/hyperlink" Target="https://support.brazenconnect.com/hc/en-us/articles/6494725084307-Attend-a-BrazenLive-Video-Broadcast" TargetMode="External" Id="rId13" /><Relationship Type="http://schemas.openxmlformats.org/officeDocument/2006/relationships/hyperlink" Target="https://support.brazenconnect.com/hc/en-us/articles/360000323788-Save-Time-with-Snippets" TargetMode="External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eader" Target="header2.xml" Id="rId21" /><Relationship Type="http://schemas.openxmlformats.org/officeDocument/2006/relationships/hyperlink" Target="https://jira.brazenconnect.com/issues/?jql=project%20%3D%20%22Quality%20Logic%22%20and%20labels%20%3D%20a11y_artificial_barrier%20" TargetMode="External" Id="rId7" /><Relationship Type="http://schemas.openxmlformats.org/officeDocument/2006/relationships/hyperlink" Target="https://support.brazenconnect.com/hc/en-us/articles/360045955314-Turnstile-Feature-for-Extra-Large-Events" TargetMode="External" Id="rId12" /><Relationship Type="http://schemas.openxmlformats.org/officeDocument/2006/relationships/hyperlink" Target="https://support.brazenconnect.com/hc/en-us/articles/4407129031571-Host-a-Group-Video-Booth-Session" TargetMode="External" Id="rId17" /><Relationship Type="http://schemas.openxmlformats.org/officeDocument/2006/relationships/footer" Target="footer3.xml" Id="rId25" /><Relationship Type="http://schemas.openxmlformats.org/officeDocument/2006/relationships/styles" Target="styles.xml" Id="rId2" /><Relationship Type="http://schemas.openxmlformats.org/officeDocument/2006/relationships/hyperlink" Target="https://support.brazenconnect.com/hc/en-us/articles/360042461694-Host-or-Present-in-a-Live-Video-Broadcast" TargetMode="External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support.brazenconnect.com/hc/en-us/articles/7815328310931-How-do-I-leave-a-message-or-a-Drop-Off-Note-for-booth-Representatives-" TargetMode="External" Id="rId11" /><Relationship Type="http://schemas.openxmlformats.org/officeDocument/2006/relationships/header" Target="header3.xml" Id="rId24" /><Relationship Type="http://schemas.openxmlformats.org/officeDocument/2006/relationships/footnotes" Target="footnotes.xml" Id="rId5" /><Relationship Type="http://schemas.openxmlformats.org/officeDocument/2006/relationships/hyperlink" Target="https://support.brazenconnect.com/hc/en-us/articles/4407084630675-Participate-in-a-Group-Video-Booth" TargetMode="External" Id="rId15" /><Relationship Type="http://schemas.openxmlformats.org/officeDocument/2006/relationships/footer" Target="footer2.xml" Id="rId23" /><Relationship Type="http://schemas.openxmlformats.org/officeDocument/2006/relationships/hyperlink" Target="https://support.brazenconnect.com/hc/en-us/articles/4415818366739-Hide-Your-Event-Lobby" TargetMode="External" Id="rId10" /><Relationship Type="http://schemas.openxmlformats.org/officeDocument/2006/relationships/hyperlink" Target="https://support.brazenconnect.com/hc/en-us/articles/360053748393-Search-Invite-Registrants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support.brazenconnect.com/hc/en-us/articles/360043135694-Event-Format-Event-Types" TargetMode="External" Id="rId9" /><Relationship Type="http://schemas.openxmlformats.org/officeDocument/2006/relationships/hyperlink" Target="https://support.brazenconnect.com/hc/en-us/articles/6494725084307-Attend-a-BrazenLive-Video-Broadcast" TargetMode="External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Medynskiy, Eugene</lastModifiedBy>
  <revision>4</revision>
  <dcterms:created xsi:type="dcterms:W3CDTF">2024-01-12T22:39:00.0000000Z</dcterms:created>
  <dcterms:modified xsi:type="dcterms:W3CDTF">2024-01-12T22:40:00.2343051Z</dcterms:modified>
</coreProperties>
</file>