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6EC7" w14:textId="7B9755DA" w:rsidR="00675D30" w:rsidRDefault="00675D30" w:rsidP="00675D30">
      <w:pPr>
        <w:rPr>
          <w:b/>
          <w:bCs/>
          <w:sz w:val="40"/>
          <w:szCs w:val="40"/>
        </w:rPr>
      </w:pPr>
      <w:r w:rsidRPr="00675D30">
        <w:rPr>
          <w:b/>
          <w:bCs/>
          <w:sz w:val="40"/>
          <w:szCs w:val="40"/>
        </w:rPr>
        <w:t>Q3 FY25 External Jobs Site Audit</w:t>
      </w:r>
    </w:p>
    <w:p w14:paraId="4535DF99" w14:textId="77777777" w:rsidR="00675D30" w:rsidRPr="00675D30" w:rsidRDefault="00675D30" w:rsidP="00675D30">
      <w:pPr>
        <w:rPr>
          <w:b/>
          <w:bCs/>
          <w:sz w:val="40"/>
          <w:szCs w:val="40"/>
        </w:rPr>
      </w:pPr>
    </w:p>
    <w:p w14:paraId="4E140A7C" w14:textId="7F1825FB" w:rsidR="00675D30" w:rsidRPr="00675D30" w:rsidRDefault="00675D30" w:rsidP="00675D30">
      <w:pPr>
        <w:rPr>
          <w:i/>
          <w:iCs/>
          <w:sz w:val="36"/>
          <w:szCs w:val="36"/>
        </w:rPr>
      </w:pPr>
      <w:r w:rsidRPr="00675D30">
        <w:rPr>
          <w:i/>
          <w:iCs/>
          <w:sz w:val="36"/>
          <w:szCs w:val="36"/>
        </w:rPr>
        <w:t xml:space="preserve">4 accesability findings outlined on the below 4 pages. </w:t>
      </w:r>
    </w:p>
    <w:p w14:paraId="7807B272" w14:textId="77777777" w:rsidR="00675D30" w:rsidRDefault="00675D30" w:rsidP="00675D30"/>
    <w:p w14:paraId="2787F801" w14:textId="77777777" w:rsidR="00675D30" w:rsidRDefault="00675D30" w:rsidP="00675D30"/>
    <w:p w14:paraId="4FE0FD7C" w14:textId="77777777" w:rsidR="00675D30" w:rsidRDefault="00675D30" w:rsidP="00675D30"/>
    <w:p w14:paraId="37AAB6A0" w14:textId="77777777" w:rsidR="00675D30" w:rsidRDefault="00675D30" w:rsidP="00675D30"/>
    <w:p w14:paraId="761A8499" w14:textId="77777777" w:rsidR="00675D30" w:rsidRDefault="00675D30" w:rsidP="00675D30"/>
    <w:p w14:paraId="159A99FB" w14:textId="77777777" w:rsidR="00675D30" w:rsidRDefault="00675D30" w:rsidP="00675D30"/>
    <w:p w14:paraId="35C3C922" w14:textId="77777777" w:rsidR="00675D30" w:rsidRDefault="00675D30" w:rsidP="00675D30"/>
    <w:p w14:paraId="550D142D" w14:textId="77777777" w:rsidR="00675D30" w:rsidRDefault="00675D30" w:rsidP="00675D30"/>
    <w:p w14:paraId="3765D11B" w14:textId="77777777" w:rsidR="00675D30" w:rsidRDefault="00675D30" w:rsidP="00675D30"/>
    <w:p w14:paraId="0BEC7753" w14:textId="77777777" w:rsidR="00675D30" w:rsidRDefault="00675D30" w:rsidP="00675D30"/>
    <w:p w14:paraId="68AF5024" w14:textId="77777777" w:rsidR="00675D30" w:rsidRDefault="00675D30" w:rsidP="00675D30"/>
    <w:p w14:paraId="779D4950" w14:textId="77777777" w:rsidR="00675D30" w:rsidRDefault="00675D30" w:rsidP="00675D30"/>
    <w:p w14:paraId="28C60055" w14:textId="77777777" w:rsidR="00675D30" w:rsidRDefault="00675D30" w:rsidP="00675D30"/>
    <w:p w14:paraId="6DAFEABC" w14:textId="77777777" w:rsidR="00675D30" w:rsidRDefault="00675D30" w:rsidP="00675D30"/>
    <w:p w14:paraId="27057E49" w14:textId="77777777" w:rsidR="00675D30" w:rsidRDefault="00675D30" w:rsidP="00675D30"/>
    <w:p w14:paraId="2B73293A" w14:textId="77777777" w:rsidR="00675D30" w:rsidRDefault="00675D30" w:rsidP="00675D30"/>
    <w:p w14:paraId="5E48EE27" w14:textId="77777777" w:rsidR="00675D30" w:rsidRDefault="00675D30" w:rsidP="00675D30"/>
    <w:p w14:paraId="285F24D9" w14:textId="77777777" w:rsidR="00675D30" w:rsidRDefault="00675D30" w:rsidP="00675D30"/>
    <w:p w14:paraId="01225614" w14:textId="77777777" w:rsidR="00675D30" w:rsidRDefault="00675D30" w:rsidP="00675D30"/>
    <w:p w14:paraId="290A99BD" w14:textId="77777777" w:rsidR="00675D30" w:rsidRDefault="00675D30" w:rsidP="00675D30"/>
    <w:p w14:paraId="438A6ACC" w14:textId="77777777" w:rsidR="00675D30" w:rsidRDefault="00675D30" w:rsidP="00675D30"/>
    <w:p w14:paraId="37E9BA85" w14:textId="77777777" w:rsidR="00675D30" w:rsidRDefault="00675D30" w:rsidP="00675D30"/>
    <w:p w14:paraId="0E4CC489" w14:textId="77777777" w:rsidR="00675D30" w:rsidRDefault="00675D30" w:rsidP="00675D30"/>
    <w:p w14:paraId="07719ABC" w14:textId="77777777" w:rsidR="00675D30" w:rsidRDefault="00675D30" w:rsidP="00675D30"/>
    <w:p w14:paraId="28A517B9" w14:textId="1C24B34D" w:rsidR="00675D30" w:rsidRPr="00675D30" w:rsidRDefault="00675D30" w:rsidP="00675D30">
      <w:pPr>
        <w:rPr>
          <w:b/>
          <w:bCs/>
          <w:sz w:val="32"/>
          <w:szCs w:val="32"/>
        </w:rPr>
      </w:pPr>
      <w:r w:rsidRPr="00675D30">
        <w:rPr>
          <w:b/>
          <w:bCs/>
          <w:sz w:val="32"/>
          <w:szCs w:val="32"/>
        </w:rPr>
        <w:lastRenderedPageBreak/>
        <w:t>FINDING #1</w:t>
      </w:r>
    </w:p>
    <w:p w14:paraId="38A6B9BA" w14:textId="77777777" w:rsidR="00675D30" w:rsidRPr="00675D30" w:rsidRDefault="00675D30" w:rsidP="00675D30"/>
    <w:p w14:paraId="29EAFD05" w14:textId="77777777" w:rsidR="00675D30" w:rsidRPr="00675D30" w:rsidRDefault="00675D30" w:rsidP="00675D30">
      <w:r w:rsidRPr="00675D30">
        <w:t xml:space="preserve">Axe - The search bar should not have attribute aria-expanded. You can read more about proper aria-expanded use here in </w:t>
      </w:r>
      <w:hyperlink r:id="rId4" w:history="1">
        <w:r w:rsidRPr="00675D30">
          <w:rPr>
            <w:rStyle w:val="Hyperlink"/>
          </w:rPr>
          <w:t>the MDN Docs for aria-expanded</w:t>
        </w:r>
      </w:hyperlink>
      <w:r w:rsidRPr="00675D30">
        <w:t>.</w:t>
      </w:r>
    </w:p>
    <w:p w14:paraId="36F96C41" w14:textId="7AB882B9" w:rsidR="00675D30" w:rsidRDefault="00675D30" w:rsidP="00675D30">
      <w:r w:rsidRPr="00675D30">
        <w:rPr>
          <w:noProof/>
        </w:rPr>
        <w:drawing>
          <wp:inline distT="0" distB="0" distL="0" distR="0" wp14:anchorId="49E4CCC0" wp14:editId="43EBB59A">
            <wp:extent cx="5943600" cy="3066415"/>
            <wp:effectExtent l="0" t="0" r="0" b="635"/>
            <wp:docPr id="159113090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30900" name="Picture 10" descr="A screenshot of a computer&#10;&#10;AI-generated content may be incorrect."/>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59F7C05E" w14:textId="06BC808A" w:rsidR="00D777E8" w:rsidRDefault="00D777E8" w:rsidP="00675D30"/>
    <w:p w14:paraId="5F532D88" w14:textId="78A7FA06" w:rsidR="00D777E8" w:rsidRPr="00675D30" w:rsidRDefault="00ED19F3" w:rsidP="00675D30">
      <w:r>
        <w:t xml:space="preserve">#1 </w:t>
      </w:r>
      <w:r w:rsidR="00D777E8">
        <w:t xml:space="preserve">Radancy: This has been removed on QA. </w:t>
      </w:r>
    </w:p>
    <w:p w14:paraId="19BABF60" w14:textId="77777777" w:rsidR="00675D30" w:rsidRPr="00675D30" w:rsidRDefault="00675D30" w:rsidP="00675D30">
      <w:r w:rsidRPr="00675D30">
        <w:t> </w:t>
      </w:r>
    </w:p>
    <w:p w14:paraId="19F4652F" w14:textId="77777777" w:rsidR="00675D30" w:rsidRDefault="00675D30" w:rsidP="00675D30"/>
    <w:p w14:paraId="0E011757" w14:textId="77777777" w:rsidR="00675D30" w:rsidRDefault="00675D30" w:rsidP="00675D30"/>
    <w:p w14:paraId="3D1F5A5A" w14:textId="77777777" w:rsidR="00675D30" w:rsidRDefault="00675D30" w:rsidP="00675D30"/>
    <w:p w14:paraId="2324DCDC" w14:textId="77777777" w:rsidR="00675D30" w:rsidRDefault="00675D30" w:rsidP="00675D30"/>
    <w:p w14:paraId="38D8C308" w14:textId="77777777" w:rsidR="00675D30" w:rsidRDefault="00675D30" w:rsidP="00675D30"/>
    <w:p w14:paraId="2B81B014" w14:textId="77777777" w:rsidR="00675D30" w:rsidRDefault="00675D30" w:rsidP="00675D30"/>
    <w:p w14:paraId="7FC679C1" w14:textId="77777777" w:rsidR="00675D30" w:rsidRDefault="00675D30" w:rsidP="00675D30"/>
    <w:p w14:paraId="5562DCB4" w14:textId="77777777" w:rsidR="00675D30" w:rsidRDefault="00675D30" w:rsidP="00675D30"/>
    <w:p w14:paraId="0EDE359B" w14:textId="77777777" w:rsidR="00675D30" w:rsidRDefault="00675D30" w:rsidP="00675D30"/>
    <w:p w14:paraId="12B39309" w14:textId="77777777" w:rsidR="00675D30" w:rsidRDefault="00675D30" w:rsidP="00675D30"/>
    <w:p w14:paraId="78628C16" w14:textId="77777777" w:rsidR="00675D30" w:rsidRDefault="00675D30" w:rsidP="00675D30"/>
    <w:p w14:paraId="1BB8C771" w14:textId="77777777" w:rsidR="00675D30" w:rsidRDefault="00675D30" w:rsidP="00675D30"/>
    <w:p w14:paraId="0520AC80" w14:textId="77777777" w:rsidR="00675D30" w:rsidRDefault="00675D30" w:rsidP="00675D30"/>
    <w:p w14:paraId="2EAEA9F2" w14:textId="72D961DD" w:rsidR="00675D30" w:rsidRPr="00675D30" w:rsidRDefault="00675D30" w:rsidP="00675D30">
      <w:pPr>
        <w:rPr>
          <w:b/>
          <w:bCs/>
          <w:sz w:val="32"/>
          <w:szCs w:val="32"/>
        </w:rPr>
      </w:pPr>
      <w:r w:rsidRPr="00675D30">
        <w:rPr>
          <w:b/>
          <w:bCs/>
          <w:sz w:val="32"/>
          <w:szCs w:val="32"/>
        </w:rPr>
        <w:t>FINDING #</w:t>
      </w:r>
      <w:r>
        <w:rPr>
          <w:b/>
          <w:bCs/>
          <w:sz w:val="32"/>
          <w:szCs w:val="32"/>
        </w:rPr>
        <w:t>2</w:t>
      </w:r>
    </w:p>
    <w:p w14:paraId="75CCC814" w14:textId="77777777" w:rsidR="00675D30" w:rsidRDefault="00675D30" w:rsidP="00675D30"/>
    <w:p w14:paraId="2C4C7D79" w14:textId="7DBA794F" w:rsidR="00675D30" w:rsidRPr="00675D30" w:rsidRDefault="00675D30" w:rsidP="00675D30">
      <w:r w:rsidRPr="00675D30">
        <w:t>Job Posting - The 3 “Blog” titles under related content at the bottom of the page do not meet contrast requirements. Please ensure they have 4.5:1 contrast ratio with their background, OR that the font size is increased to Bold 14 point (typically 18.66px), or 18 point (typically 24px) or larger.</w:t>
      </w:r>
    </w:p>
    <w:p w14:paraId="0D765C42" w14:textId="23AD2661" w:rsidR="00675D30" w:rsidRPr="00675D30" w:rsidRDefault="00675D30" w:rsidP="00675D30">
      <w:r w:rsidRPr="00675D30">
        <w:rPr>
          <w:noProof/>
        </w:rPr>
        <w:drawing>
          <wp:inline distT="0" distB="0" distL="0" distR="0" wp14:anchorId="698FB54B" wp14:editId="2572E5EF">
            <wp:extent cx="5943600" cy="3060700"/>
            <wp:effectExtent l="0" t="0" r="0" b="6350"/>
            <wp:docPr id="937988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88968" name="Picture 9" descr="A screenshot of a computer&#10;&#10;AI-generated content may be incorrec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2605681C" w14:textId="77777777" w:rsidR="00675D30" w:rsidRDefault="00675D30" w:rsidP="00675D30"/>
    <w:p w14:paraId="63297115" w14:textId="77777777" w:rsidR="00675D30" w:rsidRDefault="00675D30" w:rsidP="00675D30"/>
    <w:p w14:paraId="144EB74B" w14:textId="77777777" w:rsidR="00675D30" w:rsidRDefault="00675D30" w:rsidP="00675D30"/>
    <w:p w14:paraId="18B6C622" w14:textId="283E3967" w:rsidR="00675D30" w:rsidRDefault="00825CB9" w:rsidP="00675D30">
      <w:r>
        <w:t xml:space="preserve">#Radancy: This appears to be corrected on QA, but not production. </w:t>
      </w:r>
    </w:p>
    <w:p w14:paraId="25B9F418" w14:textId="77777777" w:rsidR="00675D30" w:rsidRDefault="00675D30" w:rsidP="00675D30"/>
    <w:p w14:paraId="55011F8F" w14:textId="77777777" w:rsidR="00675D30" w:rsidRDefault="00675D30" w:rsidP="00675D30"/>
    <w:p w14:paraId="435FB15A" w14:textId="77777777" w:rsidR="00675D30" w:rsidRDefault="00675D30" w:rsidP="00675D30"/>
    <w:p w14:paraId="7753EFCB" w14:textId="77777777" w:rsidR="00675D30" w:rsidRDefault="00675D30" w:rsidP="00675D30"/>
    <w:p w14:paraId="620B0670" w14:textId="77777777" w:rsidR="00675D30" w:rsidRDefault="00675D30" w:rsidP="00675D30"/>
    <w:p w14:paraId="761D1926" w14:textId="77777777" w:rsidR="00675D30" w:rsidRDefault="00675D30" w:rsidP="00675D30"/>
    <w:p w14:paraId="1363EE00" w14:textId="77777777" w:rsidR="00675D30" w:rsidRDefault="00675D30" w:rsidP="00675D30"/>
    <w:p w14:paraId="65B60541" w14:textId="77777777" w:rsidR="00675D30" w:rsidRDefault="00675D30" w:rsidP="00675D30"/>
    <w:p w14:paraId="48DE9334" w14:textId="77777777" w:rsidR="00675D30" w:rsidRDefault="00675D30" w:rsidP="00675D30"/>
    <w:p w14:paraId="39C44589" w14:textId="4850BE98" w:rsidR="00675D30" w:rsidRPr="00675D30" w:rsidRDefault="00675D30" w:rsidP="00675D30">
      <w:pPr>
        <w:rPr>
          <w:b/>
          <w:bCs/>
          <w:sz w:val="32"/>
          <w:szCs w:val="32"/>
        </w:rPr>
      </w:pPr>
      <w:r w:rsidRPr="00675D30">
        <w:rPr>
          <w:b/>
          <w:bCs/>
          <w:sz w:val="32"/>
          <w:szCs w:val="32"/>
        </w:rPr>
        <w:t>FINDING #</w:t>
      </w:r>
      <w:r>
        <w:rPr>
          <w:b/>
          <w:bCs/>
          <w:sz w:val="32"/>
          <w:szCs w:val="32"/>
        </w:rPr>
        <w:t>3</w:t>
      </w:r>
    </w:p>
    <w:p w14:paraId="10BE0687" w14:textId="1DC2159F" w:rsidR="00675D30" w:rsidRPr="00675D30" w:rsidRDefault="00675D30" w:rsidP="00675D30">
      <w:r w:rsidRPr="00675D30">
        <w:t> </w:t>
      </w:r>
    </w:p>
    <w:p w14:paraId="650D2582" w14:textId="77777777" w:rsidR="00675D30" w:rsidRPr="00675D30" w:rsidRDefault="00675D30" w:rsidP="00675D30">
      <w:r w:rsidRPr="00675D30">
        <w:t>When using keyboard navigation, tab will go from Job Categories to Programs. Arrow keys will get me down to “Search all jobs …” but then the arrow keys stop, so there is now way to get to “Software Engineer” via the arrow keys. We need to be sure everything on this site is reachable by keyboard alone (no mouse). This is the same case for Programs, arrow keys nor tab will take me beyond the first item.</w:t>
      </w:r>
    </w:p>
    <w:p w14:paraId="4464DC78" w14:textId="503B5325" w:rsidR="00675D30" w:rsidRDefault="00675D30" w:rsidP="00675D30">
      <w:r w:rsidRPr="00675D30">
        <w:rPr>
          <w:noProof/>
        </w:rPr>
        <w:drawing>
          <wp:inline distT="0" distB="0" distL="0" distR="0" wp14:anchorId="492AEC64" wp14:editId="5FCF4BD8">
            <wp:extent cx="3429000" cy="2622550"/>
            <wp:effectExtent l="0" t="0" r="0" b="6350"/>
            <wp:docPr id="30208071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80717" name="Picture 8" descr="A screenshot of a computer&#10;&#10;AI-generated content may be incorrec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29000" cy="2622550"/>
                    </a:xfrm>
                    <a:prstGeom prst="rect">
                      <a:avLst/>
                    </a:prstGeom>
                    <a:noFill/>
                    <a:ln>
                      <a:noFill/>
                    </a:ln>
                  </pic:spPr>
                </pic:pic>
              </a:graphicData>
            </a:graphic>
          </wp:inline>
        </w:drawing>
      </w:r>
      <w:r w:rsidRPr="00675D30">
        <w:rPr>
          <w:noProof/>
        </w:rPr>
        <w:drawing>
          <wp:inline distT="0" distB="0" distL="0" distR="0" wp14:anchorId="0EBB929F" wp14:editId="2E9D80FA">
            <wp:extent cx="3022600" cy="2736850"/>
            <wp:effectExtent l="0" t="0" r="6350" b="6350"/>
            <wp:docPr id="16157342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4234" name="Picture 7" descr="A screenshot of a computer&#10;&#10;AI-generated content may be incorrect."/>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3022600" cy="2736850"/>
                    </a:xfrm>
                    <a:prstGeom prst="rect">
                      <a:avLst/>
                    </a:prstGeom>
                    <a:noFill/>
                    <a:ln>
                      <a:noFill/>
                    </a:ln>
                  </pic:spPr>
                </pic:pic>
              </a:graphicData>
            </a:graphic>
          </wp:inline>
        </w:drawing>
      </w:r>
    </w:p>
    <w:p w14:paraId="269BE905" w14:textId="77777777" w:rsidR="00675D30" w:rsidRDefault="00675D30" w:rsidP="00675D30"/>
    <w:p w14:paraId="3372A4C7" w14:textId="683A75EC" w:rsidR="00675D30" w:rsidRDefault="00825CB9" w:rsidP="00675D30">
      <w:r>
        <w:lastRenderedPageBreak/>
        <w:t xml:space="preserve">#3 </w:t>
      </w:r>
      <w:r w:rsidR="001416E4">
        <w:t>Radancy: This navigation is over-engineered and had many (many) issues. Your typical web navigation does not require arrow key support, so it has been removed. It is ill-advised for navigation</w:t>
      </w:r>
      <w:r>
        <w:t>s</w:t>
      </w:r>
      <w:r w:rsidR="001416E4">
        <w:t xml:space="preserve"> to behave like this if they do not have a role of “menu”. It </w:t>
      </w:r>
      <w:r>
        <w:t xml:space="preserve">now </w:t>
      </w:r>
      <w:r w:rsidR="001416E4">
        <w:t xml:space="preserve">being </w:t>
      </w:r>
      <w:r>
        <w:t>more simplified</w:t>
      </w:r>
      <w:r w:rsidR="001416E4">
        <w:t xml:space="preserve">, we only require that aria-expanded and keyboard tabbing function properly, etc. which </w:t>
      </w:r>
      <w:r>
        <w:t>it was found not to have when Radancy conduced its own review.</w:t>
      </w:r>
      <w:r w:rsidR="001416E4">
        <w:t xml:space="preserve"> </w:t>
      </w:r>
    </w:p>
    <w:p w14:paraId="310F0299" w14:textId="77777777" w:rsidR="00675D30" w:rsidRDefault="00675D30" w:rsidP="00675D30"/>
    <w:p w14:paraId="5A7385BD" w14:textId="77777777" w:rsidR="00675D30" w:rsidRPr="00675D30" w:rsidRDefault="00675D30" w:rsidP="00675D30"/>
    <w:p w14:paraId="326B6F8F" w14:textId="26D3C680" w:rsidR="00675D30" w:rsidRPr="00675D30" w:rsidRDefault="00675D30" w:rsidP="00675D30">
      <w:pPr>
        <w:rPr>
          <w:b/>
          <w:bCs/>
          <w:sz w:val="32"/>
          <w:szCs w:val="32"/>
        </w:rPr>
      </w:pPr>
      <w:r w:rsidRPr="00675D30">
        <w:t> </w:t>
      </w:r>
      <w:r w:rsidRPr="00675D30">
        <w:rPr>
          <w:b/>
          <w:bCs/>
          <w:sz w:val="32"/>
          <w:szCs w:val="32"/>
        </w:rPr>
        <w:t>FINDING #</w:t>
      </w:r>
      <w:r>
        <w:rPr>
          <w:b/>
          <w:bCs/>
          <w:sz w:val="32"/>
          <w:szCs w:val="32"/>
        </w:rPr>
        <w:t>4</w:t>
      </w:r>
    </w:p>
    <w:p w14:paraId="6C6AC52D" w14:textId="5EA392D8" w:rsidR="00675D30" w:rsidRPr="00675D30" w:rsidRDefault="00675D30" w:rsidP="00675D30"/>
    <w:p w14:paraId="571B4A87" w14:textId="77777777" w:rsidR="00675D30" w:rsidRPr="00675D30" w:rsidRDefault="00675D30" w:rsidP="00675D30">
      <w:r w:rsidRPr="00675D30">
        <w:t xml:space="preserve">The Job Category, Country, State/Region, and City sections should probably have aria-expanded added to them, as well as an aria-controls pointing to an ID on the checkbox group below. You can read more about the aria-expanded attribute at </w:t>
      </w:r>
      <w:hyperlink r:id="rId13" w:history="1">
        <w:r w:rsidRPr="00675D30">
          <w:rPr>
            <w:rStyle w:val="Hyperlink"/>
          </w:rPr>
          <w:t>the MDN Docs for aria-expanded</w:t>
        </w:r>
      </w:hyperlink>
      <w:r w:rsidRPr="00675D30">
        <w:t>. We could even set the aria-label for the “Plus” button to be “collapsed” and the minus button (which currently has no text) to “expanded”.</w:t>
      </w:r>
    </w:p>
    <w:p w14:paraId="4D070E8F" w14:textId="57F312BE" w:rsidR="00675D30" w:rsidRPr="00675D30" w:rsidRDefault="00675D30" w:rsidP="00675D30">
      <w:r w:rsidRPr="00675D30">
        <w:rPr>
          <w:noProof/>
        </w:rPr>
        <w:lastRenderedPageBreak/>
        <w:drawing>
          <wp:inline distT="0" distB="0" distL="0" distR="0" wp14:anchorId="4CF48C84" wp14:editId="6B69B2B0">
            <wp:extent cx="5943600" cy="5016500"/>
            <wp:effectExtent l="0" t="0" r="0" b="0"/>
            <wp:docPr id="145386623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6233" name="Picture 6" descr="A screenshot of a computer&#10;&#10;AI-generated content may be incorrect."/>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p>
    <w:p w14:paraId="49FECE16" w14:textId="39EB6B29" w:rsidR="00471656" w:rsidRDefault="00825CB9">
      <w:r>
        <w:t xml:space="preserve">#4 Radancy: This appears to work fine on QA, now that </w:t>
      </w:r>
      <w:proofErr w:type="spellStart"/>
      <w:r>
        <w:t>MagicBullet</w:t>
      </w:r>
      <w:proofErr w:type="spellEnd"/>
      <w:r>
        <w:t xml:space="preserve"> has been restored. </w:t>
      </w:r>
    </w:p>
    <w:p w14:paraId="52852FF8" w14:textId="77777777" w:rsidR="00825CB9" w:rsidRDefault="00825CB9"/>
    <w:sectPr w:rsidR="00825C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30"/>
    <w:rsid w:val="00104032"/>
    <w:rsid w:val="001416E4"/>
    <w:rsid w:val="001765AC"/>
    <w:rsid w:val="001C7174"/>
    <w:rsid w:val="00211FC5"/>
    <w:rsid w:val="00471656"/>
    <w:rsid w:val="00656210"/>
    <w:rsid w:val="00675D30"/>
    <w:rsid w:val="0068164D"/>
    <w:rsid w:val="00751001"/>
    <w:rsid w:val="00825CB9"/>
    <w:rsid w:val="00A90113"/>
    <w:rsid w:val="00C56259"/>
    <w:rsid w:val="00D777E8"/>
    <w:rsid w:val="00ED19F3"/>
    <w:rsid w:val="00ED6928"/>
    <w:rsid w:val="00F42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613BC"/>
  <w15:chartTrackingRefBased/>
  <w15:docId w15:val="{DDFE8A9F-7B15-441B-BDD0-1E83CE6A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D30"/>
  </w:style>
  <w:style w:type="paragraph" w:styleId="Heading1">
    <w:name w:val="heading 1"/>
    <w:basedOn w:val="Normal"/>
    <w:next w:val="Normal"/>
    <w:link w:val="Heading1Char"/>
    <w:uiPriority w:val="9"/>
    <w:qFormat/>
    <w:rsid w:val="00675D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5D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5D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D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D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5D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5D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D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D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D30"/>
    <w:rPr>
      <w:rFonts w:eastAsiaTheme="majorEastAsia" w:cstheme="majorBidi"/>
      <w:color w:val="272727" w:themeColor="text1" w:themeTint="D8"/>
    </w:rPr>
  </w:style>
  <w:style w:type="paragraph" w:styleId="Title">
    <w:name w:val="Title"/>
    <w:basedOn w:val="Normal"/>
    <w:next w:val="Normal"/>
    <w:link w:val="TitleChar"/>
    <w:uiPriority w:val="10"/>
    <w:qFormat/>
    <w:rsid w:val="00675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D30"/>
    <w:pPr>
      <w:spacing w:before="160"/>
      <w:jc w:val="center"/>
    </w:pPr>
    <w:rPr>
      <w:i/>
      <w:iCs/>
      <w:color w:val="404040" w:themeColor="text1" w:themeTint="BF"/>
    </w:rPr>
  </w:style>
  <w:style w:type="character" w:customStyle="1" w:styleId="QuoteChar">
    <w:name w:val="Quote Char"/>
    <w:basedOn w:val="DefaultParagraphFont"/>
    <w:link w:val="Quote"/>
    <w:uiPriority w:val="29"/>
    <w:rsid w:val="00675D30"/>
    <w:rPr>
      <w:i/>
      <w:iCs/>
      <w:color w:val="404040" w:themeColor="text1" w:themeTint="BF"/>
    </w:rPr>
  </w:style>
  <w:style w:type="paragraph" w:styleId="ListParagraph">
    <w:name w:val="List Paragraph"/>
    <w:basedOn w:val="Normal"/>
    <w:uiPriority w:val="34"/>
    <w:qFormat/>
    <w:rsid w:val="00675D30"/>
    <w:pPr>
      <w:ind w:left="720"/>
      <w:contextualSpacing/>
    </w:pPr>
  </w:style>
  <w:style w:type="character" w:styleId="IntenseEmphasis">
    <w:name w:val="Intense Emphasis"/>
    <w:basedOn w:val="DefaultParagraphFont"/>
    <w:uiPriority w:val="21"/>
    <w:qFormat/>
    <w:rsid w:val="00675D30"/>
    <w:rPr>
      <w:i/>
      <w:iCs/>
      <w:color w:val="0F4761" w:themeColor="accent1" w:themeShade="BF"/>
    </w:rPr>
  </w:style>
  <w:style w:type="paragraph" w:styleId="IntenseQuote">
    <w:name w:val="Intense Quote"/>
    <w:basedOn w:val="Normal"/>
    <w:next w:val="Normal"/>
    <w:link w:val="IntenseQuoteChar"/>
    <w:uiPriority w:val="30"/>
    <w:qFormat/>
    <w:rsid w:val="00675D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D30"/>
    <w:rPr>
      <w:i/>
      <w:iCs/>
      <w:color w:val="0F4761" w:themeColor="accent1" w:themeShade="BF"/>
    </w:rPr>
  </w:style>
  <w:style w:type="character" w:styleId="IntenseReference">
    <w:name w:val="Intense Reference"/>
    <w:basedOn w:val="DefaultParagraphFont"/>
    <w:uiPriority w:val="32"/>
    <w:qFormat/>
    <w:rsid w:val="00675D30"/>
    <w:rPr>
      <w:b/>
      <w:bCs/>
      <w:smallCaps/>
      <w:color w:val="0F4761" w:themeColor="accent1" w:themeShade="BF"/>
      <w:spacing w:val="5"/>
    </w:rPr>
  </w:style>
  <w:style w:type="character" w:styleId="Hyperlink">
    <w:name w:val="Hyperlink"/>
    <w:basedOn w:val="DefaultParagraphFont"/>
    <w:uiPriority w:val="99"/>
    <w:unhideWhenUsed/>
    <w:rsid w:val="00675D30"/>
    <w:rPr>
      <w:color w:val="467886" w:themeColor="hyperlink"/>
      <w:u w:val="single"/>
    </w:rPr>
  </w:style>
  <w:style w:type="character" w:styleId="UnresolvedMention">
    <w:name w:val="Unresolved Mention"/>
    <w:basedOn w:val="DefaultParagraphFont"/>
    <w:uiPriority w:val="99"/>
    <w:semiHidden/>
    <w:unhideWhenUsed/>
    <w:rsid w:val="00675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399749">
      <w:bodyDiv w:val="1"/>
      <w:marLeft w:val="0"/>
      <w:marRight w:val="0"/>
      <w:marTop w:val="0"/>
      <w:marBottom w:val="0"/>
      <w:divBdr>
        <w:top w:val="none" w:sz="0" w:space="0" w:color="auto"/>
        <w:left w:val="none" w:sz="0" w:space="0" w:color="auto"/>
        <w:bottom w:val="none" w:sz="0" w:space="0" w:color="auto"/>
        <w:right w:val="none" w:sz="0" w:space="0" w:color="auto"/>
      </w:divBdr>
    </w:div>
    <w:div w:id="212488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image005.png@01DB7E05.E9EEF710" TargetMode="External"/><Relationship Id="rId13" Type="http://schemas.openxmlformats.org/officeDocument/2006/relationships/hyperlink" Target="https://developer.mozilla.org/en-US/docs/Web/Accessibility/ARIA/Attributes/aria-expanded"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cid:image007.png@01DB7E05.E9EEF710"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cid:image004.png@01DB7E05.E9EEF710"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cid:image008.png@01DB7E05.E9EEF710" TargetMode="External"/><Relationship Id="rId10" Type="http://schemas.openxmlformats.org/officeDocument/2006/relationships/image" Target="cid:image006.png@01DB7E05.E9EEF710" TargetMode="External"/><Relationship Id="rId4" Type="http://schemas.openxmlformats.org/officeDocument/2006/relationships/hyperlink" Target="https://developer.mozilla.org/en-US/docs/Web/Accessibility/ARIA/Attributes/aria-expanded" TargetMode="Externa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Montague, Makai</dc:creator>
  <cp:keywords/>
  <dc:description/>
  <cp:lastModifiedBy>Spellacy, Michael</cp:lastModifiedBy>
  <cp:revision>4</cp:revision>
  <dcterms:created xsi:type="dcterms:W3CDTF">2025-03-04T14:06:00Z</dcterms:created>
  <dcterms:modified xsi:type="dcterms:W3CDTF">2025-03-04T14:16:00Z</dcterms:modified>
</cp:coreProperties>
</file>