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7D" w:rsidRDefault="00BA207D" w:rsidP="00BA207D"/>
    <w:p w:rsidR="00BA207D" w:rsidRDefault="00BA207D" w:rsidP="00BA207D">
      <w:pPr>
        <w:jc w:val="center"/>
      </w:pPr>
      <w:r>
        <w:rPr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8.3pt;margin-top:17.8pt;width:23.75pt;height:31.95pt;z-index:251658240" o:connectortype="straight"/>
        </w:pict>
      </w:r>
      <w:proofErr w:type="gramStart"/>
      <w:r>
        <w:t>magas</w:t>
      </w:r>
      <w:proofErr w:type="gramEnd"/>
      <w:r>
        <w:t xml:space="preserve"> koleszterin (LDL) szint</w:t>
      </w:r>
    </w:p>
    <w:p w:rsidR="00BA207D" w:rsidRDefault="00BA207D" w:rsidP="00BA207D"/>
    <w:p w:rsidR="00BA207D" w:rsidRDefault="00BA207D" w:rsidP="00BA207D">
      <w:pPr>
        <w:ind w:left="3540" w:firstLine="708"/>
      </w:pPr>
      <w:r>
        <w:rPr>
          <w:noProof/>
          <w:lang w:eastAsia="hu-HU"/>
        </w:rPr>
        <w:pict>
          <v:shape id="_x0000_s1028" type="#_x0000_t32" style="position:absolute;left:0;text-align:left;margin-left:261.3pt;margin-top:17.9pt;width:0;height:91.65pt;z-index:251660288" o:connectortype="straight">
            <v:stroke endarrow="block"/>
          </v:shape>
        </w:pict>
      </w:r>
      <w:r>
        <w:rPr>
          <w:noProof/>
          <w:lang w:eastAsia="hu-HU"/>
        </w:rPr>
        <w:pict>
          <v:shape id="_x0000_s1027" type="#_x0000_t32" style="position:absolute;left:0;text-align:left;margin-left:310.25pt;margin-top:17.9pt;width:8.85pt;height:20.35pt;z-index:251659264" o:connectortype="straight">
            <v:stroke endarrow="block"/>
          </v:shape>
        </w:pict>
      </w:r>
      <w:proofErr w:type="gramStart"/>
      <w:r>
        <w:t>koleszterinszint-csökkentők</w:t>
      </w:r>
      <w:proofErr w:type="gramEnd"/>
      <w:r>
        <w:t xml:space="preserve"> szedése</w:t>
      </w:r>
    </w:p>
    <w:p w:rsidR="00BA207D" w:rsidRDefault="00BA207D" w:rsidP="00BA207D">
      <w:pPr>
        <w:ind w:left="5664"/>
      </w:pPr>
      <w:r>
        <w:br/>
      </w:r>
      <w:proofErr w:type="gramStart"/>
      <w:r>
        <w:t>fogamzási</w:t>
      </w:r>
      <w:proofErr w:type="gramEnd"/>
      <w:r>
        <w:t xml:space="preserve"> problémák, butulás, libidó csökkenés, emésztési zavarok, immungyengeség, impotencia, meddőség</w:t>
      </w:r>
    </w:p>
    <w:p w:rsidR="00BA207D" w:rsidRDefault="00BA207D" w:rsidP="00BA207D">
      <w:pPr>
        <w:ind w:left="4248"/>
      </w:pPr>
      <w:r>
        <w:rPr>
          <w:noProof/>
          <w:lang w:eastAsia="hu-HU"/>
        </w:rPr>
        <w:pict>
          <v:shape id="_x0000_s1029" type="#_x0000_t32" style="position:absolute;left:0;text-align:left;margin-left:314.95pt;margin-top:30.7pt;width:.05pt;height:11.55pt;z-index:251661312" o:connectortype="straight">
            <v:stroke endarrow="block"/>
          </v:shape>
        </w:pict>
      </w:r>
      <w:r>
        <w:t xml:space="preserve">aldoszteron-hormon hiánya, </w:t>
      </w:r>
      <w:r w:rsidR="008D6222">
        <w:t>ásványi anyagok</w:t>
      </w:r>
      <w:r>
        <w:t xml:space="preserve"> lerakódása nem megfelelően irány</w:t>
      </w:r>
      <w:r w:rsidR="008D6222">
        <w:t>ít</w:t>
      </w:r>
      <w:r>
        <w:t>ott</w:t>
      </w:r>
    </w:p>
    <w:p w:rsidR="0063134D" w:rsidRDefault="00BA207D" w:rsidP="00BA207D">
      <w:pPr>
        <w:ind w:left="212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meszes</w:t>
      </w:r>
      <w:proofErr w:type="gramEnd"/>
      <w:r>
        <w:t xml:space="preserve"> plakkok</w:t>
      </w:r>
    </w:p>
    <w:sectPr w:rsidR="0063134D" w:rsidSect="0097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207D"/>
    <w:rsid w:val="000334A4"/>
    <w:rsid w:val="00132548"/>
    <w:rsid w:val="00265151"/>
    <w:rsid w:val="00477CF6"/>
    <w:rsid w:val="004C1B69"/>
    <w:rsid w:val="006F3BC4"/>
    <w:rsid w:val="00746629"/>
    <w:rsid w:val="008D6222"/>
    <w:rsid w:val="00975CE0"/>
    <w:rsid w:val="00A71106"/>
    <w:rsid w:val="00BA207D"/>
    <w:rsid w:val="00C4404E"/>
    <w:rsid w:val="00ED1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75CE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</dc:creator>
  <cp:lastModifiedBy>Dia</cp:lastModifiedBy>
  <cp:revision>4</cp:revision>
  <dcterms:created xsi:type="dcterms:W3CDTF">2013-12-15T00:47:00Z</dcterms:created>
  <dcterms:modified xsi:type="dcterms:W3CDTF">2013-12-15T01:28:00Z</dcterms:modified>
</cp:coreProperties>
</file>