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2EFEC"/>
  <w:body>
    <w:p w:rsidR="00000000" w:rsidDel="00000000" w:rsidP="00000000" w:rsidRDefault="00000000" w:rsidRPr="00000000" w14:paraId="00000001">
      <w:pPr>
        <w:pageBreakBefore w:val="0"/>
        <w:jc w:val="center"/>
        <w:rPr>
          <w:rFonts w:ascii="IM Fell English" w:cs="IM Fell English" w:eastAsia="IM Fell English" w:hAnsi="IM Fell English"/>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314325</wp:posOffset>
            </wp:positionH>
            <wp:positionV relativeFrom="paragraph">
              <wp:posOffset>114300</wp:posOffset>
            </wp:positionV>
            <wp:extent cx="6869978" cy="862013"/>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771" l="0" r="0" t="771"/>
                    <a:stretch>
                      <a:fillRect/>
                    </a:stretch>
                  </pic:blipFill>
                  <pic:spPr>
                    <a:xfrm>
                      <a:off x="0" y="0"/>
                      <a:ext cx="6869978" cy="862013"/>
                    </a:xfrm>
                    <a:prstGeom prst="rect"/>
                    <a:ln/>
                  </pic:spPr>
                </pic:pic>
              </a:graphicData>
            </a:graphic>
          </wp:anchor>
        </w:drawing>
      </w:r>
    </w:p>
    <w:p w:rsidR="00000000" w:rsidDel="00000000" w:rsidP="00000000" w:rsidRDefault="00000000" w:rsidRPr="00000000" w14:paraId="00000002">
      <w:pPr>
        <w:pageBreakBefore w:val="0"/>
        <w:jc w:val="center"/>
        <w:rPr>
          <w:rFonts w:ascii="IM Fell English" w:cs="IM Fell English" w:eastAsia="IM Fell English" w:hAnsi="IM Fell Englis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ageBreakBefore w:val="0"/>
        <w:jc w:val="center"/>
        <w:rPr>
          <w:rFonts w:ascii="IM Fell English" w:cs="IM Fell English" w:eastAsia="IM Fell English" w:hAnsi="IM Fell English"/>
          <w:sz w:val="24"/>
          <w:szCs w:val="24"/>
        </w:rPr>
        <w:sectPr>
          <w:pgSz w:h="20160" w:w="12240" w:orient="portrait"/>
          <w:pgMar w:bottom="360" w:top="360" w:left="360" w:right="360" w:header="720" w:footer="720"/>
          <w:pgNumType w:start="1"/>
          <w:cols w:equalWidth="0" w:num="1" w:sep="1">
            <w:col w:space="0" w:w="11520"/>
          </w:cols>
        </w:sectPr>
      </w:pPr>
      <w:r w:rsidDel="00000000" w:rsidR="00000000" w:rsidRPr="00000000">
        <w:rPr>
          <w:rFonts w:ascii="IM Fell English" w:cs="IM Fell English" w:eastAsia="IM Fell English" w:hAnsi="IM Fell English"/>
          <w:sz w:val="24"/>
          <w:szCs w:val="24"/>
          <w:rtl w:val="0"/>
        </w:rPr>
        <w:t xml:space="preserve">Issue 1</w:t>
        <w:tab/>
        <w:tab/>
        <w:tab/>
        <w:tab/>
        <w:tab/>
        <w:tab/>
        <w:tab/>
        <w:t xml:space="preserve">July 13th, 1776</w:t>
        <w:tab/>
        <w:tab/>
        <w:tab/>
        <w:tab/>
        <w:tab/>
        <w:t xml:space="preserve">Price: 2 copper</w:t>
      </w:r>
    </w:p>
    <w:p w:rsidR="00000000" w:rsidDel="00000000" w:rsidP="00000000" w:rsidRDefault="00000000" w:rsidRPr="00000000" w14:paraId="00000004">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ageBreakBefore w:val="0"/>
        <w:jc w:val="center"/>
        <w:rPr>
          <w:rFonts w:ascii="Playfair Display" w:cs="Playfair Display" w:eastAsia="Playfair Display" w:hAnsi="Playfair Display"/>
          <w:b w:val="1"/>
          <w:bCs w:val="1"/>
          <w:sz w:val="124"/>
          <w:szCs w:val="124"/>
        </w:rPr>
      </w:pPr>
      <w:r w:rsidDel="00000000" w:rsidR="00000000" w:rsidRPr="00000000">
        <w:rPr>
          <w:rFonts w:ascii="Playfair Display" w:cs="Playfair Display" w:eastAsia="Playfair Display" w:hAnsi="Playfair Display"/>
          <w:b w:val="1"/>
          <w:bCs w:val="1"/>
          <w:sz w:val="112"/>
          <w:szCs w:val="112"/>
          <w:rtl w:val="0"/>
        </w:rPr>
        <w:t xml:space="preserve">BOMBS HIT LIBRARY</w:t>
      </w:r>
      <w:r w:rsidDel="00000000" w:rsidR="00000000" w:rsidRPr="00000000">
        <w:rPr>
          <w:rFonts w:ascii="Playfair Display" w:cs="Playfair Display" w:eastAsia="Playfair Display" w:hAnsi="Playfair Display"/>
          <w:b w:val="1"/>
          <w:bCs w:val="1"/>
          <w:sz w:val="124"/>
          <w:szCs w:val="124"/>
          <w:rtl w:val="0"/>
        </w:rPr>
        <w:t xml:space="preserve"> </w:t>
      </w:r>
    </w:p>
    <w:p w:rsidR="00000000" w:rsidDel="00000000" w:rsidP="00000000" w:rsidRDefault="00000000" w:rsidRPr="00000000" w14:paraId="00000006">
      <w:pPr>
        <w:pageBreakBefore w:val="0"/>
        <w:jc w:val="center"/>
        <w:rPr>
          <w:rFonts w:ascii="IM Fell English" w:cs="IM Fell English" w:eastAsia="IM Fell English" w:hAnsi="IM Fell English"/>
          <w:sz w:val="34"/>
          <w:szCs w:val="34"/>
        </w:rPr>
        <w:sectPr>
          <w:type w:val="continuous"/>
          <w:pgSz w:h="20160" w:w="12240" w:orient="portrait"/>
          <w:pgMar w:bottom="360" w:top="360" w:left="360" w:right="360" w:header="720" w:footer="720"/>
          <w:cols w:equalWidth="0" w:num="1" w:sep="1">
            <w:col w:space="0" w:w="11520"/>
          </w:cols>
        </w:sectPr>
      </w:pPr>
      <w:r w:rsidDel="00000000" w:rsidR="00000000" w:rsidRPr="00000000">
        <w:rPr>
          <w:rFonts w:ascii="Playfair Display" w:cs="Playfair Display" w:eastAsia="Playfair Display" w:hAnsi="Playfair Display"/>
          <w:sz w:val="58"/>
          <w:szCs w:val="58"/>
          <w:rtl w:val="0"/>
        </w:rPr>
        <w:t xml:space="preserve">Are Washington’s Defenses Failing?</w:t>
      </w:r>
      <w:r w:rsidDel="00000000" w:rsidR="00000000" w:rsidRPr="00000000">
        <w:rPr>
          <w:rtl w:val="0"/>
        </w:rPr>
      </w:r>
    </w:p>
    <w:p w:rsidR="00000000" w:rsidDel="00000000" w:rsidP="00000000" w:rsidRDefault="00000000" w:rsidRPr="00000000" w14:paraId="00000007">
      <w:pPr>
        <w:pageBreakBefore w:val="0"/>
        <w:rPr>
          <w:rFonts w:ascii="IM Fell English" w:cs="IM Fell English" w:eastAsia="IM Fell English" w:hAnsi="IM Fell English"/>
        </w:rPr>
        <w:sectPr>
          <w:type w:val="continuous"/>
          <w:pgSz w:h="20160" w:w="12240" w:orient="portrait"/>
          <w:pgMar w:bottom="360" w:top="360" w:left="360" w:right="360" w:header="720" w:footer="720"/>
          <w:cols w:equalWidth="0" w:num="1" w:sep="1">
            <w:col w:space="0" w:w="1152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ageBreakBefore w:val="0"/>
        <w:ind w:left="0" w:firstLine="0"/>
        <w:jc w:val="center"/>
        <w:rPr>
          <w:rFonts w:ascii="IM Fell English" w:cs="IM Fell English" w:eastAsia="IM Fell English" w:hAnsi="IM Fell English"/>
          <w:sz w:val="40"/>
          <w:szCs w:val="40"/>
        </w:rPr>
      </w:pPr>
      <w:r w:rsidDel="00000000" w:rsidR="00000000" w:rsidRPr="00000000">
        <w:rPr>
          <w:rFonts w:ascii="IM Fell English" w:cs="IM Fell English" w:eastAsia="IM Fell English" w:hAnsi="IM Fell English"/>
          <w:sz w:val="40"/>
          <w:szCs w:val="40"/>
          <w:rtl w:val="0"/>
        </w:rPr>
        <w:t xml:space="preserve">Financials</w:t>
      </w:r>
    </w:p>
    <w:tbl>
      <w:tblPr>
        <w:tblStyle w:val="Table1"/>
        <w:tblW w:w="37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510"/>
        <w:gridCol w:w="2610"/>
        <w:tblGridChange w:id="0">
          <w:tblGrid>
            <w:gridCol w:w="585"/>
            <w:gridCol w:w="510"/>
            <w:gridCol w:w="2610"/>
          </w:tblGrid>
        </w:tblGridChange>
      </w:tblGrid>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9">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Stock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A">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Price</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B">
            <w:pPr>
              <w:pageBreakBefore w:val="0"/>
              <w:widowControl w:val="0"/>
              <w:rPr>
                <w:b w:val="1"/>
                <w:bCs w:val="1"/>
                <w:sz w:val="20"/>
                <w:szCs w:val="20"/>
                <w:u w:val="single"/>
              </w:rPr>
            </w:pPr>
            <w:r w:rsidDel="00000000" w:rsidR="00000000" w:rsidRPr="00000000">
              <w:rPr>
                <w:rFonts w:ascii="IM Fell English" w:cs="IM Fell English" w:eastAsia="IM Fell English" w:hAnsi="IM Fell English"/>
                <w:b w:val="1"/>
                <w:bCs w:val="1"/>
                <w:sz w:val="20"/>
                <w:szCs w:val="20"/>
                <w:u w:val="single"/>
                <w:rtl w:val="0"/>
              </w:rPr>
              <w:t xml:space="preserve">Company Name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C">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BOP</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D">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123</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Boompaleis Properties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114</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Continental Currency Bills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CRN</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87</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Crown Arms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FBA</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106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rPr>
                <w:b w:val="1"/>
                <w:bCs w:val="1"/>
                <w:sz w:val="18"/>
                <w:szCs w:val="18"/>
              </w:rPr>
            </w:pPr>
            <w:r w:rsidDel="00000000" w:rsidR="00000000" w:rsidRPr="00000000">
              <w:rPr>
                <w:rFonts w:ascii="IM Fell English" w:cs="IM Fell English" w:eastAsia="IM Fell English" w:hAnsi="IM Fell English"/>
                <w:b w:val="1"/>
                <w:bCs w:val="1"/>
                <w:sz w:val="18"/>
                <w:szCs w:val="18"/>
                <w:rtl w:val="0"/>
              </w:rPr>
              <w:t xml:space="preserve">Forestmount</w:t>
            </w:r>
            <w:r w:rsidDel="00000000" w:rsidR="00000000" w:rsidRPr="00000000">
              <w:rPr>
                <w:rFonts w:ascii="IM Fell English" w:cs="IM Fell English" w:eastAsia="IM Fell English" w:hAnsi="IM Fell English"/>
                <w:b w:val="1"/>
                <w:bCs w:val="1"/>
                <w:sz w:val="18"/>
                <w:szCs w:val="18"/>
                <w:rtl w:val="0"/>
              </w:rPr>
              <w:t xml:space="preserve"> Banking Alliance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FTC</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120</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Ferry Trading Co.</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GAZ</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176</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Empire City Gazette</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300</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Ink and Alchemy Supplies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LFT</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98</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Liftwright</w:t>
            </w:r>
            <w:r w:rsidDel="00000000" w:rsidR="00000000" w:rsidRPr="00000000">
              <w:rPr>
                <w:rFonts w:ascii="IM Fell English" w:cs="IM Fell English" w:eastAsia="IM Fell English" w:hAnsi="IM Fell English"/>
                <w:b w:val="1"/>
                <w:bCs w:val="1"/>
                <w:sz w:val="20"/>
                <w:szCs w:val="20"/>
                <w:rtl w:val="0"/>
              </w:rPr>
              <w:t xml:space="preserve"> Airships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PMI</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134</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Prestige Magic Items</w:t>
            </w:r>
            <w:r w:rsidDel="00000000" w:rsidR="00000000" w:rsidRPr="00000000">
              <w:rPr>
                <w:rtl w:val="0"/>
              </w:rPr>
            </w:r>
          </w:p>
        </w:tc>
      </w:tr>
      <w:tr>
        <w:trPr>
          <w:cantSplit w:val="0"/>
          <w:trHeight w:val="315" w:hRule="atLeast"/>
          <w:tblHeader w:val="0"/>
        </w:trPr>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w:t>
            </w:r>
            <w:r w:rsidDel="00000000" w:rsidR="00000000" w:rsidRPr="00000000">
              <w:rPr>
                <w:rtl w:val="0"/>
              </w:rPr>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jc w:val="right"/>
              <w:rPr>
                <w:rFonts w:ascii="IM Fell English" w:cs="IM Fell English" w:eastAsia="IM Fell English" w:hAnsi="IM Fell English"/>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72</w:t>
            </w:r>
          </w:p>
        </w:tc>
        <w:tc>
          <w:tcPr>
            <w:tcBorders>
              <w:top w:color="f2efec" w:space="0" w:sz="6" w:val="single"/>
              <w:left w:color="f2efec" w:space="0" w:sz="6" w:val="single"/>
              <w:bottom w:color="f2efec" w:space="0" w:sz="6" w:val="single"/>
              <w:right w:color="f2efec"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rPr>
                <w:b w:val="1"/>
                <w:bCs w:val="1"/>
                <w:sz w:val="20"/>
                <w:szCs w:val="20"/>
              </w:rPr>
            </w:pPr>
            <w:r w:rsidDel="00000000" w:rsidR="00000000" w:rsidRPr="00000000">
              <w:rPr>
                <w:rFonts w:ascii="IM Fell English" w:cs="IM Fell English" w:eastAsia="IM Fell English" w:hAnsi="IM Fell English"/>
                <w:b w:val="1"/>
                <w:bCs w:val="1"/>
                <w:sz w:val="20"/>
                <w:szCs w:val="20"/>
                <w:rtl w:val="0"/>
              </w:rPr>
              <w:t xml:space="preserve">Torax Mining &amp; Orphanage</w:t>
            </w:r>
            <w:r w:rsidDel="00000000" w:rsidR="00000000" w:rsidRPr="00000000">
              <w:rPr>
                <w:rtl w:val="0"/>
              </w:rPr>
            </w:r>
          </w:p>
        </w:tc>
      </w:tr>
    </w:tbl>
    <w:p w:rsidR="00000000" w:rsidDel="00000000" w:rsidP="00000000" w:rsidRDefault="00000000" w:rsidRPr="00000000" w14:paraId="0000002A">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ageBreakBefore w:val="0"/>
        <w:jc w:val="center"/>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33"/>
          <w:szCs w:val="33"/>
          <w:rtl w:val="0"/>
        </w:rPr>
        <w:t xml:space="preserve">Slothful Redcoats Assault Innocents</w:t>
      </w:r>
      <w:r w:rsidDel="00000000" w:rsidR="00000000" w:rsidRPr="00000000">
        <w:rPr>
          <w:rFonts w:ascii="IM Fell English" w:cs="IM Fell English" w:eastAsia="IM Fell English" w:hAnsi="IM Fell English"/>
          <w:b w:val="1"/>
          <w:bCs w:val="1"/>
          <w:sz w:val="23"/>
          <w:szCs w:val="23"/>
          <w:rtl w:val="0"/>
        </w:rPr>
        <w:t xml:space="preserve"> </w:t>
      </w:r>
    </w:p>
    <w:p w:rsidR="00000000" w:rsidDel="00000000" w:rsidP="00000000" w:rsidRDefault="00000000" w:rsidRPr="00000000" w14:paraId="0000002C">
      <w:pPr>
        <w:pageBreakBefore w:val="0"/>
        <w:jc w:val="center"/>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~An Eyewitness' Account Through Her Familiar~</w:t>
      </w:r>
    </w:p>
    <w:p w:rsidR="00000000" w:rsidDel="00000000" w:rsidP="00000000" w:rsidRDefault="00000000" w:rsidRPr="00000000" w14:paraId="0000002D">
      <w:pPr>
        <w:pageBreakBefore w:val="0"/>
        <w:jc w:val="center"/>
        <w:rPr>
          <w:rFonts w:ascii="IM Fell English" w:cs="IM Fell English" w:eastAsia="IM Fell English" w:hAnsi="IM Fell English"/>
          <w:b w:val="1"/>
          <w:bCs w:val="1"/>
          <w:sz w:val="23"/>
          <w:szCs w:val="23"/>
        </w:rPr>
      </w:pPr>
      <w:r w:rsidDel="00000000" w:rsidR="00000000" w:rsidRPr="00000000">
        <w:rPr>
          <w:rtl w:val="0"/>
        </w:rPr>
      </w:r>
    </w:p>
    <w:p w:rsidR="00000000" w:rsidDel="00000000" w:rsidP="00000000" w:rsidRDefault="00000000" w:rsidRPr="00000000" w14:paraId="0000002E">
      <w:pPr>
        <w:pageBreakBefore w:val="0"/>
        <w:jc w:val="center"/>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In the early hours of the morning on Hampstead's streets, two Redcoat guards were witnessed in disarray - carelessly asleep, an easy target for thieves. And there was one - an opportunist who, despite the ease of stealing from innocent bystanders, </w:t>
      </w:r>
      <w:r w:rsidDel="00000000" w:rsidR="00000000" w:rsidRPr="00000000">
        <w:rPr>
          <w:rFonts w:ascii="IM Fell English" w:cs="IM Fell English" w:eastAsia="IM Fell English" w:hAnsi="IM Fell English"/>
          <w:b w:val="1"/>
          <w:bCs w:val="1"/>
          <w:sz w:val="23"/>
          <w:szCs w:val="23"/>
          <w:rtl w:val="0"/>
        </w:rPr>
        <w:t xml:space="preserve">targeted instead</w:t>
      </w:r>
      <w:r w:rsidDel="00000000" w:rsidR="00000000" w:rsidRPr="00000000">
        <w:rPr>
          <w:rFonts w:ascii="IM Fell English" w:cs="IM Fell English" w:eastAsia="IM Fell English" w:hAnsi="IM Fell English"/>
          <w:b w:val="1"/>
          <w:bCs w:val="1"/>
          <w:sz w:val="23"/>
          <w:szCs w:val="23"/>
          <w:rtl w:val="0"/>
        </w:rPr>
        <w:t xml:space="preserve"> the indolent Redcoats, taking weapons and armour from them. The writer believes the 'thief' is truly a protector of the city, taking from the indolent Redcoats to give to those who truly intend to help the people.</w:t>
      </w:r>
    </w:p>
    <w:p w:rsidR="00000000" w:rsidDel="00000000" w:rsidP="00000000" w:rsidRDefault="00000000" w:rsidRPr="00000000" w14:paraId="0000002F">
      <w:pPr>
        <w:pageBreakBefore w:val="0"/>
        <w:jc w:val="center"/>
        <w:rPr>
          <w:rFonts w:ascii="IM Fell English" w:cs="IM Fell English" w:eastAsia="IM Fell English" w:hAnsi="IM Fell English"/>
          <w:b w:val="1"/>
          <w:bCs w:val="1"/>
          <w:sz w:val="23"/>
          <w:szCs w:val="23"/>
        </w:rPr>
      </w:pPr>
      <w:r w:rsidDel="00000000" w:rsidR="00000000" w:rsidRPr="00000000">
        <w:rPr>
          <w:rtl w:val="0"/>
        </w:rPr>
      </w:r>
    </w:p>
    <w:p w:rsidR="00000000" w:rsidDel="00000000" w:rsidP="00000000" w:rsidRDefault="00000000" w:rsidRPr="00000000" w14:paraId="00000030">
      <w:pPr>
        <w:pageBreakBefore w:val="0"/>
        <w:jc w:val="center"/>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A war veteran on a morning walk noticed the commotion, and - naturally, if </w:t>
      </w:r>
      <w:r w:rsidDel="00000000" w:rsidR="00000000" w:rsidRPr="00000000">
        <w:rPr>
          <w:rFonts w:ascii="IM Fell English" w:cs="IM Fell English" w:eastAsia="IM Fell English" w:hAnsi="IM Fell English"/>
          <w:b w:val="1"/>
          <w:bCs w:val="1"/>
          <w:sz w:val="23"/>
          <w:szCs w:val="23"/>
          <w:rtl w:val="0"/>
        </w:rPr>
        <w:t xml:space="preserve">inadvisedly</w:t>
      </w:r>
      <w:r w:rsidDel="00000000" w:rsidR="00000000" w:rsidRPr="00000000">
        <w:rPr>
          <w:rFonts w:ascii="IM Fell English" w:cs="IM Fell English" w:eastAsia="IM Fell English" w:hAnsi="IM Fell English"/>
          <w:b w:val="1"/>
          <w:bCs w:val="1"/>
          <w:sz w:val="23"/>
          <w:szCs w:val="23"/>
          <w:rtl w:val="0"/>
        </w:rPr>
        <w:t xml:space="preserve"> - awoke the Redcoats, intending to talk to their commander about their lack of care. However - how did they respond? They try arresting the poor veteran on unreasonable charges, and would have succeeded if not for the intervention of a good citizen - a citizen who, like the writer, had a bounty on his head, maligned by the Redcoats for defending himself. This brave citizen, despite the risk, made his presence known to allow the veteran time to escape.</w:t>
      </w:r>
    </w:p>
    <w:p w:rsidR="00000000" w:rsidDel="00000000" w:rsidP="00000000" w:rsidRDefault="00000000" w:rsidRPr="00000000" w14:paraId="00000031">
      <w:pPr>
        <w:pageBreakBefore w:val="0"/>
        <w:jc w:val="center"/>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The Redcoats took the bait, as the citizen led them on a chase throughout Hampstead and the veteran got away, to where the writer was letting others know of the situation. The writer's </w:t>
      </w:r>
      <w:r w:rsidDel="00000000" w:rsidR="00000000" w:rsidRPr="00000000">
        <w:rPr>
          <w:rFonts w:ascii="IM Fell English" w:cs="IM Fell English" w:eastAsia="IM Fell English" w:hAnsi="IM Fell English"/>
          <w:b w:val="1"/>
          <w:bCs w:val="1"/>
          <w:sz w:val="23"/>
          <w:szCs w:val="23"/>
          <w:rtl w:val="0"/>
        </w:rPr>
        <w:t xml:space="preserve">familiar</w:t>
      </w:r>
      <w:r w:rsidDel="00000000" w:rsidR="00000000" w:rsidRPr="00000000">
        <w:rPr>
          <w:rFonts w:ascii="IM Fell English" w:cs="IM Fell English" w:eastAsia="IM Fell English" w:hAnsi="IM Fell English"/>
          <w:b w:val="1"/>
          <w:bCs w:val="1"/>
          <w:sz w:val="23"/>
          <w:szCs w:val="23"/>
          <w:rtl w:val="0"/>
        </w:rPr>
        <w:t xml:space="preserve"> was in the area in order to promote the free flow of information, and so was asked to follow. The citizen was chased into a dead-end by the Redcoats, who started to brutally assault him. Of course, he fought back in self-defense, but his main goal was to escape - and so he would have, had he not been grabbed by one of the Redcoats.</w:t>
      </w:r>
    </w:p>
    <w:p w:rsidR="00000000" w:rsidDel="00000000" w:rsidP="00000000" w:rsidRDefault="00000000" w:rsidRPr="00000000" w14:paraId="00000032">
      <w:pPr>
        <w:pageBreakBefore w:val="0"/>
        <w:jc w:val="center"/>
        <w:rPr>
          <w:rFonts w:ascii="IM Fell English" w:cs="IM Fell English" w:eastAsia="IM Fell English" w:hAnsi="IM Fell English"/>
          <w:b w:val="1"/>
          <w:bCs w:val="1"/>
          <w:sz w:val="23"/>
          <w:szCs w:val="23"/>
        </w:rPr>
      </w:pPr>
      <w:r w:rsidDel="00000000" w:rsidR="00000000" w:rsidRPr="00000000">
        <w:rPr>
          <w:rtl w:val="0"/>
        </w:rPr>
      </w:r>
    </w:p>
    <w:p w:rsidR="00000000" w:rsidDel="00000000" w:rsidP="00000000" w:rsidRDefault="00000000" w:rsidRPr="00000000" w14:paraId="00000033">
      <w:pPr>
        <w:pageBreakBefore w:val="0"/>
        <w:jc w:val="center"/>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In the pursuit of freedom, the writer's familiar lunged at the Redcoat holding the </w:t>
      </w:r>
      <w:r w:rsidDel="00000000" w:rsidR="00000000" w:rsidRPr="00000000">
        <w:rPr>
          <w:rFonts w:ascii="IM Fell English" w:cs="IM Fell English" w:eastAsia="IM Fell English" w:hAnsi="IM Fell English"/>
          <w:b w:val="1"/>
          <w:bCs w:val="1"/>
          <w:sz w:val="23"/>
          <w:szCs w:val="23"/>
          <w:rtl w:val="0"/>
        </w:rPr>
        <w:t xml:space="preserve">citizen</w:t>
      </w:r>
      <w:r w:rsidDel="00000000" w:rsidR="00000000" w:rsidRPr="00000000">
        <w:rPr>
          <w:rFonts w:ascii="IM Fell English" w:cs="IM Fell English" w:eastAsia="IM Fell English" w:hAnsi="IM Fell English"/>
          <w:b w:val="1"/>
          <w:bCs w:val="1"/>
          <w:sz w:val="23"/>
          <w:szCs w:val="23"/>
          <w:rtl w:val="0"/>
        </w:rPr>
        <w:t xml:space="preserve">, and was brutally torn apart by them. The last thing the writer saw through her familiar's dying eyes was the manic grin on the Redcoat's face. With the last of her strength as the loss washed over her, she told others the location of the fight; the veteran, wanting to rescue the citizen who had helped him, rushed off to assist.</w:t>
      </w:r>
    </w:p>
    <w:p w:rsidR="00000000" w:rsidDel="00000000" w:rsidP="00000000" w:rsidRDefault="00000000" w:rsidRPr="00000000" w14:paraId="00000034">
      <w:pPr>
        <w:pageBreakBefore w:val="0"/>
        <w:jc w:val="center"/>
        <w:rPr>
          <w:rFonts w:ascii="IM Fell English" w:cs="IM Fell English" w:eastAsia="IM Fell English" w:hAnsi="IM Fell English"/>
          <w:b w:val="1"/>
          <w:bCs w:val="1"/>
          <w:sz w:val="23"/>
          <w:szCs w:val="23"/>
        </w:rPr>
      </w:pPr>
      <w:r w:rsidDel="00000000" w:rsidR="00000000" w:rsidRPr="00000000">
        <w:rPr>
          <w:rtl w:val="0"/>
        </w:rPr>
      </w:r>
    </w:p>
    <w:p w:rsidR="00000000" w:rsidDel="00000000" w:rsidP="00000000" w:rsidRDefault="00000000" w:rsidRPr="00000000" w14:paraId="00000035">
      <w:pPr>
        <w:pageBreakBefore w:val="0"/>
        <w:jc w:val="center"/>
        <w:rPr>
          <w:rFonts w:ascii="IM Fell English" w:cs="IM Fell English" w:eastAsia="IM Fell English" w:hAnsi="IM Fell English"/>
          <w:b w:val="1"/>
          <w:bCs w:val="1"/>
          <w:sz w:val="23"/>
          <w:szCs w:val="23"/>
        </w:rPr>
      </w:pPr>
      <w:r w:rsidDel="00000000" w:rsidR="00000000" w:rsidRPr="00000000">
        <w:rPr>
          <w:rFonts w:ascii="IM Fell English" w:cs="IM Fell English" w:eastAsia="IM Fell English" w:hAnsi="IM Fell English"/>
          <w:b w:val="1"/>
          <w:bCs w:val="1"/>
          <w:sz w:val="23"/>
          <w:szCs w:val="23"/>
          <w:rtl w:val="0"/>
        </w:rPr>
        <w:t xml:space="preserve">While the writer does not know the exact details from this point onwards, two things can be said: fortunately, the veteran and citizen returned safely, and they - not the Redcoats - should be treated as heroes of the people.</w:t>
      </w:r>
    </w:p>
    <w:p w:rsidR="00000000" w:rsidDel="00000000" w:rsidP="00000000" w:rsidRDefault="00000000" w:rsidRPr="00000000" w14:paraId="00000036">
      <w:pPr>
        <w:pageBreakBefore w:val="0"/>
        <w:rPr>
          <w:rFonts w:ascii="IM Fell English" w:cs="IM Fell English" w:eastAsia="IM Fell English" w:hAnsi="IM Fell English"/>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ageBreakBefore w:val="0"/>
        <w:jc w:val="center"/>
        <w:rPr>
          <w:rFonts w:ascii="IM Fell English" w:cs="IM Fell English" w:eastAsia="IM Fell English" w:hAnsi="IM Fell English"/>
          <w:b w:val="1"/>
          <w:bCs w:val="1"/>
          <w:sz w:val="26"/>
          <w:szCs w:val="26"/>
        </w:rPr>
      </w:pPr>
      <w:r w:rsidDel="00000000" w:rsidR="00000000" w:rsidRPr="00000000">
        <w:rPr>
          <w:rFonts w:ascii="IM Fell English" w:cs="IM Fell English" w:eastAsia="IM Fell English" w:hAnsi="IM Fell English"/>
          <w:b w:val="1"/>
          <w:bCs w:val="1"/>
          <w:sz w:val="26"/>
          <w:szCs w:val="26"/>
          <w:rtl w:val="0"/>
        </w:rPr>
        <w:t xml:space="preserve">PARTNERS NEEDED FOR INVESTMENT OF A LIFETIME</w:t>
      </w:r>
    </w:p>
    <w:p w:rsidR="00000000" w:rsidDel="00000000" w:rsidP="00000000" w:rsidRDefault="00000000" w:rsidRPr="00000000" w14:paraId="00000038">
      <w:pPr>
        <w:pageBreakBefore w:val="0"/>
        <w:jc w:val="center"/>
        <w:rPr>
          <w:rFonts w:ascii="IM Fell English" w:cs="IM Fell English" w:eastAsia="IM Fell English" w:hAnsi="IM Fell English"/>
          <w:sz w:val="26"/>
          <w:szCs w:val="26"/>
        </w:rPr>
      </w:pPr>
      <w:r w:rsidDel="00000000" w:rsidR="00000000" w:rsidRPr="00000000">
        <w:rPr>
          <w:rtl w:val="0"/>
        </w:rPr>
      </w:r>
    </w:p>
    <w:p w:rsidR="00000000" w:rsidDel="00000000" w:rsidP="00000000" w:rsidRDefault="00000000" w:rsidRPr="00000000" w14:paraId="00000039">
      <w:pPr>
        <w:pageBreakBefore w:val="0"/>
        <w:jc w:val="center"/>
        <w:rPr>
          <w:rFonts w:ascii="IM Fell English" w:cs="IM Fell English" w:eastAsia="IM Fell English" w:hAnsi="IM Fell English"/>
          <w:b w:val="1"/>
          <w:bCs w:val="1"/>
          <w:sz w:val="32"/>
          <w:szCs w:val="32"/>
        </w:rPr>
      </w:pPr>
      <w:r w:rsidDel="00000000" w:rsidR="00000000" w:rsidRPr="00000000">
        <w:rPr>
          <w:rFonts w:ascii="IM Fell English" w:cs="IM Fell English" w:eastAsia="IM Fell English" w:hAnsi="IM Fell English"/>
          <w:b w:val="1"/>
          <w:bCs w:val="1"/>
          <w:sz w:val="32"/>
          <w:szCs w:val="32"/>
          <w:rtl w:val="0"/>
        </w:rPr>
        <w:t xml:space="preserve">ELDON'S ESSENCES</w:t>
      </w:r>
    </w:p>
    <w:p w:rsidR="00000000" w:rsidDel="00000000" w:rsidP="00000000" w:rsidRDefault="00000000" w:rsidRPr="00000000" w14:paraId="0000003A">
      <w:pPr>
        <w:pageBreakBefore w:val="0"/>
        <w:jc w:val="center"/>
        <w:rPr>
          <w:rFonts w:ascii="IM Fell English" w:cs="IM Fell English" w:eastAsia="IM Fell English" w:hAnsi="IM Fell English"/>
          <w:sz w:val="32"/>
          <w:szCs w:val="32"/>
        </w:rPr>
      </w:pPr>
      <w:r w:rsidDel="00000000" w:rsidR="00000000" w:rsidRPr="00000000">
        <w:rPr>
          <w:rtl w:val="0"/>
        </w:rPr>
      </w:r>
    </w:p>
    <w:p w:rsidR="00000000" w:rsidDel="00000000" w:rsidP="00000000" w:rsidRDefault="00000000" w:rsidRPr="00000000" w14:paraId="0000003B">
      <w:pPr>
        <w:pageBreakBefore w:val="0"/>
        <w:rPr>
          <w:rFonts w:ascii="IM Fell English" w:cs="IM Fell English" w:eastAsia="IM Fell English" w:hAnsi="IM Fell English"/>
          <w:b w:val="1"/>
          <w:bCs w:val="1"/>
          <w:sz w:val="25"/>
          <w:szCs w:val="25"/>
        </w:rPr>
      </w:pPr>
      <w:r w:rsidDel="00000000" w:rsidR="00000000" w:rsidRPr="00000000">
        <w:rPr>
          <w:rFonts w:ascii="IM Fell English" w:cs="IM Fell English" w:eastAsia="IM Fell English" w:hAnsi="IM Fell English"/>
          <w:b w:val="1"/>
          <w:bCs w:val="1"/>
          <w:sz w:val="25"/>
          <w:szCs w:val="25"/>
          <w:rtl w:val="0"/>
        </w:rPr>
        <w:t xml:space="preserve">From the Floating french Isles to the Arcanian coast Eldon and Camus </w:t>
      </w:r>
      <w:r w:rsidDel="00000000" w:rsidR="00000000" w:rsidRPr="00000000">
        <w:rPr>
          <w:rFonts w:ascii="IM Fell English" w:cs="IM Fell English" w:eastAsia="IM Fell English" w:hAnsi="IM Fell English"/>
          <w:b w:val="1"/>
          <w:bCs w:val="1"/>
          <w:sz w:val="25"/>
          <w:szCs w:val="25"/>
          <w:rtl w:val="0"/>
        </w:rPr>
        <w:t xml:space="preserve">artificy</w:t>
      </w:r>
      <w:r w:rsidDel="00000000" w:rsidR="00000000" w:rsidRPr="00000000">
        <w:rPr>
          <w:rFonts w:ascii="IM Fell English" w:cs="IM Fell English" w:eastAsia="IM Fell English" w:hAnsi="IM Fell English"/>
          <w:b w:val="1"/>
          <w:bCs w:val="1"/>
          <w:sz w:val="25"/>
          <w:szCs w:val="25"/>
          <w:rtl w:val="0"/>
        </w:rPr>
        <w:t xml:space="preserve"> is respected. Here and now in Empire City, We are set to share those gifts with you, through “Eldon’s </w:t>
      </w:r>
      <w:r w:rsidDel="00000000" w:rsidR="00000000" w:rsidRPr="00000000">
        <w:rPr>
          <w:rFonts w:ascii="IM Fell English" w:cs="IM Fell English" w:eastAsia="IM Fell English" w:hAnsi="IM Fell English"/>
          <w:b w:val="1"/>
          <w:bCs w:val="1"/>
          <w:sz w:val="25"/>
          <w:szCs w:val="25"/>
          <w:rtl w:val="0"/>
        </w:rPr>
        <w:t xml:space="preserve">Essences”</w:t>
      </w:r>
      <w:r w:rsidDel="00000000" w:rsidR="00000000" w:rsidRPr="00000000">
        <w:rPr>
          <w:rFonts w:ascii="IM Fell English" w:cs="IM Fell English" w:eastAsia="IM Fell English" w:hAnsi="IM Fell English"/>
          <w:b w:val="1"/>
          <w:bCs w:val="1"/>
          <w:sz w:val="25"/>
          <w:szCs w:val="25"/>
          <w:rtl w:val="0"/>
        </w:rPr>
        <w:t xml:space="preserve">. From Conversions, to Sales, to artificy day of, and you can be a part of it! Come to Rochambeau's Glory at the docks for inquiries on becoming a partner.</w:t>
      </w:r>
    </w:p>
    <w:p w:rsidR="00000000" w:rsidDel="00000000" w:rsidP="00000000" w:rsidRDefault="00000000" w:rsidRPr="00000000" w14:paraId="0000003C">
      <w:pPr>
        <w:pageBreakBefore w:val="0"/>
        <w:rPr>
          <w:rFonts w:ascii="IM Fell English" w:cs="IM Fell English" w:eastAsia="IM Fell English" w:hAnsi="IM Fell English"/>
          <w:b w:val="1"/>
          <w:bCs w:val="1"/>
          <w:sz w:val="25"/>
          <w:szCs w:val="25"/>
        </w:rPr>
      </w:pPr>
      <w:r w:rsidDel="00000000" w:rsidR="00000000" w:rsidRPr="00000000">
        <w:rPr>
          <w:rtl w:val="0"/>
        </w:rPr>
      </w:r>
    </w:p>
    <w:p w:rsidR="00000000" w:rsidDel="00000000" w:rsidP="00000000" w:rsidRDefault="00000000" w:rsidRPr="00000000" w14:paraId="0000003D">
      <w:pPr>
        <w:pageBreakBefore w:val="0"/>
        <w:rPr>
          <w:rFonts w:ascii="IM Fell English" w:cs="IM Fell English" w:eastAsia="IM Fell English" w:hAnsi="IM Fell English"/>
          <w:b w:val="1"/>
          <w:bCs w:val="1"/>
          <w:sz w:val="25"/>
          <w:szCs w:val="25"/>
        </w:rPr>
      </w:pPr>
      <w:r w:rsidDel="00000000" w:rsidR="00000000" w:rsidRPr="00000000">
        <w:rPr>
          <w:rFonts w:ascii="IM Fell English" w:cs="IM Fell English" w:eastAsia="IM Fell English" w:hAnsi="IM Fell English"/>
          <w:b w:val="1"/>
          <w:bCs w:val="1"/>
          <w:sz w:val="25"/>
          <w:szCs w:val="25"/>
          <w:rtl w:val="0"/>
        </w:rPr>
        <w:t xml:space="preserve">Partner Perks: Free Conversions from our vast array of options, Profits from the stores sales, Participation in company votes.</w:t>
      </w:r>
    </w:p>
    <w:p w:rsidR="00000000" w:rsidDel="00000000" w:rsidP="00000000" w:rsidRDefault="00000000" w:rsidRPr="00000000" w14:paraId="0000003E">
      <w:pPr>
        <w:pageBreakBefore w:val="0"/>
        <w:rPr>
          <w:rFonts w:ascii="IM Fell English" w:cs="IM Fell English" w:eastAsia="IM Fell English" w:hAnsi="IM Fell English"/>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ageBreakBefore w:val="0"/>
        <w:jc w:val="center"/>
        <w:rPr>
          <w:rFonts w:ascii="IM Fell English" w:cs="IM Fell English" w:eastAsia="IM Fell English" w:hAnsi="IM Fell English"/>
          <w:sz w:val="26"/>
          <w:szCs w:val="26"/>
        </w:rPr>
      </w:pPr>
      <w:r w:rsidDel="00000000" w:rsidR="00000000" w:rsidRPr="00000000">
        <w:rPr>
          <w:rFonts w:ascii="IM Fell English" w:cs="IM Fell English" w:eastAsia="IM Fell English" w:hAnsi="IM Fell English"/>
          <w:sz w:val="26"/>
          <w:szCs w:val="26"/>
          <w:rtl w:val="0"/>
        </w:rPr>
        <w:t xml:space="preserve">Exclusive broadcast airs soon!</w:t>
      </w:r>
    </w:p>
    <w:p w:rsidR="00000000" w:rsidDel="00000000" w:rsidP="00000000" w:rsidRDefault="00000000" w:rsidRPr="00000000" w14:paraId="00000040">
      <w:pPr>
        <w:pageBreakBefore w:val="0"/>
        <w:jc w:val="center"/>
        <w:rPr>
          <w:rFonts w:ascii="IM Fell English" w:cs="IM Fell English" w:eastAsia="IM Fell English" w:hAnsi="IM Fell English"/>
          <w:sz w:val="26"/>
          <w:szCs w:val="26"/>
        </w:rPr>
      </w:pPr>
      <w:r w:rsidDel="00000000" w:rsidR="00000000" w:rsidRPr="00000000">
        <w:rPr>
          <w:rFonts w:ascii="IM Fell English" w:cs="IM Fell English" w:eastAsia="IM Fell English" w:hAnsi="IM Fell English"/>
          <w:sz w:val="26"/>
          <w:szCs w:val="26"/>
          <w:rtl w:val="0"/>
        </w:rPr>
        <w:t xml:space="preserve">Tune in.</w:t>
      </w:r>
    </w:p>
    <w:sectPr>
      <w:type w:val="continuous"/>
      <w:pgSz w:h="20160" w:w="12240" w:orient="portrait"/>
      <w:pgMar w:bottom="360" w:top="360" w:left="360" w:right="360" w:header="720" w:footer="720"/>
      <w:cols w:equalWidth="0" w:num="3">
        <w:col w:space="720" w:w="3360"/>
        <w:col w:space="720" w:w="3360"/>
        <w:col w:space="0" w:w="3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M Fell English">
    <w:embedRegular w:fontKey="{00000000-0000-0000-0000-000000000000}" r:id="rId5" w:subsetted="0"/>
    <w:embe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IMFellEnglish-regular.ttf"/><Relationship Id="rId6" Type="http://schemas.openxmlformats.org/officeDocument/2006/relationships/font" Target="fonts/IMFellEnglish-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