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 </w:t>
      </w:r>
    </w:p>
    <w:p w:rsidR="00000000" w:rsidDel="00000000" w:rsidP="00000000" w:rsidRDefault="00000000" w:rsidRPr="00000000" w14:paraId="00000003">
      <w:pPr>
        <w:pageBreakBefore w:val="0"/>
        <w:rPr/>
      </w:pPr>
      <w:r w:rsidDel="00000000" w:rsidR="00000000" w:rsidRPr="00000000">
        <w:rPr>
          <w:rtl w:val="0"/>
        </w:rPr>
        <w:t xml:space="preserve">SpellJammer Lode stone.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A Thri Kreen vessel containing a rebel Elder Brain has been called to the island where it has crashed. A vessel full of mind flayers is about to arrive to reclaim the Elder Brain and prevent it’s escape.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The Captain.Merle Starwind, the Cabin Boy Jam Hawkins and Sir Reginald Jam’s Giant Space Hampster are the Crew’s only survivors. Dead ThriKreen ant people are scattered about the wreckage. Mildread, the Elder brain has had her fluid tank damaged as in danger.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Captain Merle is alive and stable but not talking yet.</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color w:val="222222"/>
          <w:sz w:val="21"/>
          <w:szCs w:val="21"/>
          <w:highlight w:val="white"/>
        </w:rPr>
      </w:pPr>
      <w:r w:rsidDel="00000000" w:rsidR="00000000" w:rsidRPr="00000000">
        <w:rPr>
          <w:b w:val="1"/>
          <w:bCs w:val="1"/>
          <w:rtl w:val="0"/>
        </w:rPr>
        <w:t xml:space="preserve">Mildread to an investigating player</w:t>
      </w:r>
      <w:r w:rsidDel="00000000" w:rsidR="00000000" w:rsidRPr="00000000">
        <w:rPr>
          <w:rtl w:val="0"/>
        </w:rPr>
        <w:t xml:space="preserve">: ||”</w:t>
      </w:r>
      <w:r w:rsidDel="00000000" w:rsidR="00000000" w:rsidRPr="00000000">
        <w:rPr>
          <w:color w:val="222222"/>
          <w:sz w:val="21"/>
          <w:szCs w:val="21"/>
          <w:highlight w:val="white"/>
          <w:rtl w:val="0"/>
        </w:rPr>
        <w:t xml:space="preserve">Why was I made? Who made me and what did they make me for?”|| A child-like voice pleads its existential crisis in your mind. </w:t>
      </w:r>
    </w:p>
    <w:p w:rsidR="00000000" w:rsidDel="00000000" w:rsidP="00000000" w:rsidRDefault="00000000" w:rsidRPr="00000000" w14:paraId="0000000C">
      <w:pPr>
        <w:pageBreakBefore w:val="0"/>
        <w:rPr>
          <w:color w:val="222222"/>
          <w:sz w:val="21"/>
          <w:szCs w:val="21"/>
          <w:highlight w:val="white"/>
        </w:rPr>
      </w:pPr>
      <w:r w:rsidDel="00000000" w:rsidR="00000000" w:rsidRPr="00000000">
        <w:rPr>
          <w:rtl w:val="0"/>
        </w:rPr>
      </w:r>
    </w:p>
    <w:p w:rsidR="00000000" w:rsidDel="00000000" w:rsidP="00000000" w:rsidRDefault="00000000" w:rsidRPr="00000000" w14:paraId="0000000D">
      <w:pPr>
        <w:pageBreakBefore w:val="0"/>
        <w:rPr>
          <w:color w:val="222222"/>
          <w:sz w:val="21"/>
          <w:szCs w:val="21"/>
          <w:highlight w:val="white"/>
        </w:rPr>
      </w:pPr>
      <w:r w:rsidDel="00000000" w:rsidR="00000000" w:rsidRPr="00000000">
        <w:rPr>
          <w:color w:val="222222"/>
          <w:sz w:val="21"/>
          <w:szCs w:val="21"/>
          <w:highlight w:val="white"/>
          <w:rtl w:val="0"/>
        </w:rPr>
        <w:t xml:space="preserve">One intellect devourer per person that goes on the </w:t>
      </w:r>
    </w:p>
    <w:p w:rsidR="00000000" w:rsidDel="00000000" w:rsidP="00000000" w:rsidRDefault="00000000" w:rsidRPr="00000000" w14:paraId="0000000E">
      <w:pPr>
        <w:pageBreakBefore w:val="0"/>
        <w:rPr>
          <w:color w:val="222222"/>
          <w:sz w:val="21"/>
          <w:szCs w:val="21"/>
          <w:highlight w:val="white"/>
        </w:rPr>
      </w:pPr>
      <w:r w:rsidDel="00000000" w:rsidR="00000000" w:rsidRPr="00000000">
        <w:rPr>
          <w:rtl w:val="0"/>
        </w:rPr>
      </w:r>
    </w:p>
    <w:p w:rsidR="00000000" w:rsidDel="00000000" w:rsidP="00000000" w:rsidRDefault="00000000" w:rsidRPr="00000000" w14:paraId="0000000F">
      <w:pPr>
        <w:pageBreakBefore w:val="0"/>
        <w:rPr>
          <w:color w:val="222222"/>
          <w:sz w:val="21"/>
          <w:szCs w:val="21"/>
          <w:highlight w:val="white"/>
        </w:rPr>
      </w:pPr>
      <w:r w:rsidDel="00000000" w:rsidR="00000000" w:rsidRPr="00000000">
        <w:rPr>
          <w:rtl w:val="0"/>
        </w:rPr>
      </w:r>
    </w:p>
    <w:p w:rsidR="00000000" w:rsidDel="00000000" w:rsidP="00000000" w:rsidRDefault="00000000" w:rsidRPr="00000000" w14:paraId="00000010">
      <w:pPr>
        <w:pageBreakBefore w:val="0"/>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