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B6" w:rsidRPr="00412636" w:rsidRDefault="00CF76FE" w:rsidP="00412636">
      <w:pPr>
        <w:tabs>
          <w:tab w:val="left" w:pos="5387"/>
        </w:tabs>
        <w:spacing w:after="40" w:line="240" w:lineRule="auto"/>
        <w:ind w:right="3118"/>
        <w:jc w:val="center"/>
        <w:rPr>
          <w:rFonts w:ascii="Bahnschrift SemiLight" w:hAnsi="Bahnschrift SemiLight" w:cs="Arial"/>
          <w:i/>
          <w:sz w:val="24"/>
        </w:rPr>
      </w:pPr>
      <w:r w:rsidRPr="00412636">
        <w:rPr>
          <w:rFonts w:ascii="Bahnschrift SemiLight" w:hAnsi="Bahnschrift SemiLight" w:cs="Arial"/>
          <w:i/>
          <w:sz w:val="24"/>
        </w:rPr>
        <w:t>Пояснение</w:t>
      </w:r>
      <w:r w:rsidR="00554015" w:rsidRPr="00412636">
        <w:rPr>
          <w:rFonts w:ascii="Bahnschrift SemiLight" w:hAnsi="Bahnschrift SemiLight" w:cs="Arial"/>
          <w:i/>
          <w:sz w:val="24"/>
        </w:rPr>
        <w:t>:</w:t>
      </w:r>
    </w:p>
    <w:p w:rsidR="00F366B6" w:rsidRPr="00412636" w:rsidRDefault="00F366B6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  <w:r w:rsidRPr="00412636">
        <w:rPr>
          <w:rFonts w:ascii="Bahnschrift SemiLight" w:hAnsi="Bahnschrift SemiLight" w:cs="Arial"/>
          <w:b/>
          <w:i/>
          <w:color w:val="FF0000"/>
          <w:sz w:val="24"/>
        </w:rPr>
        <w:t>γ</w:t>
      </w:r>
      <w:r w:rsidR="00C96951" w:rsidRPr="00412636">
        <w:rPr>
          <w:rFonts w:ascii="Bahnschrift SemiLight" w:hAnsi="Bahnschrift SemiLight" w:cs="Arial"/>
          <w:sz w:val="24"/>
        </w:rPr>
        <w:t xml:space="preserve"> </w:t>
      </w:r>
      <w:r w:rsidR="00C96951" w:rsidRPr="00412636">
        <w:rPr>
          <w:rFonts w:ascii="Arial" w:hAnsi="Arial" w:cs="Arial"/>
          <w:sz w:val="24"/>
        </w:rPr>
        <w:t>−</w:t>
      </w:r>
      <w:r w:rsidRPr="00412636">
        <w:rPr>
          <w:rFonts w:ascii="Bahnschrift SemiLight" w:hAnsi="Bahnschrift SemiLight" w:cs="Arial"/>
          <w:sz w:val="24"/>
        </w:rPr>
        <w:t xml:space="preserve"> </w:t>
      </w:r>
      <w:r w:rsidR="00E97DA5" w:rsidRPr="00412636">
        <w:rPr>
          <w:rFonts w:ascii="Bahnschrift SemiLight" w:hAnsi="Bahnschrift SemiLight" w:cs="Arial"/>
          <w:sz w:val="24"/>
        </w:rPr>
        <w:t>цена</w:t>
      </w:r>
      <w:r w:rsidRPr="00412636">
        <w:rPr>
          <w:rFonts w:ascii="Bahnschrift SemiLight" w:hAnsi="Bahnschrift SemiLight" w:cs="Arial"/>
          <w:sz w:val="24"/>
        </w:rPr>
        <w:t xml:space="preserve"> </w:t>
      </w:r>
      <w:r w:rsidR="00E97DA5" w:rsidRPr="00412636">
        <w:rPr>
          <w:rFonts w:ascii="Bahnschrift SemiLight" w:hAnsi="Bahnschrift SemiLight" w:cs="Arial"/>
          <w:sz w:val="24"/>
        </w:rPr>
        <w:t>деления окулярного микрометра (</w:t>
      </w:r>
      <w:r w:rsidRPr="00412636">
        <w:rPr>
          <w:rFonts w:ascii="Bahnschrift SemiLight" w:hAnsi="Bahnschrift SemiLight" w:cs="Arial"/>
          <w:sz w:val="24"/>
        </w:rPr>
        <w:t>значение указано на установке).</w:t>
      </w:r>
    </w:p>
    <w:p w:rsidR="00F366B6" w:rsidRPr="00412636" w:rsidRDefault="00F366B6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  <w:r w:rsidRPr="00412636">
        <w:rPr>
          <w:rFonts w:ascii="Bahnschrift SemiLight" w:hAnsi="Bahnschrift SemiLight" w:cs="Arial"/>
          <w:b/>
          <w:i/>
          <w:color w:val="FF0000"/>
          <w:sz w:val="24"/>
        </w:rPr>
        <w:t>f</w:t>
      </w:r>
      <w:r w:rsidRPr="00412636">
        <w:rPr>
          <w:rFonts w:ascii="Bahnschrift SemiLight" w:hAnsi="Bahnschrift SemiLight" w:cs="Arial"/>
          <w:b/>
          <w:sz w:val="24"/>
        </w:rPr>
        <w:t xml:space="preserve"> </w:t>
      </w:r>
      <w:r w:rsidRPr="00412636">
        <w:rPr>
          <w:rFonts w:ascii="Arial" w:hAnsi="Arial" w:cs="Arial"/>
          <w:sz w:val="24"/>
        </w:rPr>
        <w:t>−</w:t>
      </w:r>
      <w:r w:rsidRPr="00412636">
        <w:rPr>
          <w:rFonts w:ascii="Bahnschrift SemiLight" w:hAnsi="Bahnschrift SemiLight" w:cs="Arial"/>
          <w:sz w:val="24"/>
        </w:rPr>
        <w:t xml:space="preserve"> расстояние от места локализации изображений щели до объектива отсчетного микроскопа </w:t>
      </w:r>
      <w:r w:rsidR="00E97DA5" w:rsidRPr="00412636">
        <w:rPr>
          <w:rFonts w:ascii="Bahnschrift SemiLight" w:hAnsi="Bahnschrift SemiLight" w:cs="Arial"/>
          <w:sz w:val="24"/>
        </w:rPr>
        <w:t>(</w:t>
      </w:r>
      <w:r w:rsidRPr="00412636">
        <w:rPr>
          <w:rFonts w:ascii="Bahnschrift SemiLight" w:hAnsi="Bahnschrift SemiLight" w:cs="Arial"/>
          <w:sz w:val="24"/>
        </w:rPr>
        <w:t>указано на установке</w:t>
      </w:r>
      <w:r w:rsidR="00E97DA5" w:rsidRPr="00412636">
        <w:rPr>
          <w:rFonts w:ascii="Bahnschrift SemiLight" w:hAnsi="Bahnschrift SemiLight" w:cs="Arial"/>
          <w:sz w:val="24"/>
        </w:rPr>
        <w:t>).</w:t>
      </w:r>
    </w:p>
    <w:p w:rsidR="00161F8F" w:rsidRPr="00412636" w:rsidRDefault="00F366B6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  <w:r w:rsidRPr="00412636">
        <w:rPr>
          <w:rFonts w:ascii="Bahnschrift SemiLight" w:hAnsi="Bahnschrift SemiLight" w:cs="Arial"/>
          <w:b/>
          <w:i/>
          <w:color w:val="FF0000"/>
          <w:sz w:val="24"/>
          <w:lang w:val="en-US"/>
        </w:rPr>
        <w:t>l</w:t>
      </w:r>
      <w:r w:rsidRPr="00412636">
        <w:rPr>
          <w:rFonts w:ascii="Bahnschrift SemiLight" w:hAnsi="Bahnschrift SemiLight" w:cs="Arial"/>
          <w:b/>
          <w:i/>
          <w:color w:val="FF0000"/>
          <w:sz w:val="24"/>
          <w:vertAlign w:val="subscript"/>
        </w:rPr>
        <w:t>0</w:t>
      </w:r>
      <w:r w:rsidRPr="00412636">
        <w:rPr>
          <w:rFonts w:ascii="Bahnschrift SemiLight" w:hAnsi="Bahnschrift SemiLight" w:cs="Arial"/>
          <w:sz w:val="24"/>
        </w:rPr>
        <w:t xml:space="preserve"> </w:t>
      </w:r>
      <w:r w:rsidR="00C96951" w:rsidRPr="00412636">
        <w:rPr>
          <w:rFonts w:ascii="Arial" w:hAnsi="Arial" w:cs="Arial"/>
          <w:sz w:val="24"/>
        </w:rPr>
        <w:t>−</w:t>
      </w:r>
      <w:r w:rsidRPr="00412636">
        <w:rPr>
          <w:rFonts w:ascii="Bahnschrift SemiLight" w:hAnsi="Bahnschrift SemiLight" w:cs="Arial"/>
          <w:sz w:val="24"/>
        </w:rPr>
        <w:t xml:space="preserve"> </w:t>
      </w:r>
      <w:r w:rsidR="00E97DA5" w:rsidRPr="00412636">
        <w:rPr>
          <w:rFonts w:ascii="Bahnschrift SemiLight" w:hAnsi="Bahnschrift SemiLight" w:cs="Arial"/>
          <w:sz w:val="24"/>
        </w:rPr>
        <w:t>расстояние от щели до места локализации интерференционной картины (р</w:t>
      </w:r>
      <w:r w:rsidRPr="00412636">
        <w:rPr>
          <w:rFonts w:ascii="Bahnschrift SemiLight" w:hAnsi="Bahnschrift SemiLight" w:cs="Arial"/>
          <w:sz w:val="24"/>
        </w:rPr>
        <w:t>асстояние между</w:t>
      </w:r>
      <w:r w:rsidR="00E97DA5" w:rsidRPr="00412636">
        <w:rPr>
          <w:rFonts w:ascii="Bahnschrift SemiLight" w:hAnsi="Bahnschrift SemiLight" w:cs="Arial"/>
          <w:sz w:val="24"/>
        </w:rPr>
        <w:t xml:space="preserve"> щелью и </w:t>
      </w:r>
      <w:proofErr w:type="spellStart"/>
      <w:r w:rsidR="00E97DA5" w:rsidRPr="00412636">
        <w:rPr>
          <w:rFonts w:ascii="Bahnschrift SemiLight" w:hAnsi="Bahnschrift SemiLight" w:cs="Arial"/>
          <w:sz w:val="24"/>
        </w:rPr>
        <w:t>бипризмой</w:t>
      </w:r>
      <w:proofErr w:type="spellEnd"/>
      <w:r w:rsidR="00E97DA5" w:rsidRPr="00412636">
        <w:rPr>
          <w:rFonts w:ascii="Bahnschrift SemiLight" w:hAnsi="Bahnschrift SemiLight" w:cs="Arial"/>
          <w:sz w:val="24"/>
        </w:rPr>
        <w:t xml:space="preserve"> Френеля</w:t>
      </w:r>
      <w:r w:rsidRPr="00412636">
        <w:rPr>
          <w:rFonts w:ascii="Bahnschrift SemiLight" w:hAnsi="Bahnschrift SemiLight" w:cs="Arial"/>
          <w:sz w:val="24"/>
        </w:rPr>
        <w:t>)</w:t>
      </w:r>
      <w:r w:rsidR="00E97DA5" w:rsidRPr="00412636">
        <w:rPr>
          <w:rFonts w:ascii="Bahnschrift SemiLight" w:hAnsi="Bahnschrift SemiLight" w:cs="Arial"/>
          <w:sz w:val="24"/>
        </w:rPr>
        <w:t>.</w:t>
      </w:r>
    </w:p>
    <w:p w:rsidR="00F366B6" w:rsidRPr="00412636" w:rsidRDefault="00C96951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  <w:r w:rsidRPr="00412636">
        <w:rPr>
          <w:rFonts w:ascii="Bahnschrift SemiLight" w:hAnsi="Bahnschrift SemiLight" w:cs="Arial"/>
          <w:b/>
          <w:i/>
          <w:color w:val="FF0000"/>
          <w:sz w:val="24"/>
        </w:rPr>
        <w:t>l</w:t>
      </w:r>
      <w:r w:rsidRPr="00412636">
        <w:rPr>
          <w:rFonts w:ascii="Bahnschrift SemiLight" w:hAnsi="Bahnschrift SemiLight" w:cs="Arial"/>
          <w:b/>
          <w:i/>
          <w:color w:val="FF0000"/>
          <w:sz w:val="24"/>
          <w:vertAlign w:val="subscript"/>
        </w:rPr>
        <w:t>1</w:t>
      </w:r>
      <w:r w:rsidRPr="00412636">
        <w:rPr>
          <w:rFonts w:ascii="Bahnschrift SemiLight" w:hAnsi="Bahnschrift SemiLight" w:cs="Arial"/>
          <w:sz w:val="24"/>
          <w:vertAlign w:val="subscript"/>
        </w:rPr>
        <w:t xml:space="preserve"> </w:t>
      </w:r>
      <w:r w:rsidRPr="00412636">
        <w:rPr>
          <w:rFonts w:ascii="Arial" w:hAnsi="Arial" w:cs="Arial"/>
          <w:sz w:val="24"/>
        </w:rPr>
        <w:t>−</w:t>
      </w:r>
      <w:r w:rsidR="00F366B6" w:rsidRPr="00412636">
        <w:rPr>
          <w:rFonts w:ascii="Bahnschrift SemiLight" w:hAnsi="Bahnschrift SemiLight" w:cs="Arial"/>
          <w:sz w:val="24"/>
        </w:rPr>
        <w:t xml:space="preserve"> </w:t>
      </w:r>
      <w:r w:rsidR="00E97DA5" w:rsidRPr="00412636">
        <w:rPr>
          <w:rFonts w:ascii="Bahnschrift SemiLight" w:hAnsi="Bahnschrift SemiLight" w:cs="Arial"/>
          <w:sz w:val="24"/>
        </w:rPr>
        <w:t>расстояние</w:t>
      </w:r>
      <w:r w:rsidR="00F366B6" w:rsidRPr="00412636">
        <w:rPr>
          <w:rFonts w:ascii="Bahnschrift SemiLight" w:hAnsi="Bahnschrift SemiLight" w:cs="Arial"/>
          <w:sz w:val="24"/>
        </w:rPr>
        <w:t xml:space="preserve"> между </w:t>
      </w:r>
      <w:proofErr w:type="spellStart"/>
      <w:r w:rsidR="00F366B6" w:rsidRPr="00412636">
        <w:rPr>
          <w:rFonts w:ascii="Bahnschrift SemiLight" w:hAnsi="Bahnschrift SemiLight" w:cs="Arial"/>
          <w:sz w:val="24"/>
        </w:rPr>
        <w:t>би</w:t>
      </w:r>
      <w:r w:rsidRPr="00412636">
        <w:rPr>
          <w:rFonts w:ascii="Bahnschrift SemiLight" w:hAnsi="Bahnschrift SemiLight" w:cs="Arial"/>
          <w:sz w:val="24"/>
        </w:rPr>
        <w:t>призмой</w:t>
      </w:r>
      <w:proofErr w:type="spellEnd"/>
      <w:r w:rsidRPr="00412636">
        <w:rPr>
          <w:rFonts w:ascii="Bahnschrift SemiLight" w:hAnsi="Bahnschrift SemiLight" w:cs="Arial"/>
          <w:sz w:val="24"/>
        </w:rPr>
        <w:t xml:space="preserve"> Френеля и окулярным микрометром.</w:t>
      </w:r>
    </w:p>
    <w:p w:rsidR="00F366B6" w:rsidRPr="00412636" w:rsidRDefault="00E97DA5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  <w:r w:rsidRPr="00412636">
        <w:rPr>
          <w:rFonts w:ascii="Bahnschrift SemiLight" w:hAnsi="Bahnschrift SemiLight" w:cs="Arial"/>
          <w:b/>
          <w:i/>
          <w:color w:val="FF0000"/>
          <w:sz w:val="24"/>
        </w:rPr>
        <w:t>l</w:t>
      </w:r>
      <w:r w:rsidRPr="00412636">
        <w:rPr>
          <w:rFonts w:ascii="Bahnschrift SemiLight" w:hAnsi="Bahnschrift SemiLight" w:cs="Arial"/>
          <w:b/>
          <w:i/>
          <w:color w:val="FF0000"/>
          <w:sz w:val="24"/>
          <w:vertAlign w:val="subscript"/>
        </w:rPr>
        <w:t>2</w:t>
      </w:r>
      <w:r w:rsidR="00C96951" w:rsidRPr="00412636">
        <w:rPr>
          <w:rFonts w:ascii="Bahnschrift SemiLight" w:hAnsi="Bahnschrift SemiLight" w:cs="Arial"/>
          <w:b/>
          <w:i/>
          <w:color w:val="FF0000"/>
          <w:sz w:val="24"/>
        </w:rPr>
        <w:t xml:space="preserve"> </w:t>
      </w:r>
      <w:r w:rsidR="00C96951" w:rsidRPr="00412636">
        <w:rPr>
          <w:rFonts w:ascii="Arial" w:hAnsi="Arial" w:cs="Arial"/>
          <w:sz w:val="24"/>
        </w:rPr>
        <w:t>−</w:t>
      </w:r>
      <w:r w:rsidRPr="00412636">
        <w:rPr>
          <w:rFonts w:ascii="Bahnschrift SemiLight" w:hAnsi="Bahnschrift SemiLight" w:cs="Arial"/>
          <w:sz w:val="24"/>
        </w:rPr>
        <w:t xml:space="preserve"> </w:t>
      </w:r>
      <w:r w:rsidR="00F366B6" w:rsidRPr="00412636">
        <w:rPr>
          <w:rFonts w:ascii="Bahnschrift SemiLight" w:hAnsi="Bahnschrift SemiLight" w:cs="Arial"/>
          <w:sz w:val="24"/>
        </w:rPr>
        <w:t>расстояние от линзы до объектива отсчетного микроскопа</w:t>
      </w:r>
      <w:r w:rsidR="00554015" w:rsidRPr="00412636">
        <w:rPr>
          <w:rFonts w:ascii="Bahnschrift SemiLight" w:hAnsi="Bahnschrift SemiLight" w:cs="Arial"/>
          <w:sz w:val="24"/>
        </w:rPr>
        <w:t>.</w:t>
      </w:r>
    </w:p>
    <w:p w:rsidR="00E97DA5" w:rsidRPr="00412636" w:rsidRDefault="00F366B6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  <w:proofErr w:type="gramStart"/>
      <w:r w:rsidRPr="00412636">
        <w:rPr>
          <w:rFonts w:ascii="Bahnschrift SemiLight" w:hAnsi="Bahnschrift SemiLight" w:cs="Arial"/>
          <w:b/>
          <w:i/>
          <w:color w:val="FF0000"/>
          <w:sz w:val="24"/>
          <w:lang w:val="en-US"/>
        </w:rPr>
        <w:t>d</w:t>
      </w:r>
      <w:proofErr w:type="gramEnd"/>
      <w:r w:rsidR="00C96951" w:rsidRPr="00412636">
        <w:rPr>
          <w:rFonts w:ascii="Bahnschrift SemiLight" w:hAnsi="Bahnschrift SemiLight" w:cs="Arial"/>
          <w:b/>
          <w:i/>
          <w:color w:val="FF0000"/>
          <w:sz w:val="24"/>
        </w:rPr>
        <w:t xml:space="preserve"> </w:t>
      </w:r>
      <w:r w:rsidR="00C96951" w:rsidRPr="00412636">
        <w:rPr>
          <w:rFonts w:ascii="Arial" w:hAnsi="Arial" w:cs="Arial"/>
          <w:sz w:val="24"/>
        </w:rPr>
        <w:t>−</w:t>
      </w:r>
      <w:r w:rsidRPr="00412636">
        <w:rPr>
          <w:rFonts w:ascii="Bahnschrift SemiLight" w:hAnsi="Bahnschrift SemiLight" w:cs="Arial"/>
          <w:sz w:val="24"/>
        </w:rPr>
        <w:t xml:space="preserve"> истинное расстояние </w:t>
      </w:r>
      <w:r w:rsidR="00C96951" w:rsidRPr="00412636">
        <w:rPr>
          <w:rFonts w:ascii="Bahnschrift SemiLight" w:hAnsi="Bahnschrift SemiLight" w:cs="Arial"/>
          <w:sz w:val="24"/>
        </w:rPr>
        <w:t xml:space="preserve"> между источниками</w:t>
      </w:r>
    </w:p>
    <w:p w:rsidR="00E97DA5" w:rsidRPr="00412636" w:rsidRDefault="00F366B6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  <w:r w:rsidRPr="00412636">
        <w:rPr>
          <w:rFonts w:ascii="Bahnschrift SemiLight" w:hAnsi="Bahnschrift SemiLight" w:cs="Arial"/>
          <w:b/>
          <w:i/>
          <w:color w:val="FF0000"/>
          <w:sz w:val="24"/>
        </w:rPr>
        <w:t xml:space="preserve">а </w:t>
      </w:r>
      <w:r w:rsidRPr="00412636">
        <w:rPr>
          <w:rFonts w:ascii="Arial" w:hAnsi="Arial" w:cs="Arial"/>
          <w:sz w:val="24"/>
        </w:rPr>
        <w:t>−</w:t>
      </w:r>
      <w:r w:rsidRPr="00412636">
        <w:rPr>
          <w:rFonts w:ascii="Bahnschrift SemiLight" w:hAnsi="Bahnschrift SemiLight" w:cs="Arial"/>
          <w:sz w:val="24"/>
        </w:rPr>
        <w:t xml:space="preserve"> расстоян</w:t>
      </w:r>
      <w:r w:rsidR="00554015" w:rsidRPr="00412636">
        <w:rPr>
          <w:rFonts w:ascii="Bahnschrift SemiLight" w:hAnsi="Bahnschrift SemiLight" w:cs="Arial"/>
          <w:sz w:val="24"/>
        </w:rPr>
        <w:t>ие от щели до линзы.</w:t>
      </w:r>
    </w:p>
    <w:p w:rsidR="00F366B6" w:rsidRPr="00412636" w:rsidRDefault="00F366B6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  <w:r w:rsidRPr="00412636">
        <w:rPr>
          <w:rFonts w:ascii="Bahnschrift SemiLight" w:hAnsi="Bahnschrift SemiLight" w:cs="Arial"/>
          <w:b/>
          <w:i/>
          <w:color w:val="FF0000"/>
          <w:sz w:val="24"/>
        </w:rPr>
        <w:t xml:space="preserve">b </w:t>
      </w:r>
      <w:r w:rsidRPr="00412636">
        <w:rPr>
          <w:rFonts w:ascii="Arial" w:hAnsi="Arial" w:cs="Arial"/>
          <w:sz w:val="24"/>
        </w:rPr>
        <w:t>−</w:t>
      </w:r>
      <w:r w:rsidRPr="00412636">
        <w:rPr>
          <w:rFonts w:ascii="Bahnschrift SemiLight" w:hAnsi="Bahnschrift SemiLight" w:cs="Arial"/>
          <w:sz w:val="24"/>
        </w:rPr>
        <w:t xml:space="preserve"> </w:t>
      </w:r>
      <w:r w:rsidR="0014250B" w:rsidRPr="00412636">
        <w:rPr>
          <w:rFonts w:ascii="Bahnschrift SemiLight" w:hAnsi="Bahnschrift SemiLight" w:cs="Arial"/>
          <w:sz w:val="24"/>
        </w:rPr>
        <w:t>расстояние от линзы до места локализации мнимых изображений щели, наблюдаемых в счетный микроскоп.</w:t>
      </w:r>
    </w:p>
    <w:p w:rsidR="0014250B" w:rsidRPr="00412636" w:rsidRDefault="00C96951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  <w:proofErr w:type="gramStart"/>
      <w:r w:rsidRPr="00412636">
        <w:rPr>
          <w:rFonts w:ascii="Bahnschrift SemiLight" w:hAnsi="Bahnschrift SemiLight" w:cs="Arial"/>
          <w:b/>
          <w:i/>
          <w:color w:val="FF0000"/>
          <w:sz w:val="24"/>
          <w:lang w:val="en-US"/>
        </w:rPr>
        <w:t>h</w:t>
      </w:r>
      <w:proofErr w:type="gramEnd"/>
      <w:r w:rsidRPr="00412636">
        <w:rPr>
          <w:rFonts w:ascii="Bahnschrift SemiLight" w:hAnsi="Bahnschrift SemiLight" w:cs="Arial"/>
          <w:sz w:val="24"/>
        </w:rPr>
        <w:t xml:space="preserve"> </w:t>
      </w:r>
      <w:r w:rsidRPr="00412636">
        <w:rPr>
          <w:rFonts w:ascii="Arial" w:hAnsi="Arial" w:cs="Arial"/>
          <w:sz w:val="24"/>
        </w:rPr>
        <w:t>−</w:t>
      </w:r>
      <w:r w:rsidRPr="00412636">
        <w:rPr>
          <w:rFonts w:ascii="Bahnschrift SemiLight" w:hAnsi="Bahnschrift SemiLight" w:cs="Arial"/>
          <w:sz w:val="24"/>
        </w:rPr>
        <w:t xml:space="preserve"> расстояние</w:t>
      </w:r>
      <w:r w:rsidR="0014250B" w:rsidRPr="00412636">
        <w:rPr>
          <w:rFonts w:ascii="Bahnschrift SemiLight" w:hAnsi="Bahnschrift SemiLight" w:cs="Arial"/>
          <w:sz w:val="24"/>
        </w:rPr>
        <w:t xml:space="preserve"> между мнимыми источниками.</w:t>
      </w:r>
    </w:p>
    <w:p w:rsidR="00C96951" w:rsidRDefault="00C96951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  <w:proofErr w:type="spellStart"/>
      <w:r w:rsidRPr="00412636">
        <w:rPr>
          <w:rFonts w:ascii="Bahnschrift SemiLight" w:hAnsi="Bahnschrift SemiLight" w:cs="Arial"/>
          <w:b/>
          <w:i/>
          <w:color w:val="FF0000"/>
          <w:sz w:val="24"/>
          <w:lang w:val="en-US"/>
        </w:rPr>
        <w:t>Δx</w:t>
      </w:r>
      <w:proofErr w:type="spellEnd"/>
      <w:r w:rsidR="0014250B" w:rsidRPr="00412636">
        <w:rPr>
          <w:rFonts w:ascii="Bahnschrift SemiLight" w:hAnsi="Bahnschrift SemiLight" w:cs="Arial"/>
          <w:b/>
          <w:i/>
          <w:color w:val="FF0000"/>
          <w:sz w:val="24"/>
        </w:rPr>
        <w:t xml:space="preserve"> </w:t>
      </w:r>
      <w:r w:rsidR="0014250B" w:rsidRPr="00412636">
        <w:rPr>
          <w:rFonts w:ascii="Arial" w:hAnsi="Arial" w:cs="Arial"/>
          <w:sz w:val="24"/>
        </w:rPr>
        <w:t>−</w:t>
      </w:r>
      <w:r w:rsidR="0014250B" w:rsidRPr="00412636">
        <w:rPr>
          <w:rFonts w:ascii="Bahnschrift SemiLight" w:hAnsi="Bahnschrift SemiLight" w:cs="Arial"/>
          <w:sz w:val="24"/>
        </w:rPr>
        <w:t xml:space="preserve"> </w:t>
      </w:r>
      <w:r w:rsidRPr="00412636">
        <w:rPr>
          <w:rFonts w:ascii="Bahnschrift SemiLight" w:hAnsi="Bahnschrift SemiLight" w:cs="Arial"/>
          <w:sz w:val="24"/>
        </w:rPr>
        <w:t>расстояние между центрами соседних интерференционных полос</w:t>
      </w:r>
      <w:r w:rsidR="0014250B" w:rsidRPr="00412636">
        <w:rPr>
          <w:rFonts w:ascii="Bahnschrift SemiLight" w:hAnsi="Bahnschrift SemiLight" w:cs="Arial"/>
          <w:sz w:val="24"/>
        </w:rPr>
        <w:t>.</w:t>
      </w:r>
    </w:p>
    <w:p w:rsidR="00446202" w:rsidRDefault="00446202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</w:p>
    <w:p w:rsidR="00446202" w:rsidRPr="00412636" w:rsidRDefault="00446202" w:rsidP="00412636">
      <w:pPr>
        <w:tabs>
          <w:tab w:val="left" w:pos="5387"/>
        </w:tabs>
        <w:spacing w:after="40" w:line="240" w:lineRule="auto"/>
        <w:ind w:right="3118"/>
        <w:rPr>
          <w:rFonts w:ascii="Bahnschrift SemiLight" w:hAnsi="Bahnschrift SemiLight" w:cs="Arial"/>
          <w:sz w:val="24"/>
        </w:rPr>
      </w:pPr>
      <w:bookmarkStart w:id="0" w:name="_GoBack"/>
      <w:r>
        <w:rPr>
          <w:rFonts w:ascii="Consolas" w:hAnsi="Consolas" w:cs="Consolas"/>
          <w:color w:val="A31515"/>
          <w:sz w:val="19"/>
          <w:szCs w:val="19"/>
        </w:rPr>
        <w:t>Для этого необходимо измерить в малых делениях шкалы окулярного микрометра отсчетного микроскопа расстояние между серединами двух желтых полос, достаточно удаленных друг от друга, и разделить это число N на число п темных полос, находящихся между выбранными полосами.</w:t>
      </w:r>
      <w:bookmarkEnd w:id="0"/>
    </w:p>
    <w:sectPr w:rsidR="00446202" w:rsidRPr="00412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6B6"/>
    <w:rsid w:val="0014250B"/>
    <w:rsid w:val="001D02E3"/>
    <w:rsid w:val="00412636"/>
    <w:rsid w:val="00446202"/>
    <w:rsid w:val="004F2DA0"/>
    <w:rsid w:val="00554015"/>
    <w:rsid w:val="0084335A"/>
    <w:rsid w:val="00C96951"/>
    <w:rsid w:val="00CF76FE"/>
    <w:rsid w:val="00E4730C"/>
    <w:rsid w:val="00E97DA5"/>
    <w:rsid w:val="00F3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FA5F2C-F452-4F30-8CDF-177961D8A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Radchikov</dc:creator>
  <cp:keywords/>
  <dc:description/>
  <cp:lastModifiedBy>Artem Radchikov</cp:lastModifiedBy>
  <cp:revision>4</cp:revision>
  <dcterms:created xsi:type="dcterms:W3CDTF">2019-12-23T22:06:00Z</dcterms:created>
  <dcterms:modified xsi:type="dcterms:W3CDTF">2019-12-24T17:49:00Z</dcterms:modified>
</cp:coreProperties>
</file>