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47CD51D7" w:rsidP="762EB723" w:rsidRDefault="47CD51D7" w14:paraId="1EE23887" w14:textId="53EC45E8">
      <w:pPr>
        <w:pStyle w:val="Title"/>
        <w:spacing w:after="0"/>
        <w:jc w:val="center"/>
        <w:rPr>
          <w:rFonts w:ascii="Calibri Light" w:hAnsi="Calibri Light" w:eastAsia="Calibri Light" w:cs="Calibri Light"/>
          <w:sz w:val="72"/>
          <w:szCs w:val="72"/>
        </w:rPr>
      </w:pPr>
      <w:r w:rsidRPr="48B6B8A7" w:rsidR="47CD51D7">
        <w:rPr>
          <w:rFonts w:ascii="Calibri Light" w:hAnsi="Calibri Light" w:eastAsia="Calibri Light" w:cs="Calibri Light"/>
          <w:sz w:val="72"/>
          <w:szCs w:val="72"/>
        </w:rPr>
        <w:t>Assignment 3:</w:t>
      </w:r>
      <w:r>
        <w:br/>
      </w:r>
      <w:r w:rsidRPr="48B6B8A7" w:rsidR="47CD51D7">
        <w:rPr>
          <w:rFonts w:ascii="Calibri Light" w:hAnsi="Calibri Light" w:eastAsia="Calibri Light" w:cs="Calibri Light"/>
          <w:sz w:val="72"/>
          <w:szCs w:val="72"/>
        </w:rPr>
        <w:t xml:space="preserve"> </w:t>
      </w:r>
      <w:r w:rsidRPr="48B6B8A7" w:rsidR="66BEEC6C">
        <w:rPr>
          <w:rFonts w:ascii="Calibri Light" w:hAnsi="Calibri Light" w:eastAsia="Calibri Light" w:cs="Calibri Light"/>
          <w:sz w:val="72"/>
          <w:szCs w:val="72"/>
        </w:rPr>
        <w:t>Weighted</w:t>
      </w:r>
      <w:r w:rsidRPr="48B6B8A7" w:rsidR="47CD51D7">
        <w:rPr>
          <w:rFonts w:ascii="Calibri Light" w:hAnsi="Calibri Light" w:eastAsia="Calibri Light" w:cs="Calibri Light"/>
          <w:sz w:val="72"/>
          <w:szCs w:val="72"/>
        </w:rPr>
        <w:t xml:space="preserve"> Evaluation and Management</w:t>
      </w:r>
    </w:p>
    <w:p w:rsidR="47CD51D7" w:rsidP="762EB723" w:rsidRDefault="47CD51D7" w14:paraId="599622C9" w14:textId="6ADF242D">
      <w:pPr>
        <w:spacing w:line="257" w:lineRule="auto"/>
      </w:pPr>
      <w:r w:rsidRPr="762EB723">
        <w:rPr>
          <w:rFonts w:ascii="Calibri" w:hAnsi="Calibri" w:eastAsia="Calibri" w:cs="Calibri"/>
          <w:sz w:val="22"/>
          <w:szCs w:val="22"/>
        </w:rPr>
        <w:t xml:space="preserve"> </w:t>
      </w:r>
    </w:p>
    <w:p w:rsidR="47CD51D7" w:rsidP="762EB723" w:rsidRDefault="47CD51D7" w14:paraId="38E54B7E" w14:textId="4636E3AB">
      <w:pPr>
        <w:spacing w:line="257" w:lineRule="auto"/>
        <w:jc w:val="center"/>
      </w:pPr>
      <w:r w:rsidRPr="762EB723">
        <w:rPr>
          <w:rFonts w:ascii="Calibri" w:hAnsi="Calibri" w:eastAsia="Calibri" w:cs="Calibri"/>
          <w:i/>
          <w:iCs/>
          <w:sz w:val="32"/>
          <w:szCs w:val="32"/>
        </w:rPr>
        <w:t xml:space="preserve"> </w:t>
      </w:r>
    </w:p>
    <w:p w:rsidR="47CD51D7" w:rsidP="762EB723" w:rsidRDefault="47CD51D7" w14:paraId="7FB06F61" w14:textId="5C07A3CB">
      <w:pPr>
        <w:spacing w:line="257" w:lineRule="auto"/>
        <w:jc w:val="center"/>
      </w:pPr>
      <w:r w:rsidRPr="762EB723">
        <w:rPr>
          <w:rFonts w:ascii="Calibri" w:hAnsi="Calibri" w:eastAsia="Calibri" w:cs="Calibri"/>
          <w:i/>
          <w:iCs/>
          <w:sz w:val="32"/>
          <w:szCs w:val="32"/>
        </w:rPr>
        <w:t xml:space="preserve"> </w:t>
      </w:r>
    </w:p>
    <w:p w:rsidR="47CD51D7" w:rsidP="762EB723" w:rsidRDefault="47CD51D7" w14:paraId="6533E624" w14:textId="599AD3A3">
      <w:pPr>
        <w:spacing w:line="257" w:lineRule="auto"/>
        <w:jc w:val="center"/>
      </w:pPr>
      <w:r w:rsidRPr="39978B38">
        <w:rPr>
          <w:rFonts w:ascii="Calibri" w:hAnsi="Calibri" w:eastAsia="Calibri" w:cs="Calibri"/>
          <w:i/>
          <w:iCs/>
          <w:sz w:val="32"/>
          <w:szCs w:val="32"/>
        </w:rPr>
        <w:t>Pod 5</w:t>
      </w:r>
      <w:r>
        <w:br/>
      </w:r>
      <w:r w:rsidRPr="39978B38">
        <w:rPr>
          <w:rFonts w:ascii="Calibri" w:hAnsi="Calibri" w:eastAsia="Calibri" w:cs="Calibri"/>
          <w:i/>
          <w:iCs/>
          <w:sz w:val="32"/>
          <w:szCs w:val="32"/>
        </w:rPr>
        <w:t xml:space="preserve"> Hannah B., Kyle W., Jack G. </w:t>
      </w:r>
    </w:p>
    <w:p w:rsidR="47CD51D7" w:rsidP="39978B38" w:rsidRDefault="47CD51D7" w14:paraId="668362D1" w14:textId="3FA7AFDB">
      <w:pPr>
        <w:spacing w:line="257" w:lineRule="auto"/>
        <w:jc w:val="center"/>
        <w:rPr>
          <w:rFonts w:ascii="Calibri" w:hAnsi="Calibri" w:eastAsia="Calibri" w:cs="Calibri"/>
          <w:i/>
          <w:iCs/>
        </w:rPr>
      </w:pPr>
      <w:r w:rsidRPr="39978B38">
        <w:rPr>
          <w:rFonts w:ascii="Calibri" w:hAnsi="Calibri" w:eastAsia="Calibri" w:cs="Calibri"/>
          <w:i/>
          <w:iCs/>
        </w:rPr>
        <w:t>CSTN4015</w:t>
      </w:r>
    </w:p>
    <w:p w:rsidR="47CD51D7" w:rsidP="762EB723" w:rsidRDefault="47CD51D7" w14:paraId="552C4BB4" w14:textId="2226442B">
      <w:pPr>
        <w:spacing w:line="257" w:lineRule="auto"/>
        <w:jc w:val="center"/>
      </w:pPr>
      <w:r w:rsidRPr="762EB723">
        <w:rPr>
          <w:rFonts w:ascii="Calibri" w:hAnsi="Calibri" w:eastAsia="Calibri" w:cs="Calibri"/>
          <w:i/>
          <w:iCs/>
        </w:rPr>
        <w:t xml:space="preserve"> </w:t>
      </w:r>
    </w:p>
    <w:p w:rsidR="47CD51D7" w:rsidP="762EB723" w:rsidRDefault="47CD51D7" w14:paraId="2429C0B1" w14:textId="1676CF6E">
      <w:pPr>
        <w:spacing w:line="257" w:lineRule="auto"/>
        <w:jc w:val="center"/>
      </w:pPr>
      <w:r w:rsidRPr="762EB723">
        <w:rPr>
          <w:rFonts w:ascii="Calibri" w:hAnsi="Calibri" w:eastAsia="Calibri" w:cs="Calibri"/>
          <w:i/>
          <w:iCs/>
        </w:rPr>
        <w:t xml:space="preserve"> </w:t>
      </w:r>
    </w:p>
    <w:p w:rsidR="47CD51D7" w:rsidP="762EB723" w:rsidRDefault="47CD51D7" w14:paraId="587E328F" w14:textId="5EBD0E0F">
      <w:pPr>
        <w:spacing w:line="257" w:lineRule="auto"/>
        <w:jc w:val="center"/>
      </w:pPr>
      <w:r w:rsidRPr="39978B38">
        <w:rPr>
          <w:rFonts w:ascii="Calibri" w:hAnsi="Calibri" w:eastAsia="Calibri" w:cs="Calibri"/>
          <w:i/>
          <w:iCs/>
        </w:rPr>
        <w:t>02/19/2025</w:t>
      </w:r>
    </w:p>
    <w:p w:rsidR="39978B38" w:rsidP="39978B38" w:rsidRDefault="39978B38" w14:paraId="4BA82FC5" w14:textId="5AF59983">
      <w:pPr>
        <w:spacing w:line="257" w:lineRule="auto"/>
        <w:jc w:val="center"/>
        <w:rPr>
          <w:rFonts w:ascii="Calibri" w:hAnsi="Calibri" w:eastAsia="Calibri" w:cs="Calibri"/>
          <w:i/>
          <w:iCs/>
        </w:rPr>
      </w:pPr>
    </w:p>
    <w:p w:rsidR="39978B38" w:rsidP="39978B38" w:rsidRDefault="39978B38" w14:paraId="6157DFD1" w14:textId="07ED8633">
      <w:pPr>
        <w:spacing w:line="257" w:lineRule="auto"/>
        <w:jc w:val="center"/>
        <w:rPr>
          <w:rFonts w:ascii="Calibri" w:hAnsi="Calibri" w:eastAsia="Calibri" w:cs="Calibri"/>
          <w:i/>
          <w:iCs/>
        </w:rPr>
      </w:pPr>
    </w:p>
    <w:p w:rsidR="39978B38" w:rsidP="39978B38" w:rsidRDefault="39978B38" w14:paraId="781BC291" w14:textId="42C17239">
      <w:pPr>
        <w:spacing w:line="257" w:lineRule="auto"/>
        <w:jc w:val="center"/>
        <w:rPr>
          <w:rFonts w:ascii="Calibri" w:hAnsi="Calibri" w:eastAsia="Calibri" w:cs="Calibri"/>
          <w:i/>
          <w:iCs/>
        </w:rPr>
      </w:pPr>
    </w:p>
    <w:p w:rsidR="39978B38" w:rsidP="39978B38" w:rsidRDefault="39978B38" w14:paraId="10B38D06" w14:textId="3C840D86">
      <w:pPr>
        <w:spacing w:line="257" w:lineRule="auto"/>
        <w:jc w:val="center"/>
        <w:rPr>
          <w:rFonts w:ascii="Calibri" w:hAnsi="Calibri" w:eastAsia="Calibri" w:cs="Calibri"/>
          <w:i/>
          <w:iCs/>
        </w:rPr>
      </w:pPr>
    </w:p>
    <w:p w:rsidR="39978B38" w:rsidP="39978B38" w:rsidRDefault="39978B38" w14:paraId="2B268449" w14:textId="36BA3E2E">
      <w:pPr>
        <w:spacing w:line="257" w:lineRule="auto"/>
        <w:jc w:val="center"/>
        <w:rPr>
          <w:rFonts w:ascii="Calibri" w:hAnsi="Calibri" w:eastAsia="Calibri" w:cs="Calibri"/>
          <w:i/>
          <w:iCs/>
        </w:rPr>
      </w:pPr>
    </w:p>
    <w:p w:rsidR="39978B38" w:rsidP="39978B38" w:rsidRDefault="39978B38" w14:paraId="495C7F90" w14:textId="7559DB37">
      <w:pPr>
        <w:spacing w:line="257" w:lineRule="auto"/>
        <w:jc w:val="center"/>
        <w:rPr>
          <w:rFonts w:ascii="Calibri" w:hAnsi="Calibri" w:eastAsia="Calibri" w:cs="Calibri"/>
          <w:i/>
          <w:iCs/>
        </w:rPr>
      </w:pPr>
    </w:p>
    <w:p w:rsidR="39978B38" w:rsidP="39978B38" w:rsidRDefault="39978B38" w14:paraId="414C7A37" w14:textId="3EE5B58E">
      <w:pPr>
        <w:spacing w:line="257" w:lineRule="auto"/>
        <w:jc w:val="center"/>
        <w:rPr>
          <w:rFonts w:ascii="Calibri" w:hAnsi="Calibri" w:eastAsia="Calibri" w:cs="Calibri"/>
          <w:i/>
          <w:iCs/>
        </w:rPr>
      </w:pPr>
    </w:p>
    <w:p w:rsidR="39978B38" w:rsidP="39978B38" w:rsidRDefault="39978B38" w14:paraId="61878A63" w14:textId="5BD1A978">
      <w:pPr>
        <w:spacing w:line="257" w:lineRule="auto"/>
        <w:jc w:val="center"/>
        <w:rPr>
          <w:rFonts w:ascii="Calibri" w:hAnsi="Calibri" w:eastAsia="Calibri" w:cs="Calibri"/>
          <w:i/>
          <w:iCs/>
        </w:rPr>
      </w:pPr>
    </w:p>
    <w:p w:rsidR="39978B38" w:rsidP="39978B38" w:rsidRDefault="39978B38" w14:paraId="4BEE1D84" w14:textId="22BF924C">
      <w:pPr>
        <w:spacing w:line="257" w:lineRule="auto"/>
        <w:jc w:val="center"/>
        <w:rPr>
          <w:rFonts w:ascii="Calibri" w:hAnsi="Calibri" w:eastAsia="Calibri" w:cs="Calibri"/>
          <w:i/>
          <w:iCs/>
        </w:rPr>
      </w:pPr>
    </w:p>
    <w:p w:rsidR="39978B38" w:rsidP="39978B38" w:rsidRDefault="39978B38" w14:paraId="58184FA1" w14:textId="5433F0DC">
      <w:pPr>
        <w:spacing w:line="257" w:lineRule="auto"/>
        <w:jc w:val="center"/>
        <w:rPr>
          <w:rFonts w:ascii="Calibri" w:hAnsi="Calibri" w:eastAsia="Calibri" w:cs="Calibri"/>
          <w:i/>
          <w:iCs/>
        </w:rPr>
      </w:pPr>
    </w:p>
    <w:p w:rsidR="39978B38" w:rsidP="39978B38" w:rsidRDefault="39978B38" w14:paraId="22E47378" w14:textId="063E111C">
      <w:pPr>
        <w:spacing w:line="257" w:lineRule="auto"/>
        <w:jc w:val="center"/>
        <w:rPr>
          <w:rFonts w:ascii="Calibri" w:hAnsi="Calibri" w:eastAsia="Calibri" w:cs="Calibri"/>
          <w:i/>
          <w:iCs/>
        </w:rPr>
      </w:pPr>
    </w:p>
    <w:p w:rsidR="39978B38" w:rsidP="39978B38" w:rsidRDefault="39978B38" w14:paraId="4CEBC605" w14:textId="7C7A4B57">
      <w:pPr>
        <w:spacing w:line="257" w:lineRule="auto"/>
        <w:jc w:val="center"/>
        <w:rPr>
          <w:rFonts w:ascii="Calibri" w:hAnsi="Calibri" w:eastAsia="Calibri" w:cs="Calibri"/>
          <w:i/>
          <w:iCs/>
        </w:rPr>
      </w:pPr>
    </w:p>
    <w:p w:rsidR="39978B38" w:rsidP="39978B38" w:rsidRDefault="39978B38" w14:paraId="3634220A" w14:textId="0C92D732">
      <w:pPr>
        <w:spacing w:line="257" w:lineRule="auto"/>
        <w:jc w:val="center"/>
        <w:rPr>
          <w:rFonts w:ascii="Calibri" w:hAnsi="Calibri" w:eastAsia="Calibri" w:cs="Calibri"/>
          <w:i/>
          <w:iCs/>
        </w:rPr>
      </w:pPr>
    </w:p>
    <w:p w:rsidR="39978B38" w:rsidP="39978B38" w:rsidRDefault="39978B38" w14:paraId="0EAAB446" w14:textId="6BE0672C"/>
    <w:sdt>
      <w:sdtPr>
        <w:id w:val="254279800"/>
        <w:docPartObj>
          <w:docPartGallery w:val="Table of Contents"/>
          <w:docPartUnique/>
        </w:docPartObj>
      </w:sdtPr>
      <w:sdtContent>
        <w:p w:rsidR="00D510A2" w:rsidRDefault="00D510A2" w14:paraId="5FAFFD0D" w14:textId="56E56CCA" w14:noSpellErr="1">
          <w:pPr>
            <w:pStyle w:val="TOCHeading"/>
          </w:pPr>
          <w:r w:rsidR="659B9C5D">
            <w:rPr/>
            <w:t>Contents</w:t>
          </w:r>
        </w:p>
        <w:p w:rsidR="00B75FE0" w:rsidP="48B6B8A7" w:rsidRDefault="74C7C98B" w14:paraId="0BEE6B99" w14:textId="630521E3">
          <w:pPr>
            <w:pStyle w:val="TOC2"/>
            <w:tabs>
              <w:tab w:val="right" w:leader="dot" w:pos="9345"/>
            </w:tabs>
            <w:rPr>
              <w:rStyle w:val="Hyperlink"/>
              <w:noProof/>
              <w:kern w:val="2"/>
              <w:lang w:val="en-CA" w:eastAsia="en-CA"/>
              <w14:ligatures w14:val="standardContextual"/>
            </w:rPr>
          </w:pPr>
          <w:r>
            <w:fldChar w:fldCharType="begin"/>
          </w:r>
          <w:r>
            <w:instrText xml:space="preserve">TOC \o "1-3" \z \u \h</w:instrText>
          </w:r>
          <w:r>
            <w:fldChar w:fldCharType="separate"/>
          </w:r>
          <w:hyperlink w:anchor="_Toc132008747">
            <w:r w:rsidRPr="48B6B8A7" w:rsidR="48B6B8A7">
              <w:rPr>
                <w:rStyle w:val="Hyperlink"/>
              </w:rPr>
              <w:t>Introduction (Kyle W.)</w:t>
            </w:r>
            <w:r>
              <w:tab/>
            </w:r>
            <w:r>
              <w:fldChar w:fldCharType="begin"/>
            </w:r>
            <w:r>
              <w:instrText xml:space="preserve">PAGEREF _Toc132008747 \h</w:instrText>
            </w:r>
            <w:r>
              <w:fldChar w:fldCharType="separate"/>
            </w:r>
            <w:r w:rsidRPr="48B6B8A7" w:rsidR="48B6B8A7">
              <w:rPr>
                <w:rStyle w:val="Hyperlink"/>
              </w:rPr>
              <w:t>2</w:t>
            </w:r>
            <w:r>
              <w:fldChar w:fldCharType="end"/>
            </w:r>
          </w:hyperlink>
        </w:p>
        <w:p w:rsidR="00B75FE0" w:rsidP="48B6B8A7" w:rsidRDefault="74C7C98B" w14:paraId="54A27C76" w14:textId="5C39A685">
          <w:pPr>
            <w:pStyle w:val="TOC2"/>
            <w:tabs>
              <w:tab w:val="right" w:leader="dot" w:pos="9345"/>
            </w:tabs>
            <w:rPr>
              <w:rStyle w:val="Hyperlink"/>
              <w:noProof/>
              <w:kern w:val="2"/>
              <w:lang w:val="en-CA" w:eastAsia="en-CA"/>
              <w14:ligatures w14:val="standardContextual"/>
            </w:rPr>
          </w:pPr>
          <w:hyperlink w:anchor="_Toc329881124">
            <w:r w:rsidRPr="48B6B8A7" w:rsidR="48B6B8A7">
              <w:rPr>
                <w:rStyle w:val="Hyperlink"/>
              </w:rPr>
              <w:t>Criteria (Kyle W.)</w:t>
            </w:r>
            <w:r>
              <w:tab/>
            </w:r>
            <w:r>
              <w:fldChar w:fldCharType="begin"/>
            </w:r>
            <w:r>
              <w:instrText xml:space="preserve">PAGEREF _Toc329881124 \h</w:instrText>
            </w:r>
            <w:r>
              <w:fldChar w:fldCharType="separate"/>
            </w:r>
            <w:r w:rsidRPr="48B6B8A7" w:rsidR="48B6B8A7">
              <w:rPr>
                <w:rStyle w:val="Hyperlink"/>
              </w:rPr>
              <w:t>2</w:t>
            </w:r>
            <w:r>
              <w:fldChar w:fldCharType="end"/>
            </w:r>
          </w:hyperlink>
        </w:p>
        <w:p w:rsidR="00B75FE0" w:rsidP="48B6B8A7" w:rsidRDefault="74C7C98B" w14:paraId="788D9753" w14:textId="60F2738C">
          <w:pPr>
            <w:pStyle w:val="TOC2"/>
            <w:tabs>
              <w:tab w:val="right" w:leader="dot" w:pos="9345"/>
            </w:tabs>
            <w:rPr>
              <w:rStyle w:val="Hyperlink"/>
              <w:noProof/>
              <w:kern w:val="2"/>
              <w:lang w:val="en-CA" w:eastAsia="en-CA"/>
              <w14:ligatures w14:val="standardContextual"/>
            </w:rPr>
          </w:pPr>
          <w:hyperlink w:anchor="_Toc330526399">
            <w:r w:rsidRPr="48B6B8A7" w:rsidR="48B6B8A7">
              <w:rPr>
                <w:rStyle w:val="Hyperlink"/>
              </w:rPr>
              <w:t>Weighted Evaluation Spreadsheet (Kyle W. &amp; Hannah B.)</w:t>
            </w:r>
            <w:r>
              <w:tab/>
            </w:r>
            <w:r>
              <w:fldChar w:fldCharType="begin"/>
            </w:r>
            <w:r>
              <w:instrText xml:space="preserve">PAGEREF _Toc330526399 \h</w:instrText>
            </w:r>
            <w:r>
              <w:fldChar w:fldCharType="separate"/>
            </w:r>
            <w:r w:rsidRPr="48B6B8A7" w:rsidR="48B6B8A7">
              <w:rPr>
                <w:rStyle w:val="Hyperlink"/>
              </w:rPr>
              <w:t>2</w:t>
            </w:r>
            <w:r>
              <w:fldChar w:fldCharType="end"/>
            </w:r>
          </w:hyperlink>
        </w:p>
        <w:p w:rsidR="00B75FE0" w:rsidP="48B6B8A7" w:rsidRDefault="74C7C98B" w14:paraId="6AF350E6" w14:textId="7BC95EA7">
          <w:pPr>
            <w:pStyle w:val="TOC3"/>
            <w:tabs>
              <w:tab w:val="right" w:leader="dot" w:pos="9345"/>
            </w:tabs>
            <w:rPr>
              <w:rStyle w:val="Hyperlink"/>
              <w:noProof/>
            </w:rPr>
          </w:pPr>
          <w:hyperlink w:anchor="_Toc2058440120">
            <w:r w:rsidRPr="48B6B8A7" w:rsidR="48B6B8A7">
              <w:rPr>
                <w:rStyle w:val="Hyperlink"/>
              </w:rPr>
              <w:t>Zendesk (Kyle W):</w:t>
            </w:r>
            <w:r>
              <w:tab/>
            </w:r>
            <w:r>
              <w:fldChar w:fldCharType="begin"/>
            </w:r>
            <w:r>
              <w:instrText xml:space="preserve">PAGEREF _Toc2058440120 \h</w:instrText>
            </w:r>
            <w:r>
              <w:fldChar w:fldCharType="separate"/>
            </w:r>
            <w:r w:rsidRPr="48B6B8A7" w:rsidR="48B6B8A7">
              <w:rPr>
                <w:rStyle w:val="Hyperlink"/>
              </w:rPr>
              <w:t>3</w:t>
            </w:r>
            <w:r>
              <w:fldChar w:fldCharType="end"/>
            </w:r>
          </w:hyperlink>
        </w:p>
        <w:p w:rsidR="00B75FE0" w:rsidP="48B6B8A7" w:rsidRDefault="74C7C98B" w14:paraId="13736A3D" w14:textId="5E39B005">
          <w:pPr>
            <w:pStyle w:val="TOC3"/>
            <w:tabs>
              <w:tab w:val="right" w:leader="dot" w:pos="9345"/>
            </w:tabs>
            <w:rPr>
              <w:rStyle w:val="Hyperlink"/>
              <w:noProof/>
              <w:kern w:val="2"/>
              <w:lang w:val="en-CA" w:eastAsia="en-CA"/>
              <w14:ligatures w14:val="standardContextual"/>
            </w:rPr>
          </w:pPr>
          <w:hyperlink w:anchor="_Toc2073987933">
            <w:r w:rsidRPr="48B6B8A7" w:rsidR="48B6B8A7">
              <w:rPr>
                <w:rStyle w:val="Hyperlink"/>
              </w:rPr>
              <w:t>FreshService (Hannah B.)</w:t>
            </w:r>
            <w:r>
              <w:tab/>
            </w:r>
            <w:r>
              <w:fldChar w:fldCharType="begin"/>
            </w:r>
            <w:r>
              <w:instrText xml:space="preserve">PAGEREF _Toc2073987933 \h</w:instrText>
            </w:r>
            <w:r>
              <w:fldChar w:fldCharType="separate"/>
            </w:r>
            <w:r w:rsidRPr="48B6B8A7" w:rsidR="48B6B8A7">
              <w:rPr>
                <w:rStyle w:val="Hyperlink"/>
              </w:rPr>
              <w:t>3</w:t>
            </w:r>
            <w:r>
              <w:fldChar w:fldCharType="end"/>
            </w:r>
          </w:hyperlink>
        </w:p>
        <w:p w:rsidR="00B75FE0" w:rsidP="48B6B8A7" w:rsidRDefault="74C7C98B" w14:paraId="4DBF622D" w14:textId="75112EA7">
          <w:pPr>
            <w:pStyle w:val="TOC2"/>
            <w:tabs>
              <w:tab w:val="right" w:leader="dot" w:pos="9345"/>
            </w:tabs>
            <w:rPr>
              <w:rStyle w:val="Hyperlink"/>
              <w:noProof/>
              <w:kern w:val="2"/>
              <w:lang w:val="en-CA" w:eastAsia="en-CA"/>
              <w14:ligatures w14:val="standardContextual"/>
            </w:rPr>
          </w:pPr>
          <w:hyperlink w:anchor="_Toc250069970">
            <w:r w:rsidRPr="48B6B8A7" w:rsidR="48B6B8A7">
              <w:rPr>
                <w:rStyle w:val="Hyperlink"/>
              </w:rPr>
              <w:t>Integration (Hannah B. &amp; Kyle W.)</w:t>
            </w:r>
            <w:r>
              <w:tab/>
            </w:r>
            <w:r>
              <w:fldChar w:fldCharType="begin"/>
            </w:r>
            <w:r>
              <w:instrText xml:space="preserve">PAGEREF _Toc250069970 \h</w:instrText>
            </w:r>
            <w:r>
              <w:fldChar w:fldCharType="separate"/>
            </w:r>
            <w:r w:rsidRPr="48B6B8A7" w:rsidR="48B6B8A7">
              <w:rPr>
                <w:rStyle w:val="Hyperlink"/>
              </w:rPr>
              <w:t>4</w:t>
            </w:r>
            <w:r>
              <w:fldChar w:fldCharType="end"/>
            </w:r>
          </w:hyperlink>
        </w:p>
        <w:p w:rsidR="00B75FE0" w:rsidP="48B6B8A7" w:rsidRDefault="74C7C98B" w14:paraId="42264525" w14:textId="6ECF55BC">
          <w:pPr>
            <w:pStyle w:val="TOC2"/>
            <w:tabs>
              <w:tab w:val="right" w:leader="dot" w:pos="9345"/>
            </w:tabs>
            <w:rPr>
              <w:rStyle w:val="Hyperlink"/>
              <w:noProof/>
              <w:kern w:val="2"/>
              <w:lang w:val="en-CA" w:eastAsia="en-CA"/>
              <w14:ligatures w14:val="standardContextual"/>
            </w:rPr>
          </w:pPr>
          <w:hyperlink w:anchor="_Toc442063335">
            <w:r w:rsidRPr="48B6B8A7" w:rsidR="48B6B8A7">
              <w:rPr>
                <w:rStyle w:val="Hyperlink"/>
              </w:rPr>
              <w:t>Recommendation (Kyle W.)</w:t>
            </w:r>
            <w:r>
              <w:tab/>
            </w:r>
            <w:r>
              <w:fldChar w:fldCharType="begin"/>
            </w:r>
            <w:r>
              <w:instrText xml:space="preserve">PAGEREF _Toc442063335 \h</w:instrText>
            </w:r>
            <w:r>
              <w:fldChar w:fldCharType="separate"/>
            </w:r>
            <w:r w:rsidRPr="48B6B8A7" w:rsidR="48B6B8A7">
              <w:rPr>
                <w:rStyle w:val="Hyperlink"/>
              </w:rPr>
              <w:t>5</w:t>
            </w:r>
            <w:r>
              <w:fldChar w:fldCharType="end"/>
            </w:r>
          </w:hyperlink>
        </w:p>
        <w:p w:rsidR="00B75FE0" w:rsidP="48B6B8A7" w:rsidRDefault="74C7C98B" w14:paraId="51376C64" w14:textId="43F2D563">
          <w:pPr>
            <w:pStyle w:val="TOC2"/>
            <w:tabs>
              <w:tab w:val="right" w:leader="dot" w:pos="9345"/>
            </w:tabs>
            <w:rPr>
              <w:rStyle w:val="Hyperlink"/>
              <w:noProof/>
              <w:kern w:val="2"/>
              <w:lang w:val="en-CA" w:eastAsia="en-CA"/>
              <w14:ligatures w14:val="standardContextual"/>
            </w:rPr>
          </w:pPr>
          <w:hyperlink w:anchor="_Toc403360815">
            <w:r w:rsidRPr="48B6B8A7" w:rsidR="48B6B8A7">
              <w:rPr>
                <w:rStyle w:val="Hyperlink"/>
              </w:rPr>
              <w:t>Summary (Hannah B.)</w:t>
            </w:r>
            <w:r>
              <w:tab/>
            </w:r>
            <w:r>
              <w:fldChar w:fldCharType="begin"/>
            </w:r>
            <w:r>
              <w:instrText xml:space="preserve">PAGEREF _Toc403360815 \h</w:instrText>
            </w:r>
            <w:r>
              <w:fldChar w:fldCharType="separate"/>
            </w:r>
            <w:r w:rsidRPr="48B6B8A7" w:rsidR="48B6B8A7">
              <w:rPr>
                <w:rStyle w:val="Hyperlink"/>
              </w:rPr>
              <w:t>5</w:t>
            </w:r>
            <w:r>
              <w:fldChar w:fldCharType="end"/>
            </w:r>
          </w:hyperlink>
        </w:p>
        <w:p w:rsidR="74C7C98B" w:rsidP="74C7C98B" w:rsidRDefault="74C7C98B" w14:paraId="64990247" w14:textId="3E17C34E">
          <w:pPr>
            <w:pStyle w:val="TOC1"/>
            <w:tabs>
              <w:tab w:val="right" w:leader="dot" w:pos="9345"/>
            </w:tabs>
            <w:rPr>
              <w:rStyle w:val="Hyperlink"/>
            </w:rPr>
          </w:pPr>
          <w:hyperlink w:anchor="_Toc1864246902">
            <w:r w:rsidRPr="48B6B8A7" w:rsidR="48B6B8A7">
              <w:rPr>
                <w:rStyle w:val="Hyperlink"/>
              </w:rPr>
              <w:t>Bibliography</w:t>
            </w:r>
            <w:r>
              <w:tab/>
            </w:r>
            <w:r>
              <w:fldChar w:fldCharType="begin"/>
            </w:r>
            <w:r>
              <w:instrText xml:space="preserve">PAGEREF _Toc1864246902 \h</w:instrText>
            </w:r>
            <w:r>
              <w:fldChar w:fldCharType="separate"/>
            </w:r>
            <w:r w:rsidRPr="48B6B8A7" w:rsidR="48B6B8A7">
              <w:rPr>
                <w:rStyle w:val="Hyperlink"/>
              </w:rPr>
              <w:t>6</w:t>
            </w:r>
            <w:r>
              <w:fldChar w:fldCharType="end"/>
            </w:r>
          </w:hyperlink>
        </w:p>
        <w:p w:rsidR="74C7C98B" w:rsidP="74C7C98B" w:rsidRDefault="74C7C98B" w14:paraId="2F181AEF" w14:textId="17E7CAE1">
          <w:pPr>
            <w:pStyle w:val="TOC2"/>
            <w:tabs>
              <w:tab w:val="right" w:leader="dot" w:pos="9345"/>
            </w:tabs>
            <w:rPr>
              <w:rStyle w:val="Hyperlink"/>
            </w:rPr>
          </w:pPr>
          <w:hyperlink w:anchor="_Toc1814704686">
            <w:r w:rsidRPr="48B6B8A7" w:rsidR="48B6B8A7">
              <w:rPr>
                <w:rStyle w:val="Hyperlink"/>
              </w:rPr>
              <w:t>Work Log</w:t>
            </w:r>
            <w:r>
              <w:tab/>
            </w:r>
            <w:r>
              <w:fldChar w:fldCharType="begin"/>
            </w:r>
            <w:r>
              <w:instrText xml:space="preserve">PAGEREF _Toc1814704686 \h</w:instrText>
            </w:r>
            <w:r>
              <w:fldChar w:fldCharType="separate"/>
            </w:r>
            <w:r w:rsidRPr="48B6B8A7" w:rsidR="48B6B8A7">
              <w:rPr>
                <w:rStyle w:val="Hyperlink"/>
              </w:rPr>
              <w:t>6</w:t>
            </w:r>
            <w:r>
              <w:fldChar w:fldCharType="end"/>
            </w:r>
          </w:hyperlink>
        </w:p>
        <w:p w:rsidR="74C7C98B" w:rsidP="74C7C98B" w:rsidRDefault="74C7C98B" w14:paraId="59486F95" w14:textId="4DE76A4C">
          <w:pPr>
            <w:pStyle w:val="TOC2"/>
            <w:tabs>
              <w:tab w:val="right" w:leader="dot" w:pos="9345"/>
            </w:tabs>
            <w:rPr>
              <w:rStyle w:val="Hyperlink"/>
            </w:rPr>
          </w:pPr>
          <w:hyperlink w:anchor="_Toc1617339674">
            <w:r w:rsidRPr="48B6B8A7" w:rsidR="48B6B8A7">
              <w:rPr>
                <w:rStyle w:val="Hyperlink"/>
              </w:rPr>
              <w:t>Team Rubric and Evaluation</w:t>
            </w:r>
            <w:r>
              <w:tab/>
            </w:r>
            <w:r>
              <w:fldChar w:fldCharType="begin"/>
            </w:r>
            <w:r>
              <w:instrText xml:space="preserve">PAGEREF _Toc1617339674 \h</w:instrText>
            </w:r>
            <w:r>
              <w:fldChar w:fldCharType="separate"/>
            </w:r>
            <w:r w:rsidRPr="48B6B8A7" w:rsidR="48B6B8A7">
              <w:rPr>
                <w:rStyle w:val="Hyperlink"/>
              </w:rPr>
              <w:t>6</w:t>
            </w:r>
            <w:r>
              <w:fldChar w:fldCharType="end"/>
            </w:r>
          </w:hyperlink>
        </w:p>
        <w:p w:rsidR="74C7C98B" w:rsidP="74C7C98B" w:rsidRDefault="74C7C98B" w14:paraId="7CFE7E8A" w14:textId="305C9D16">
          <w:pPr>
            <w:pStyle w:val="TOC3"/>
            <w:tabs>
              <w:tab w:val="right" w:leader="dot" w:pos="9345"/>
            </w:tabs>
            <w:rPr>
              <w:rStyle w:val="Hyperlink"/>
            </w:rPr>
          </w:pPr>
          <w:hyperlink w:anchor="_Toc2051492349">
            <w:r w:rsidRPr="48B6B8A7" w:rsidR="48B6B8A7">
              <w:rPr>
                <w:rStyle w:val="Hyperlink"/>
              </w:rPr>
              <w:t>Jack</w:t>
            </w:r>
            <w:r>
              <w:tab/>
            </w:r>
            <w:r>
              <w:fldChar w:fldCharType="begin"/>
            </w:r>
            <w:r>
              <w:instrText xml:space="preserve">PAGEREF _Toc2051492349 \h</w:instrText>
            </w:r>
            <w:r>
              <w:fldChar w:fldCharType="separate"/>
            </w:r>
            <w:r w:rsidRPr="48B6B8A7" w:rsidR="48B6B8A7">
              <w:rPr>
                <w:rStyle w:val="Hyperlink"/>
              </w:rPr>
              <w:t>8</w:t>
            </w:r>
            <w:r>
              <w:fldChar w:fldCharType="end"/>
            </w:r>
          </w:hyperlink>
        </w:p>
        <w:p w:rsidR="74C7C98B" w:rsidP="74C7C98B" w:rsidRDefault="74C7C98B" w14:paraId="269224EB" w14:textId="2990A3EB">
          <w:pPr>
            <w:pStyle w:val="TOC3"/>
            <w:tabs>
              <w:tab w:val="right" w:leader="dot" w:pos="9345"/>
            </w:tabs>
            <w:rPr>
              <w:rStyle w:val="Hyperlink"/>
            </w:rPr>
          </w:pPr>
          <w:hyperlink w:anchor="_Toc1571006110">
            <w:r w:rsidRPr="48B6B8A7" w:rsidR="48B6B8A7">
              <w:rPr>
                <w:rStyle w:val="Hyperlink"/>
              </w:rPr>
              <w:t>Kyle</w:t>
            </w:r>
            <w:r>
              <w:tab/>
            </w:r>
            <w:r>
              <w:fldChar w:fldCharType="begin"/>
            </w:r>
            <w:r>
              <w:instrText xml:space="preserve">PAGEREF _Toc1571006110 \h</w:instrText>
            </w:r>
            <w:r>
              <w:fldChar w:fldCharType="separate"/>
            </w:r>
            <w:r w:rsidRPr="48B6B8A7" w:rsidR="48B6B8A7">
              <w:rPr>
                <w:rStyle w:val="Hyperlink"/>
              </w:rPr>
              <w:t>8</w:t>
            </w:r>
            <w:r>
              <w:fldChar w:fldCharType="end"/>
            </w:r>
          </w:hyperlink>
        </w:p>
        <w:p w:rsidR="00B37B77" w:rsidP="48B6B8A7" w:rsidRDefault="00B37B77" w14:paraId="34C3DDD9" w14:textId="171A3C80">
          <w:pPr>
            <w:pStyle w:val="TOC3"/>
            <w:tabs>
              <w:tab w:val="right" w:leader="dot" w:pos="9345"/>
            </w:tabs>
            <w:rPr>
              <w:rStyle w:val="Hyperlink"/>
            </w:rPr>
          </w:pPr>
          <w:hyperlink w:anchor="_Toc1638134189">
            <w:r w:rsidRPr="48B6B8A7" w:rsidR="48B6B8A7">
              <w:rPr>
                <w:rStyle w:val="Hyperlink"/>
              </w:rPr>
              <w:t>Hannah</w:t>
            </w:r>
            <w:r>
              <w:tab/>
            </w:r>
            <w:r>
              <w:fldChar w:fldCharType="begin"/>
            </w:r>
            <w:r>
              <w:instrText xml:space="preserve">PAGEREF _Toc1638134189 \h</w:instrText>
            </w:r>
            <w:r>
              <w:fldChar w:fldCharType="separate"/>
            </w:r>
            <w:r w:rsidRPr="48B6B8A7" w:rsidR="48B6B8A7">
              <w:rPr>
                <w:rStyle w:val="Hyperlink"/>
              </w:rPr>
              <w:t>8</w:t>
            </w:r>
            <w:r>
              <w:fldChar w:fldCharType="end"/>
            </w:r>
          </w:hyperlink>
          <w:r>
            <w:fldChar w:fldCharType="end"/>
          </w:r>
        </w:p>
      </w:sdtContent>
    </w:sdt>
    <w:p w:rsidR="00E82367" w:rsidP="00E82367" w:rsidRDefault="00E82367" w14:paraId="260F7535" w14:textId="55C21107">
      <w:pPr>
        <w:pStyle w:val="Heading2"/>
      </w:pPr>
      <w:bookmarkStart w:name="_Toc132008747" w:id="809027485"/>
      <w:r w:rsidR="00E82367">
        <w:rPr/>
        <w:t>Introduction</w:t>
      </w:r>
      <w:r w:rsidR="33319BEA">
        <w:rPr/>
        <w:t xml:space="preserve"> (Kyle W.)</w:t>
      </w:r>
      <w:bookmarkEnd w:id="809027485"/>
    </w:p>
    <w:p w:rsidR="180BBC53" w:rsidP="48B6B8A7" w:rsidRDefault="180BBC53" w14:paraId="791E604D" w14:textId="598DFF8F">
      <w:pPr>
        <w:pStyle w:val="Normal"/>
        <w:suppressLineNumbers w:val="0"/>
        <w:bidi w:val="0"/>
        <w:spacing w:before="0" w:beforeAutospacing="off" w:after="160" w:afterAutospacing="off" w:line="279" w:lineRule="auto"/>
        <w:ind w:left="0" w:right="0"/>
        <w:jc w:val="left"/>
      </w:pPr>
      <w:r w:rsidR="180BBC53">
        <w:rPr/>
        <w:t xml:space="preserve">In this document, our team has outlined the strengths and weaknesses of two ticketing </w:t>
      </w:r>
      <w:r w:rsidR="180BBC53">
        <w:rPr/>
        <w:t>software's</w:t>
      </w:r>
      <w:r w:rsidR="180BBC53">
        <w:rPr/>
        <w:t xml:space="preserve"> for use in an IT helpdesk environment, Zendesk and </w:t>
      </w:r>
      <w:r w:rsidR="180BBC53">
        <w:rPr/>
        <w:t>FreshService</w:t>
      </w:r>
      <w:r w:rsidR="656178D7">
        <w:rPr/>
        <w:t>,</w:t>
      </w:r>
      <w:r w:rsidR="180BBC53">
        <w:rPr/>
        <w:t xml:space="preserve"> and created a weighted evaluation based on criteria we have outlined as the</w:t>
      </w:r>
      <w:r w:rsidR="66F81E06">
        <w:rPr/>
        <w:t xml:space="preserve"> most </w:t>
      </w:r>
      <w:r w:rsidR="66F81E06">
        <w:rPr/>
        <w:t>important features</w:t>
      </w:r>
      <w:r w:rsidR="66F81E06">
        <w:rPr/>
        <w:t xml:space="preserve"> to have in a ticketing system.</w:t>
      </w:r>
      <w:r w:rsidR="180BBC53">
        <w:rPr/>
        <w:t xml:space="preserve"> </w:t>
      </w:r>
      <w:r w:rsidR="5B0C84E4">
        <w:rPr/>
        <w:t xml:space="preserve">After weighing each of the criteria and scoring them, we give our recommendation as to which software is more suited for a </w:t>
      </w:r>
      <w:r w:rsidR="47EED0B0">
        <w:rPr/>
        <w:t>business's</w:t>
      </w:r>
      <w:r w:rsidR="5B0C84E4">
        <w:rPr/>
        <w:t xml:space="preserve"> needs</w:t>
      </w:r>
      <w:r w:rsidR="448ACEB9">
        <w:rPr/>
        <w:t>.</w:t>
      </w:r>
    </w:p>
    <w:p w:rsidR="00E82367" w:rsidP="48B6B8A7" w:rsidRDefault="00E82367" w14:paraId="1FD07D15" w14:textId="697C3CB0">
      <w:pPr>
        <w:pStyle w:val="Heading2"/>
      </w:pPr>
      <w:bookmarkStart w:name="_Toc329881124" w:id="776993571"/>
      <w:r w:rsidR="00E82367">
        <w:rPr/>
        <w:t>Criteria</w:t>
      </w:r>
      <w:r w:rsidR="478A5C40">
        <w:rPr/>
        <w:t xml:space="preserve"> (Kyle W.)</w:t>
      </w:r>
      <w:bookmarkEnd w:id="776993571"/>
    </w:p>
    <w:p w:rsidR="000A56A8" w:rsidP="000A56A8" w:rsidRDefault="00E4023D" w14:paraId="08CA17FD" w14:textId="7F24F51C">
      <w:pPr>
        <w:pStyle w:val="ListParagraph"/>
        <w:numPr>
          <w:ilvl w:val="0"/>
          <w:numId w:val="2"/>
        </w:numPr>
      </w:pPr>
      <w:r>
        <w:rPr>
          <w:u w:val="single"/>
        </w:rPr>
        <w:t>Organization:</w:t>
      </w:r>
      <w:r>
        <w:t xml:space="preserve"> How well are the tickets organized? How </w:t>
      </w:r>
      <w:r w:rsidR="00CB73DC">
        <w:t>user friendly is the UI? Sorting tools? Customization?</w:t>
      </w:r>
      <w:r w:rsidR="001746A7">
        <w:t xml:space="preserve"> A disorganized or poorly designed </w:t>
      </w:r>
      <w:r w:rsidR="006863EA">
        <w:t xml:space="preserve">UI would be harder to train new agents on and </w:t>
      </w:r>
      <w:r w:rsidR="00713205">
        <w:t>slower to navigate</w:t>
      </w:r>
      <w:r w:rsidR="000734BA">
        <w:t>.</w:t>
      </w:r>
    </w:p>
    <w:p w:rsidR="00CE2B5D" w:rsidP="000A56A8" w:rsidRDefault="002A06ED" w14:paraId="0DDCA991" w14:textId="0CA06434">
      <w:pPr>
        <w:pStyle w:val="ListParagraph"/>
        <w:numPr>
          <w:ilvl w:val="0"/>
          <w:numId w:val="2"/>
        </w:numPr>
      </w:pPr>
      <w:r>
        <w:rPr>
          <w:u w:val="single"/>
        </w:rPr>
        <w:t>Management</w:t>
      </w:r>
      <w:r w:rsidR="00362E8C">
        <w:rPr>
          <w:u w:val="single"/>
        </w:rPr>
        <w:t>:</w:t>
      </w:r>
      <w:r w:rsidR="00362E8C">
        <w:t xml:space="preserve"> </w:t>
      </w:r>
      <w:r w:rsidR="00742B61">
        <w:t xml:space="preserve">Are tickets easy </w:t>
      </w:r>
      <w:r>
        <w:t>for users to create?</w:t>
      </w:r>
      <w:r w:rsidR="00742D17">
        <w:t xml:space="preserve"> Are they assigned to the correct </w:t>
      </w:r>
      <w:r w:rsidR="00A42A25">
        <w:t>technician?</w:t>
      </w:r>
      <w:r w:rsidR="007F5CEA">
        <w:t xml:space="preserve"> </w:t>
      </w:r>
      <w:r w:rsidR="00187E00">
        <w:t xml:space="preserve">Any </w:t>
      </w:r>
      <w:r w:rsidR="006F4796">
        <w:t>quality-of-life</w:t>
      </w:r>
      <w:r w:rsidR="00187E00">
        <w:t xml:space="preserve"> features </w:t>
      </w:r>
      <w:r w:rsidR="00F806C4">
        <w:t>or ease</w:t>
      </w:r>
      <w:r w:rsidR="004369D9">
        <w:t>-</w:t>
      </w:r>
      <w:r w:rsidR="00F806C4">
        <w:t>of</w:t>
      </w:r>
      <w:r w:rsidR="004369D9">
        <w:t>-</w:t>
      </w:r>
      <w:r w:rsidR="00F806C4">
        <w:t>use implementations would increase productivity</w:t>
      </w:r>
      <w:r w:rsidR="006F4796">
        <w:t>.</w:t>
      </w:r>
    </w:p>
    <w:p w:rsidR="00CB73DC" w:rsidP="000A56A8" w:rsidRDefault="00EF77F9" w14:paraId="7967C522" w14:textId="1909C39D">
      <w:pPr>
        <w:pStyle w:val="ListParagraph"/>
        <w:numPr>
          <w:ilvl w:val="0"/>
          <w:numId w:val="2"/>
        </w:numPr>
      </w:pPr>
      <w:r>
        <w:t xml:space="preserve"> </w:t>
      </w:r>
      <w:r w:rsidR="00432E91">
        <w:rPr>
          <w:u w:val="single"/>
        </w:rPr>
        <w:t>Automation:</w:t>
      </w:r>
      <w:r w:rsidR="00432E91">
        <w:t xml:space="preserve"> Is the user and agent notified </w:t>
      </w:r>
      <w:r w:rsidR="00C778DD">
        <w:t xml:space="preserve">of changes to the ticket automatically? </w:t>
      </w:r>
      <w:r w:rsidR="00CD1192">
        <w:t>Are workflows implemented</w:t>
      </w:r>
      <w:r w:rsidR="002A09F8">
        <w:t xml:space="preserve"> for users to </w:t>
      </w:r>
      <w:r w:rsidR="008E6AD9">
        <w:t xml:space="preserve">solve </w:t>
      </w:r>
      <w:r w:rsidR="003F76D4">
        <w:t>simple issues</w:t>
      </w:r>
      <w:r w:rsidR="00520E3C">
        <w:t xml:space="preserve"> themselves</w:t>
      </w:r>
      <w:r w:rsidR="00963601">
        <w:t xml:space="preserve"> like password resets?</w:t>
      </w:r>
      <w:r w:rsidR="00CD1192">
        <w:t xml:space="preserve"> </w:t>
      </w:r>
      <w:r w:rsidR="008417C5">
        <w:t xml:space="preserve">Are tickets automatically </w:t>
      </w:r>
      <w:r w:rsidR="005A4FC7">
        <w:t>distributed based on severity</w:t>
      </w:r>
      <w:r w:rsidR="00851BBD">
        <w:t>?</w:t>
      </w:r>
      <w:r w:rsidR="0009567A">
        <w:t xml:space="preserve"> (</w:t>
      </w:r>
      <w:proofErr w:type="spellStart"/>
      <w:r w:rsidR="0009567A">
        <w:t>ie</w:t>
      </w:r>
      <w:proofErr w:type="spellEnd"/>
      <w:r w:rsidR="0009567A">
        <w:t xml:space="preserve">: </w:t>
      </w:r>
      <w:r w:rsidR="00851BBD">
        <w:t>ticket is automatically categorized as critical</w:t>
      </w:r>
      <w:r w:rsidR="00A316B2">
        <w:t xml:space="preserve"> based on </w:t>
      </w:r>
      <w:r w:rsidR="007F3305">
        <w:t>end-user form</w:t>
      </w:r>
      <w:r w:rsidR="00851BBD">
        <w:t>, immediately goes to Tier 2)</w:t>
      </w:r>
      <w:r w:rsidR="00337553">
        <w:t xml:space="preserve">. Allowing users to solve basic issues themselves and getting </w:t>
      </w:r>
      <w:r w:rsidR="00DB40B3">
        <w:t xml:space="preserve">more advanced support on advanced issues faster will help clear the queue </w:t>
      </w:r>
      <w:r w:rsidR="002D2272">
        <w:t>more efficiently.</w:t>
      </w:r>
    </w:p>
    <w:p w:rsidR="00D20F96" w:rsidP="000A56A8" w:rsidRDefault="00AF1E6F" w14:paraId="4F441F1A" w14:textId="5B7C93A0">
      <w:pPr>
        <w:pStyle w:val="ListParagraph"/>
        <w:numPr>
          <w:ilvl w:val="0"/>
          <w:numId w:val="2"/>
        </w:numPr>
        <w:rPr/>
      </w:pPr>
      <w:r w:rsidRPr="48B6B8A7" w:rsidR="00AF1E6F">
        <w:rPr>
          <w:u w:val="single"/>
        </w:rPr>
        <w:t>KBA:</w:t>
      </w:r>
      <w:r w:rsidR="00FD3C8D">
        <w:rPr/>
        <w:t xml:space="preserve"> Is a KBA </w:t>
      </w:r>
      <w:r w:rsidR="00077FFD">
        <w:rPr/>
        <w:t xml:space="preserve">inserted into the tool? </w:t>
      </w:r>
      <w:r w:rsidR="00CF1147">
        <w:rPr/>
        <w:t>Can</w:t>
      </w:r>
      <w:r w:rsidR="000E2E8D">
        <w:rPr/>
        <w:t xml:space="preserve"> </w:t>
      </w:r>
      <w:r w:rsidR="00FF1DFE">
        <w:rPr/>
        <w:t xml:space="preserve">end-users follow a </w:t>
      </w:r>
      <w:r w:rsidR="00D4199F">
        <w:rPr/>
        <w:t xml:space="preserve">flowchart/workflow to </w:t>
      </w:r>
      <w:r w:rsidR="00100C9A">
        <w:rPr/>
        <w:t>troubleshoot the issue themselves before a ticket is generated?</w:t>
      </w:r>
      <w:r w:rsidR="002D2272">
        <w:rPr/>
        <w:t xml:space="preserve"> This helps end-users learn </w:t>
      </w:r>
      <w:r w:rsidR="00653C8E">
        <w:rPr/>
        <w:t xml:space="preserve">as they </w:t>
      </w:r>
      <w:r w:rsidR="006C7D45">
        <w:rPr/>
        <w:t>diagnose</w:t>
      </w:r>
      <w:r w:rsidR="00653C8E">
        <w:rPr/>
        <w:t xml:space="preserve"> their issue and </w:t>
      </w:r>
      <w:r w:rsidR="6E4FA409">
        <w:rPr/>
        <w:t>helps</w:t>
      </w:r>
      <w:r w:rsidR="00D0574E">
        <w:rPr/>
        <w:t xml:space="preserve"> prevent recurring issues.</w:t>
      </w:r>
    </w:p>
    <w:p w:rsidR="008C1A6F" w:rsidP="48B6B8A7" w:rsidRDefault="008C1A6F" w14:paraId="55FC3FC0" w14:textId="5BBDA835">
      <w:pPr>
        <w:pStyle w:val="ListParagraph"/>
        <w:numPr>
          <w:ilvl w:val="0"/>
          <w:numId w:val="2"/>
        </w:numPr>
        <w:rPr/>
      </w:pPr>
      <w:r w:rsidRPr="48B6B8A7" w:rsidR="008C1A6F">
        <w:rPr>
          <w:u w:val="single"/>
        </w:rPr>
        <w:t>Pricing:</w:t>
      </w:r>
      <w:r w:rsidR="008C1A6F">
        <w:rPr/>
        <w:t xml:space="preserve"> How expensive is the license?</w:t>
      </w:r>
      <w:r w:rsidR="004027FE">
        <w:rPr/>
        <w:t xml:space="preserve"> Is there a trial version? </w:t>
      </w:r>
      <w:r w:rsidR="00F71258">
        <w:rPr/>
        <w:t>Are there</w:t>
      </w:r>
      <w:r w:rsidR="00DF2FA5">
        <w:rPr/>
        <w:t xml:space="preserve"> </w:t>
      </w:r>
      <w:r w:rsidR="00963899">
        <w:rPr/>
        <w:t>levels to their license?</w:t>
      </w:r>
      <w:r w:rsidR="00611952">
        <w:rPr/>
        <w:t xml:space="preserve"> </w:t>
      </w:r>
      <w:r w:rsidR="00C17B32">
        <w:rPr/>
        <w:t xml:space="preserve">A cost vs. benefit </w:t>
      </w:r>
      <w:r w:rsidR="00A82D05">
        <w:rPr/>
        <w:t xml:space="preserve">analysis should be weighed depending on business needs. A small company of 20-30 employees </w:t>
      </w:r>
      <w:r w:rsidR="00A82D05">
        <w:rPr/>
        <w:t>probably won’t</w:t>
      </w:r>
      <w:r w:rsidR="00A82D05">
        <w:rPr/>
        <w:t xml:space="preserve"> </w:t>
      </w:r>
      <w:r w:rsidR="00D51467">
        <w:rPr/>
        <w:t xml:space="preserve">get much value out of a huge enterprise </w:t>
      </w:r>
      <w:r w:rsidR="00756753">
        <w:rPr/>
        <w:t>subscription.</w:t>
      </w:r>
    </w:p>
    <w:p w:rsidR="00E82367" w:rsidP="00E82367" w:rsidRDefault="00E82367" w14:paraId="3C2A9B30" w14:textId="3A483838">
      <w:pPr>
        <w:pStyle w:val="Heading2"/>
      </w:pPr>
      <w:bookmarkStart w:name="_Toc330526399" w:id="1859423130"/>
      <w:r w:rsidR="00E82367">
        <w:rPr/>
        <w:t>Weighted Evaluation Spreadsheet</w:t>
      </w:r>
      <w:r w:rsidR="12F27D10">
        <w:rPr/>
        <w:t xml:space="preserve"> (Kyle W.</w:t>
      </w:r>
      <w:r w:rsidR="26A697AB">
        <w:rPr/>
        <w:t xml:space="preserve"> &amp; Hannah B.</w:t>
      </w:r>
      <w:r w:rsidR="12F27D10">
        <w:rPr/>
        <w:t>)</w:t>
      </w:r>
      <w:bookmarkEnd w:id="1859423130"/>
    </w:p>
    <w:p w:rsidR="00E82367" w:rsidP="00346D59" w:rsidRDefault="00142C96" w14:paraId="2CCFD835" w14:textId="1FCE8754">
      <w:r>
        <w:t>(</w:t>
      </w:r>
      <w:r w:rsidR="00452488">
        <w:t xml:space="preserve">Score out of 10, </w:t>
      </w:r>
      <w:r w:rsidR="00511469">
        <w:t>multiplied</w:t>
      </w:r>
      <w:r w:rsidR="00452488">
        <w:t xml:space="preserve"> by weighted scale</w:t>
      </w:r>
      <w:r w:rsidR="008A1A13">
        <w:t xml:space="preserve"> (</w:t>
      </w:r>
      <w:proofErr w:type="spellStart"/>
      <w:r w:rsidR="008A1A13">
        <w:t>ie</w:t>
      </w:r>
      <w:proofErr w:type="spellEnd"/>
      <w:r w:rsidR="008A1A13">
        <w:t xml:space="preserve"> </w:t>
      </w:r>
      <w:r w:rsidR="00E07F36">
        <w:t xml:space="preserve">10 x 0.15 = </w:t>
      </w:r>
      <w:r w:rsidR="001D7964">
        <w:t>Weighted Score)</w:t>
      </w:r>
      <w:r>
        <w:t>)</w:t>
      </w:r>
    </w:p>
    <w:p w:rsidRPr="00C606C0" w:rsidR="00EE33AE" w:rsidP="00346D59" w:rsidRDefault="00C606C0" w14:paraId="5978620E" w14:textId="086CFB26">
      <w:pPr>
        <w:rPr>
          <w:i/>
          <w:iCs/>
        </w:rPr>
      </w:pPr>
      <w:r>
        <w:rPr>
          <w:i/>
          <w:iCs/>
        </w:rPr>
        <w:t xml:space="preserve">Table 1: </w:t>
      </w:r>
      <w:r w:rsidR="00DC6F4C">
        <w:rPr>
          <w:i/>
          <w:iCs/>
        </w:rPr>
        <w:t>Scored out of 10</w:t>
      </w:r>
      <w:r w:rsidR="000141FD">
        <w:rPr>
          <w:i/>
          <w:iCs/>
        </w:rPr>
        <w:t xml:space="preserve"> per criteria</w:t>
      </w:r>
      <w:r w:rsidR="00EE6841">
        <w:rPr>
          <w:i/>
          <w:iCs/>
        </w:rPr>
        <w:t xml:space="preserve">, </w:t>
      </w:r>
      <w:r w:rsidR="00C61C43">
        <w:rPr>
          <w:i/>
          <w:iCs/>
        </w:rPr>
        <w:t>weighted based on percentage and added for total</w:t>
      </w:r>
    </w:p>
    <w:tbl>
      <w:tblPr>
        <w:tblStyle w:val="PlainTable2"/>
        <w:tblW w:w="9468" w:type="dxa"/>
        <w:tblBorders>
          <w:left w:val="single" w:color="000000" w:themeColor="text1" w:sz="12" w:space="0"/>
          <w:right w:val="single" w:color="000000" w:themeColor="text1" w:sz="12" w:space="0"/>
          <w:insideH w:val="single" w:color="000000" w:themeColor="text1" w:sz="12" w:space="0"/>
          <w:insideV w:val="single" w:color="000000" w:themeColor="text1" w:sz="12" w:space="0"/>
        </w:tblBorders>
        <w:tblLook w:val="04A0" w:firstRow="1" w:lastRow="0" w:firstColumn="1" w:lastColumn="0" w:noHBand="0" w:noVBand="1"/>
      </w:tblPr>
      <w:tblGrid>
        <w:gridCol w:w="1262"/>
        <w:gridCol w:w="1718"/>
        <w:gridCol w:w="1642"/>
        <w:gridCol w:w="1497"/>
        <w:gridCol w:w="965"/>
        <w:gridCol w:w="1126"/>
        <w:gridCol w:w="1258"/>
      </w:tblGrid>
      <w:tr w:rsidR="00786BED" w:rsidTr="48B6B8A7" w14:paraId="5DC6D506" w14:textId="2838A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shd w:val="clear" w:color="auto" w:fill="A5C9EB" w:themeFill="text2" w:themeFillTint="40"/>
            <w:tcMar/>
          </w:tcPr>
          <w:p w:rsidRPr="007C62A9" w:rsidR="00097EE0" w:rsidP="00346D59" w:rsidRDefault="00097EE0" w14:paraId="0C45F5A4" w14:textId="27616730"/>
        </w:tc>
        <w:tc>
          <w:tcPr>
            <w:cnfStyle w:val="000000000000" w:firstRow="0" w:lastRow="0" w:firstColumn="0" w:lastColumn="0" w:oddVBand="0" w:evenVBand="0" w:oddHBand="0" w:evenHBand="0" w:firstRowFirstColumn="0" w:firstRowLastColumn="0" w:lastRowFirstColumn="0" w:lastRowLastColumn="0"/>
            <w:tcW w:w="1726" w:type="dxa"/>
            <w:shd w:val="clear" w:color="auto" w:fill="A5C9EB" w:themeFill="text2" w:themeFillTint="40"/>
            <w:tcMar/>
          </w:tcPr>
          <w:p w:rsidRPr="00786BED" w:rsidR="00097EE0" w:rsidP="00346D59" w:rsidRDefault="00097EE0" w14:paraId="151A2571" w14:textId="0B9C3351">
            <w:pPr>
              <w:cnfStyle w:val="100000000000" w:firstRow="1" w:lastRow="0" w:firstColumn="0" w:lastColumn="0" w:oddVBand="0" w:evenVBand="0" w:oddHBand="0" w:evenHBand="0" w:firstRowFirstColumn="0" w:firstRowLastColumn="0" w:lastRowFirstColumn="0" w:lastRowLastColumn="0"/>
              <w:rPr>
                <w:b w:val="0"/>
                <w:bCs w:val="0"/>
              </w:rPr>
            </w:pPr>
            <w:r w:rsidRPr="00786BED">
              <w:rPr>
                <w:b w:val="0"/>
                <w:bCs w:val="0"/>
              </w:rPr>
              <w:t>Organization (</w:t>
            </w:r>
            <w:r w:rsidRPr="00786BED" w:rsidR="00DC53DC">
              <w:rPr>
                <w:b w:val="0"/>
                <w:bCs w:val="0"/>
              </w:rPr>
              <w:t>1</w:t>
            </w:r>
            <w:r w:rsidRPr="00786BED" w:rsidR="00F323AB">
              <w:rPr>
                <w:b w:val="0"/>
                <w:bCs w:val="0"/>
              </w:rPr>
              <w:t>5</w:t>
            </w:r>
            <w:r w:rsidRPr="00786BED">
              <w:rPr>
                <w:b w:val="0"/>
                <w:bCs w:val="0"/>
              </w:rPr>
              <w:t>%)</w:t>
            </w:r>
          </w:p>
        </w:tc>
        <w:tc>
          <w:tcPr>
            <w:cnfStyle w:val="000000000000" w:firstRow="0" w:lastRow="0" w:firstColumn="0" w:lastColumn="0" w:oddVBand="0" w:evenVBand="0" w:oddHBand="0" w:evenHBand="0" w:firstRowFirstColumn="0" w:firstRowLastColumn="0" w:lastRowFirstColumn="0" w:lastRowLastColumn="0"/>
            <w:tcW w:w="1645" w:type="dxa"/>
            <w:shd w:val="clear" w:color="auto" w:fill="A5C9EB" w:themeFill="text2" w:themeFillTint="40"/>
            <w:tcMar/>
          </w:tcPr>
          <w:p w:rsidRPr="00786BED" w:rsidR="00097EE0" w:rsidP="00346D59" w:rsidRDefault="00097EE0" w14:paraId="271B10AE" w14:textId="3EEFCDAF">
            <w:pPr>
              <w:cnfStyle w:val="100000000000" w:firstRow="1" w:lastRow="0" w:firstColumn="0" w:lastColumn="0" w:oddVBand="0" w:evenVBand="0" w:oddHBand="0" w:evenHBand="0" w:firstRowFirstColumn="0" w:firstRowLastColumn="0" w:lastRowFirstColumn="0" w:lastRowLastColumn="0"/>
              <w:rPr>
                <w:b w:val="0"/>
                <w:bCs w:val="0"/>
              </w:rPr>
            </w:pPr>
            <w:r w:rsidRPr="00786BED">
              <w:rPr>
                <w:b w:val="0"/>
                <w:bCs w:val="0"/>
              </w:rPr>
              <w:t>Management (20%)</w:t>
            </w:r>
          </w:p>
        </w:tc>
        <w:tc>
          <w:tcPr>
            <w:cnfStyle w:val="000000000000" w:firstRow="0" w:lastRow="0" w:firstColumn="0" w:lastColumn="0" w:oddVBand="0" w:evenVBand="0" w:oddHBand="0" w:evenHBand="0" w:firstRowFirstColumn="0" w:firstRowLastColumn="0" w:lastRowFirstColumn="0" w:lastRowLastColumn="0"/>
            <w:tcW w:w="1500" w:type="dxa"/>
            <w:shd w:val="clear" w:color="auto" w:fill="A5C9EB" w:themeFill="text2" w:themeFillTint="40"/>
            <w:tcMar/>
          </w:tcPr>
          <w:p w:rsidRPr="00786BED" w:rsidR="00097EE0" w:rsidP="00346D59" w:rsidRDefault="00097EE0" w14:paraId="69484A10" w14:textId="77777777">
            <w:pPr>
              <w:cnfStyle w:val="100000000000" w:firstRow="1" w:lastRow="0" w:firstColumn="0" w:lastColumn="0" w:oddVBand="0" w:evenVBand="0" w:oddHBand="0" w:evenHBand="0" w:firstRowFirstColumn="0" w:firstRowLastColumn="0" w:lastRowFirstColumn="0" w:lastRowLastColumn="0"/>
              <w:rPr>
                <w:b w:val="0"/>
                <w:bCs w:val="0"/>
              </w:rPr>
            </w:pPr>
            <w:r w:rsidRPr="00786BED">
              <w:rPr>
                <w:b w:val="0"/>
                <w:bCs w:val="0"/>
              </w:rPr>
              <w:t>Automation</w:t>
            </w:r>
          </w:p>
          <w:p w:rsidR="00A047DD" w:rsidP="00346D59" w:rsidRDefault="00A047DD" w14:paraId="545BB8A1" w14:textId="097D0345">
            <w:pPr>
              <w:cnfStyle w:val="100000000000" w:firstRow="1" w:lastRow="0" w:firstColumn="0" w:lastColumn="0" w:oddVBand="0" w:evenVBand="0" w:oddHBand="0" w:evenHBand="0" w:firstRowFirstColumn="0" w:firstRowLastColumn="0" w:lastRowFirstColumn="0" w:lastRowLastColumn="0"/>
            </w:pPr>
            <w:r w:rsidRPr="00786BED">
              <w:rPr>
                <w:b w:val="0"/>
                <w:bCs w:val="0"/>
              </w:rPr>
              <w:t>(30%)</w:t>
            </w:r>
          </w:p>
        </w:tc>
        <w:tc>
          <w:tcPr>
            <w:cnfStyle w:val="000000000000" w:firstRow="0" w:lastRow="0" w:firstColumn="0" w:lastColumn="0" w:oddVBand="0" w:evenVBand="0" w:oddHBand="0" w:evenHBand="0" w:firstRowFirstColumn="0" w:firstRowLastColumn="0" w:lastRowFirstColumn="0" w:lastRowLastColumn="0"/>
            <w:tcW w:w="970" w:type="dxa"/>
            <w:shd w:val="clear" w:color="auto" w:fill="A5C9EB" w:themeFill="text2" w:themeFillTint="40"/>
            <w:tcMar/>
          </w:tcPr>
          <w:p w:rsidRPr="00786BED" w:rsidR="00097EE0" w:rsidP="00346D59" w:rsidRDefault="00097EE0" w14:paraId="0A2F2499" w14:textId="77777777">
            <w:pPr>
              <w:cnfStyle w:val="100000000000" w:firstRow="1" w:lastRow="0" w:firstColumn="0" w:lastColumn="0" w:oddVBand="0" w:evenVBand="0" w:oddHBand="0" w:evenHBand="0" w:firstRowFirstColumn="0" w:firstRowLastColumn="0" w:lastRowFirstColumn="0" w:lastRowLastColumn="0"/>
              <w:rPr>
                <w:b w:val="0"/>
                <w:bCs w:val="0"/>
              </w:rPr>
            </w:pPr>
            <w:r w:rsidRPr="00786BED">
              <w:rPr>
                <w:b w:val="0"/>
                <w:bCs w:val="0"/>
              </w:rPr>
              <w:t>KBA</w:t>
            </w:r>
          </w:p>
          <w:p w:rsidR="00A047DD" w:rsidP="00346D59" w:rsidRDefault="00A047DD" w14:paraId="45843A0D" w14:textId="69975A91">
            <w:pPr>
              <w:cnfStyle w:val="100000000000" w:firstRow="1" w:lastRow="0" w:firstColumn="0" w:lastColumn="0" w:oddVBand="0" w:evenVBand="0" w:oddHBand="0" w:evenHBand="0" w:firstRowFirstColumn="0" w:firstRowLastColumn="0" w:lastRowFirstColumn="0" w:lastRowLastColumn="0"/>
            </w:pPr>
            <w:r w:rsidRPr="00786BED">
              <w:rPr>
                <w:b w:val="0"/>
                <w:bCs w:val="0"/>
              </w:rPr>
              <w:t>(10%)</w:t>
            </w:r>
          </w:p>
        </w:tc>
        <w:tc>
          <w:tcPr>
            <w:cnfStyle w:val="000000000000" w:firstRow="0" w:lastRow="0" w:firstColumn="0" w:lastColumn="0" w:oddVBand="0" w:evenVBand="0" w:oddHBand="0" w:evenHBand="0" w:firstRowFirstColumn="0" w:firstRowLastColumn="0" w:lastRowFirstColumn="0" w:lastRowLastColumn="0"/>
            <w:tcW w:w="1133" w:type="dxa"/>
            <w:shd w:val="clear" w:color="auto" w:fill="A5C9EB" w:themeFill="text2" w:themeFillTint="40"/>
            <w:tcMar/>
          </w:tcPr>
          <w:p w:rsidRPr="00786BED" w:rsidR="00097EE0" w:rsidP="00346D59" w:rsidRDefault="00097EE0" w14:paraId="16135BEC" w14:textId="77777777">
            <w:pPr>
              <w:cnfStyle w:val="100000000000" w:firstRow="1" w:lastRow="0" w:firstColumn="0" w:lastColumn="0" w:oddVBand="0" w:evenVBand="0" w:oddHBand="0" w:evenHBand="0" w:firstRowFirstColumn="0" w:firstRowLastColumn="0" w:lastRowFirstColumn="0" w:lastRowLastColumn="0"/>
              <w:rPr>
                <w:b w:val="0"/>
                <w:bCs w:val="0"/>
              </w:rPr>
            </w:pPr>
            <w:r w:rsidRPr="00786BED">
              <w:rPr>
                <w:b w:val="0"/>
                <w:bCs w:val="0"/>
              </w:rPr>
              <w:t>Pricing</w:t>
            </w:r>
          </w:p>
          <w:p w:rsidR="00F323AB" w:rsidP="00346D59" w:rsidRDefault="00F323AB" w14:paraId="543F0FE6" w14:textId="6ACE7615">
            <w:pPr>
              <w:cnfStyle w:val="100000000000" w:firstRow="1" w:lastRow="0" w:firstColumn="0" w:lastColumn="0" w:oddVBand="0" w:evenVBand="0" w:oddHBand="0" w:evenHBand="0" w:firstRowFirstColumn="0" w:firstRowLastColumn="0" w:lastRowFirstColumn="0" w:lastRowLastColumn="0"/>
            </w:pPr>
            <w:r w:rsidRPr="00786BED">
              <w:rPr>
                <w:b w:val="0"/>
                <w:bCs w:val="0"/>
              </w:rPr>
              <w:t>(25%)</w:t>
            </w:r>
          </w:p>
        </w:tc>
        <w:tc>
          <w:tcPr>
            <w:cnfStyle w:val="000000000000" w:firstRow="0" w:lastRow="0" w:firstColumn="0" w:lastColumn="0" w:oddVBand="0" w:evenVBand="0" w:oddHBand="0" w:evenHBand="0" w:firstRowFirstColumn="0" w:firstRowLastColumn="0" w:lastRowFirstColumn="0" w:lastRowLastColumn="0"/>
            <w:tcW w:w="1261" w:type="dxa"/>
            <w:shd w:val="clear" w:color="auto" w:fill="A5C9EB" w:themeFill="text2" w:themeFillTint="40"/>
            <w:tcMar/>
          </w:tcPr>
          <w:p w:rsidRPr="00786BED" w:rsidR="00097EE0" w:rsidP="009E71C3" w:rsidRDefault="00C2290D" w14:paraId="2FA46451" w14:textId="6DA5868E">
            <w:pPr>
              <w:cnfStyle w:val="100000000000" w:firstRow="1" w:lastRow="0" w:firstColumn="0" w:lastColumn="0" w:oddVBand="0" w:evenVBand="0" w:oddHBand="0" w:evenHBand="0" w:firstRowFirstColumn="0" w:firstRowLastColumn="0" w:lastRowFirstColumn="0" w:lastRowLastColumn="0"/>
              <w:rPr>
                <w:b w:val="0"/>
                <w:bCs w:val="0"/>
              </w:rPr>
            </w:pPr>
            <w:r w:rsidRPr="00786BED">
              <w:rPr>
                <w:b w:val="0"/>
                <w:bCs w:val="0"/>
              </w:rPr>
              <w:t xml:space="preserve">Weighted </w:t>
            </w:r>
            <w:r w:rsidRPr="00786BED" w:rsidR="00097EE0">
              <w:rPr>
                <w:b w:val="0"/>
                <w:bCs w:val="0"/>
              </w:rPr>
              <w:t>Score</w:t>
            </w:r>
          </w:p>
          <w:p w:rsidR="00F64EC3" w:rsidP="009E71C3" w:rsidRDefault="00097EE0" w14:paraId="419853CF" w14:textId="4ACE64AA">
            <w:pPr>
              <w:cnfStyle w:val="100000000000" w:firstRow="1" w:lastRow="0" w:firstColumn="0" w:lastColumn="0" w:oddVBand="0" w:evenVBand="0" w:oddHBand="0" w:evenHBand="0" w:firstRowFirstColumn="0" w:firstRowLastColumn="0" w:lastRowFirstColumn="0" w:lastRowLastColumn="0"/>
            </w:pPr>
            <w:r w:rsidRPr="00786BED">
              <w:rPr>
                <w:b w:val="0"/>
                <w:bCs w:val="0"/>
              </w:rPr>
              <w:t>(0-</w:t>
            </w:r>
            <w:r w:rsidR="00C822C2">
              <w:rPr>
                <w:b w:val="0"/>
                <w:bCs w:val="0"/>
              </w:rPr>
              <w:t>10</w:t>
            </w:r>
            <w:r w:rsidRPr="00786BED">
              <w:rPr>
                <w:b w:val="0"/>
                <w:bCs w:val="0"/>
              </w:rPr>
              <w:t>)</w:t>
            </w:r>
          </w:p>
        </w:tc>
      </w:tr>
      <w:tr w:rsidR="00F64EC3" w:rsidTr="48B6B8A7" w14:paraId="09EEC0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shd w:val="clear" w:color="auto" w:fill="A5C9EB" w:themeFill="text2" w:themeFillTint="40"/>
            <w:tcMar/>
          </w:tcPr>
          <w:p w:rsidRPr="007C62A9" w:rsidR="00F64EC3" w:rsidP="00346D59" w:rsidRDefault="005945CD" w14:paraId="79B15835" w14:textId="6034E7A7">
            <w:r>
              <w:t>Zendesk</w:t>
            </w:r>
          </w:p>
        </w:tc>
        <w:tc>
          <w:tcPr>
            <w:cnfStyle w:val="000000000000" w:firstRow="0" w:lastRow="0" w:firstColumn="0" w:lastColumn="0" w:oddVBand="0" w:evenVBand="0" w:oddHBand="0" w:evenHBand="0" w:firstRowFirstColumn="0" w:firstRowLastColumn="0" w:lastRowFirstColumn="0" w:lastRowLastColumn="0"/>
            <w:tcW w:w="1726" w:type="dxa"/>
            <w:tcMar/>
          </w:tcPr>
          <w:p w:rsidR="00F64EC3" w:rsidP="00346D59" w:rsidRDefault="005945CD" w14:paraId="2391F42C" w14:textId="71D98706">
            <w:pPr>
              <w:cnfStyle w:val="000000100000" w:firstRow="0" w:lastRow="0" w:firstColumn="0" w:lastColumn="0" w:oddVBand="0" w:evenVBand="0" w:oddHBand="1" w:evenHBand="0" w:firstRowFirstColumn="0" w:firstRowLastColumn="0" w:lastRowFirstColumn="0" w:lastRowLastColumn="0"/>
            </w:pPr>
            <w:r>
              <w:t>10</w:t>
            </w:r>
          </w:p>
        </w:tc>
        <w:tc>
          <w:tcPr>
            <w:cnfStyle w:val="000000000000" w:firstRow="0" w:lastRow="0" w:firstColumn="0" w:lastColumn="0" w:oddVBand="0" w:evenVBand="0" w:oddHBand="0" w:evenHBand="0" w:firstRowFirstColumn="0" w:firstRowLastColumn="0" w:lastRowFirstColumn="0" w:lastRowLastColumn="0"/>
            <w:tcW w:w="1645" w:type="dxa"/>
            <w:tcMar/>
          </w:tcPr>
          <w:p w:rsidR="00F64EC3" w:rsidP="00346D59" w:rsidRDefault="005945CD" w14:paraId="31510CD5" w14:textId="411DE82B">
            <w:pPr>
              <w:cnfStyle w:val="000000100000" w:firstRow="0" w:lastRow="0" w:firstColumn="0" w:lastColumn="0" w:oddVBand="0" w:evenVBand="0" w:oddHBand="1" w:evenHBand="0" w:firstRowFirstColumn="0" w:firstRowLastColumn="0" w:lastRowFirstColumn="0" w:lastRowLastColumn="0"/>
            </w:pPr>
            <w:r>
              <w:t>8</w:t>
            </w:r>
          </w:p>
        </w:tc>
        <w:tc>
          <w:tcPr>
            <w:cnfStyle w:val="000000000000" w:firstRow="0" w:lastRow="0" w:firstColumn="0" w:lastColumn="0" w:oddVBand="0" w:evenVBand="0" w:oddHBand="0" w:evenHBand="0" w:firstRowFirstColumn="0" w:firstRowLastColumn="0" w:lastRowFirstColumn="0" w:lastRowLastColumn="0"/>
            <w:tcW w:w="1500" w:type="dxa"/>
            <w:tcMar/>
          </w:tcPr>
          <w:p w:rsidR="00F64EC3" w:rsidP="00346D59" w:rsidRDefault="00C40C8A" w14:paraId="0D6620D9" w14:textId="12E69BE3">
            <w:pPr>
              <w:cnfStyle w:val="000000100000" w:firstRow="0" w:lastRow="0" w:firstColumn="0" w:lastColumn="0" w:oddVBand="0" w:evenVBand="0" w:oddHBand="1" w:evenHBand="0" w:firstRowFirstColumn="0" w:firstRowLastColumn="0" w:lastRowFirstColumn="0" w:lastRowLastColumn="0"/>
            </w:pPr>
            <w:r>
              <w:t>10</w:t>
            </w:r>
          </w:p>
        </w:tc>
        <w:tc>
          <w:tcPr>
            <w:cnfStyle w:val="000000000000" w:firstRow="0" w:lastRow="0" w:firstColumn="0" w:lastColumn="0" w:oddVBand="0" w:evenVBand="0" w:oddHBand="0" w:evenHBand="0" w:firstRowFirstColumn="0" w:firstRowLastColumn="0" w:lastRowFirstColumn="0" w:lastRowLastColumn="0"/>
            <w:tcW w:w="970" w:type="dxa"/>
            <w:tcMar/>
          </w:tcPr>
          <w:p w:rsidR="00F64EC3" w:rsidP="00346D59" w:rsidRDefault="00C40C8A" w14:paraId="2206D3AA" w14:textId="2795946E">
            <w:pPr>
              <w:cnfStyle w:val="000000100000" w:firstRow="0" w:lastRow="0" w:firstColumn="0" w:lastColumn="0" w:oddVBand="0" w:evenVBand="0" w:oddHBand="1" w:evenHBand="0" w:firstRowFirstColumn="0" w:firstRowLastColumn="0" w:lastRowFirstColumn="0" w:lastRowLastColumn="0"/>
            </w:pPr>
            <w:r>
              <w:t>10</w:t>
            </w:r>
          </w:p>
        </w:tc>
        <w:tc>
          <w:tcPr>
            <w:cnfStyle w:val="000000000000" w:firstRow="0" w:lastRow="0" w:firstColumn="0" w:lastColumn="0" w:oddVBand="0" w:evenVBand="0" w:oddHBand="0" w:evenHBand="0" w:firstRowFirstColumn="0" w:firstRowLastColumn="0" w:lastRowFirstColumn="0" w:lastRowLastColumn="0"/>
            <w:tcW w:w="1133" w:type="dxa"/>
            <w:tcMar/>
          </w:tcPr>
          <w:p w:rsidR="00F64EC3" w:rsidP="00346D59" w:rsidRDefault="00677A75" w14:paraId="7AF2E863" w14:textId="3C931BD4">
            <w:pPr>
              <w:cnfStyle w:val="000000100000" w:firstRow="0" w:lastRow="0" w:firstColumn="0" w:lastColumn="0" w:oddVBand="0" w:evenVBand="0" w:oddHBand="1" w:evenHBand="0" w:firstRowFirstColumn="0" w:firstRowLastColumn="0" w:lastRowFirstColumn="0" w:lastRowLastColumn="0"/>
            </w:pPr>
            <w:r>
              <w:t>3</w:t>
            </w:r>
          </w:p>
        </w:tc>
        <w:tc>
          <w:tcPr>
            <w:cnfStyle w:val="000000000000" w:firstRow="0" w:lastRow="0" w:firstColumn="0" w:lastColumn="0" w:oddVBand="0" w:evenVBand="0" w:oddHBand="0" w:evenHBand="0" w:firstRowFirstColumn="0" w:firstRowLastColumn="0" w:lastRowFirstColumn="0" w:lastRowLastColumn="0"/>
            <w:tcW w:w="1261" w:type="dxa"/>
            <w:tcMar/>
          </w:tcPr>
          <w:p w:rsidRPr="008C32B0" w:rsidR="00F64EC3" w:rsidP="009E71C3" w:rsidRDefault="007D4DB0" w14:paraId="53CA10AE" w14:textId="5B4A8E8B">
            <w:pPr>
              <w:cnfStyle w:val="000000100000" w:firstRow="0" w:lastRow="0" w:firstColumn="0" w:lastColumn="0" w:oddVBand="0" w:evenVBand="0" w:oddHBand="1" w:evenHBand="0" w:firstRowFirstColumn="0" w:firstRowLastColumn="0" w:lastRowFirstColumn="0" w:lastRowLastColumn="0"/>
            </w:pPr>
            <w:r w:rsidRPr="008C32B0">
              <w:t>7.85</w:t>
            </w:r>
          </w:p>
        </w:tc>
      </w:tr>
      <w:tr w:rsidR="00786BED" w:rsidTr="48B6B8A7" w14:paraId="7BFBC890" w14:textId="2EEB7F93">
        <w:tc>
          <w:tcPr>
            <w:cnfStyle w:val="001000000000" w:firstRow="0" w:lastRow="0" w:firstColumn="1" w:lastColumn="0" w:oddVBand="0" w:evenVBand="0" w:oddHBand="0" w:evenHBand="0" w:firstRowFirstColumn="0" w:firstRowLastColumn="0" w:lastRowFirstColumn="0" w:lastRowLastColumn="0"/>
            <w:tcW w:w="1233" w:type="dxa"/>
            <w:shd w:val="clear" w:color="auto" w:fill="A5C9EB" w:themeFill="text2" w:themeFillTint="40"/>
            <w:tcMar/>
          </w:tcPr>
          <w:p w:rsidR="00097EE0" w:rsidP="00346D59" w:rsidRDefault="000A1CF8" w14:paraId="4AE9FFA3" w14:textId="438EB6AD">
            <w:pPr>
              <w:rPr>
                <w:sz w:val="20"/>
                <w:szCs w:val="20"/>
              </w:rPr>
            </w:pPr>
            <w:proofErr w:type="spellStart"/>
            <w:r w:rsidRPr="74C7C98B">
              <w:rPr>
                <w:sz w:val="20"/>
                <w:szCs w:val="20"/>
              </w:rPr>
              <w:t>FreshService</w:t>
            </w:r>
            <w:proofErr w:type="spellEnd"/>
          </w:p>
        </w:tc>
        <w:tc>
          <w:tcPr>
            <w:cnfStyle w:val="000000000000" w:firstRow="0" w:lastRow="0" w:firstColumn="0" w:lastColumn="0" w:oddVBand="0" w:evenVBand="0" w:oddHBand="0" w:evenHBand="0" w:firstRowFirstColumn="0" w:firstRowLastColumn="0" w:lastRowFirstColumn="0" w:lastRowLastColumn="0"/>
            <w:tcW w:w="1726" w:type="dxa"/>
            <w:tcMar/>
          </w:tcPr>
          <w:p w:rsidR="00097EE0" w:rsidP="00346D59" w:rsidRDefault="46D372AA" w14:paraId="525F80EF" w14:textId="0F596EFB">
            <w:pPr>
              <w:cnfStyle w:val="000000000000" w:firstRow="0" w:lastRow="0" w:firstColumn="0" w:lastColumn="0" w:oddVBand="0" w:evenVBand="0" w:oddHBand="0" w:evenHBand="0" w:firstRowFirstColumn="0" w:firstRowLastColumn="0" w:lastRowFirstColumn="0" w:lastRowLastColumn="0"/>
            </w:pPr>
            <w:r>
              <w:t>9</w:t>
            </w:r>
          </w:p>
        </w:tc>
        <w:tc>
          <w:tcPr>
            <w:cnfStyle w:val="000000000000" w:firstRow="0" w:lastRow="0" w:firstColumn="0" w:lastColumn="0" w:oddVBand="0" w:evenVBand="0" w:oddHBand="0" w:evenHBand="0" w:firstRowFirstColumn="0" w:firstRowLastColumn="0" w:lastRowFirstColumn="0" w:lastRowLastColumn="0"/>
            <w:tcW w:w="1645" w:type="dxa"/>
            <w:tcMar/>
          </w:tcPr>
          <w:p w:rsidR="00097EE0" w:rsidP="00346D59" w:rsidRDefault="46D372AA" w14:paraId="34E220EC" w14:textId="4445972F">
            <w:pPr>
              <w:cnfStyle w:val="000000000000" w:firstRow="0" w:lastRow="0" w:firstColumn="0" w:lastColumn="0" w:oddVBand="0" w:evenVBand="0" w:oddHBand="0" w:evenHBand="0" w:firstRowFirstColumn="0" w:firstRowLastColumn="0" w:lastRowFirstColumn="0" w:lastRowLastColumn="0"/>
            </w:pPr>
            <w:r>
              <w:t>9</w:t>
            </w:r>
          </w:p>
        </w:tc>
        <w:tc>
          <w:tcPr>
            <w:cnfStyle w:val="000000000000" w:firstRow="0" w:lastRow="0" w:firstColumn="0" w:lastColumn="0" w:oddVBand="0" w:evenVBand="0" w:oddHBand="0" w:evenHBand="0" w:firstRowFirstColumn="0" w:firstRowLastColumn="0" w:lastRowFirstColumn="0" w:lastRowLastColumn="0"/>
            <w:tcW w:w="1500" w:type="dxa"/>
            <w:tcMar/>
          </w:tcPr>
          <w:p w:rsidR="00097EE0" w:rsidP="00346D59" w:rsidRDefault="0D8836E5" w14:paraId="6215DE3E" w14:textId="416FBE44">
            <w:pPr>
              <w:cnfStyle w:val="000000000000" w:firstRow="0" w:lastRow="0" w:firstColumn="0" w:lastColumn="0" w:oddVBand="0" w:evenVBand="0" w:oddHBand="0" w:evenHBand="0" w:firstRowFirstColumn="0" w:firstRowLastColumn="0" w:lastRowFirstColumn="0" w:lastRowLastColumn="0"/>
            </w:pPr>
            <w:r>
              <w:t>10</w:t>
            </w:r>
          </w:p>
        </w:tc>
        <w:tc>
          <w:tcPr>
            <w:cnfStyle w:val="000000000000" w:firstRow="0" w:lastRow="0" w:firstColumn="0" w:lastColumn="0" w:oddVBand="0" w:evenVBand="0" w:oddHBand="0" w:evenHBand="0" w:firstRowFirstColumn="0" w:firstRowLastColumn="0" w:lastRowFirstColumn="0" w:lastRowLastColumn="0"/>
            <w:tcW w:w="970" w:type="dxa"/>
            <w:tcMar/>
          </w:tcPr>
          <w:p w:rsidR="00097EE0" w:rsidP="00346D59" w:rsidRDefault="46D372AA" w14:paraId="10D94613" w14:textId="79C80F55">
            <w:pPr>
              <w:cnfStyle w:val="000000000000" w:firstRow="0" w:lastRow="0" w:firstColumn="0" w:lastColumn="0" w:oddVBand="0" w:evenVBand="0" w:oddHBand="0" w:evenHBand="0" w:firstRowFirstColumn="0" w:firstRowLastColumn="0" w:lastRowFirstColumn="0" w:lastRowLastColumn="0"/>
            </w:pPr>
            <w:r>
              <w:t>8</w:t>
            </w:r>
          </w:p>
        </w:tc>
        <w:tc>
          <w:tcPr>
            <w:cnfStyle w:val="000000000000" w:firstRow="0" w:lastRow="0" w:firstColumn="0" w:lastColumn="0" w:oddVBand="0" w:evenVBand="0" w:oddHBand="0" w:evenHBand="0" w:firstRowFirstColumn="0" w:firstRowLastColumn="0" w:lastRowFirstColumn="0" w:lastRowLastColumn="0"/>
            <w:tcW w:w="1133" w:type="dxa"/>
            <w:tcMar/>
          </w:tcPr>
          <w:p w:rsidR="00097EE0" w:rsidP="00346D59" w:rsidRDefault="46D372AA" w14:paraId="22832894" w14:textId="6E54D680">
            <w:pPr>
              <w:cnfStyle w:val="000000000000" w:firstRow="0" w:lastRow="0" w:firstColumn="0" w:lastColumn="0" w:oddVBand="0" w:evenVBand="0" w:oddHBand="0" w:evenHBand="0" w:firstRowFirstColumn="0" w:firstRowLastColumn="0" w:lastRowFirstColumn="0" w:lastRowLastColumn="0"/>
            </w:pPr>
            <w:r>
              <w:t>7</w:t>
            </w:r>
          </w:p>
        </w:tc>
        <w:tc>
          <w:tcPr>
            <w:cnfStyle w:val="000000000000" w:firstRow="0" w:lastRow="0" w:firstColumn="0" w:lastColumn="0" w:oddVBand="0" w:evenVBand="0" w:oddHBand="0" w:evenHBand="0" w:firstRowFirstColumn="0" w:firstRowLastColumn="0" w:lastRowFirstColumn="0" w:lastRowLastColumn="0"/>
            <w:tcW w:w="1261" w:type="dxa"/>
            <w:tcMar/>
          </w:tcPr>
          <w:p w:rsidR="00097EE0" w:rsidP="00346D59" w:rsidRDefault="46D372AA" w14:paraId="0A2358BB" w14:textId="4DABC08A">
            <w:pPr>
              <w:cnfStyle w:val="000000000000" w:firstRow="0" w:lastRow="0" w:firstColumn="0" w:lastColumn="0" w:oddVBand="0" w:evenVBand="0" w:oddHBand="0" w:evenHBand="0" w:firstRowFirstColumn="0" w:firstRowLastColumn="0" w:lastRowFirstColumn="0" w:lastRowLastColumn="0"/>
            </w:pPr>
            <w:r>
              <w:t>8.</w:t>
            </w:r>
            <w:r w:rsidR="3424EDD2">
              <w:t>7</w:t>
            </w:r>
          </w:p>
        </w:tc>
      </w:tr>
    </w:tbl>
    <w:p w:rsidR="00F80F8C" w:rsidP="00092816" w:rsidRDefault="00092816" w14:paraId="5FF3AE56" w14:textId="7BBE4F99">
      <w:pPr>
        <w:pStyle w:val="Heading3"/>
      </w:pPr>
      <w:bookmarkStart w:name="_Toc2058440120" w:id="1594490628"/>
      <w:r w:rsidR="00092816">
        <w:rPr/>
        <w:t>Zendesk</w:t>
      </w:r>
      <w:r w:rsidR="158D56A5">
        <w:rPr/>
        <w:t xml:space="preserve"> (Kyle W)</w:t>
      </w:r>
      <w:r w:rsidR="00092816">
        <w:rPr/>
        <w:t>:</w:t>
      </w:r>
      <w:bookmarkEnd w:id="1594490628"/>
    </w:p>
    <w:p w:rsidR="00092816" w:rsidP="00092816" w:rsidRDefault="00A61372" w14:paraId="3AAF28F8" w14:textId="2DA7099D">
      <w:r>
        <w:rPr>
          <w:u w:val="single"/>
        </w:rPr>
        <w:t>Organization:</w:t>
      </w:r>
      <w:r>
        <w:t xml:space="preserve"> Zendesk offers a very clean and organized interface</w:t>
      </w:r>
      <w:r w:rsidR="00D73FF9">
        <w:t xml:space="preserve"> with </w:t>
      </w:r>
      <w:r w:rsidR="0091006F">
        <w:t xml:space="preserve">filters, views and sorting capabilities to organize based on </w:t>
      </w:r>
      <w:r w:rsidR="006F0639">
        <w:t>agent preferences.</w:t>
      </w:r>
      <w:r w:rsidR="009B26AD">
        <w:t xml:space="preserve"> It also color-codes </w:t>
      </w:r>
      <w:r w:rsidR="00AF34D7">
        <w:t>tickets based on severity</w:t>
      </w:r>
      <w:r w:rsidR="00112F4B">
        <w:t xml:space="preserve"> and offers some monitoring metrics from </w:t>
      </w:r>
      <w:r w:rsidR="00984F6A">
        <w:t>its</w:t>
      </w:r>
      <w:r w:rsidR="00112F4B">
        <w:t xml:space="preserve"> dashboard page.</w:t>
      </w:r>
      <w:r w:rsidR="00AF34D7">
        <w:t xml:space="preserve"> </w:t>
      </w:r>
      <w:r w:rsidR="00112F4B">
        <w:t>All crucial information is available at-a-glance from the dashboard, earning Zendesk a 10/10.</w:t>
      </w:r>
    </w:p>
    <w:p w:rsidR="000E78C9" w:rsidP="00092816" w:rsidRDefault="00AF2F0B" w14:paraId="4B9B948A" w14:textId="052279FB">
      <w:r>
        <w:rPr>
          <w:u w:val="single"/>
        </w:rPr>
        <w:t>Management:</w:t>
      </w:r>
      <w:r>
        <w:t xml:space="preserve"> </w:t>
      </w:r>
      <w:r w:rsidR="00EF04AF">
        <w:t xml:space="preserve">Zendesk </w:t>
      </w:r>
      <w:r w:rsidR="008B1794">
        <w:t xml:space="preserve">continues </w:t>
      </w:r>
      <w:r w:rsidR="001E1262">
        <w:t>its</w:t>
      </w:r>
      <w:r w:rsidR="008B1794">
        <w:t xml:space="preserve"> great interface on the user end as well with an </w:t>
      </w:r>
      <w:r w:rsidR="001E1262">
        <w:t>easy-to-understand</w:t>
      </w:r>
      <w:r w:rsidR="008B1794">
        <w:t xml:space="preserve"> interface</w:t>
      </w:r>
      <w:r w:rsidR="00687434">
        <w:t xml:space="preserve"> </w:t>
      </w:r>
      <w:r w:rsidR="00AF53BD">
        <w:t>with</w:t>
      </w:r>
      <w:r w:rsidR="00687434">
        <w:t xml:space="preserve"> multiple channels</w:t>
      </w:r>
      <w:r w:rsidR="008B1794">
        <w:t xml:space="preserve"> for creating tickets and </w:t>
      </w:r>
      <w:r w:rsidR="00144C3C">
        <w:t>automatically assigns them based on ticket criteria.</w:t>
      </w:r>
      <w:r w:rsidR="00DC1A81">
        <w:t xml:space="preserve"> </w:t>
      </w:r>
      <w:r w:rsidR="00EC783F">
        <w:t>While</w:t>
      </w:r>
      <w:r w:rsidR="00504B6B">
        <w:t xml:space="preserve"> this has all the core </w:t>
      </w:r>
      <w:r w:rsidR="00450186">
        <w:t>features</w:t>
      </w:r>
      <w:r w:rsidR="00504B6B">
        <w:t xml:space="preserve"> we expect in the management criteria, nothing jumps out as a great quality-of-life feature different from other ticketing systems</w:t>
      </w:r>
      <w:r w:rsidR="00E56750">
        <w:t>.</w:t>
      </w:r>
      <w:r w:rsidR="00F77BCF">
        <w:t xml:space="preserve"> 8/10.</w:t>
      </w:r>
    </w:p>
    <w:p w:rsidR="00AA556C" w:rsidP="00092816" w:rsidRDefault="00AA556C" w14:paraId="4B3AE173" w14:textId="3E7FF171">
      <w:r>
        <w:rPr>
          <w:u w:val="single"/>
        </w:rPr>
        <w:t>Automation:</w:t>
      </w:r>
      <w:r w:rsidR="00284C3D">
        <w:t xml:space="preserve"> </w:t>
      </w:r>
      <w:r w:rsidR="007D19EB">
        <w:t xml:space="preserve">Zendesk comes included </w:t>
      </w:r>
      <w:r w:rsidR="004032EF">
        <w:t xml:space="preserve">with all the </w:t>
      </w:r>
      <w:r w:rsidR="00DF2E98">
        <w:t xml:space="preserve">automation </w:t>
      </w:r>
      <w:r w:rsidR="00E2124D">
        <w:t>tools outlined in our criteria</w:t>
      </w:r>
      <w:r w:rsidR="00F934C9">
        <w:t>:</w:t>
      </w:r>
      <w:r w:rsidR="0017250C">
        <w:t xml:space="preserve"> </w:t>
      </w:r>
      <w:r w:rsidRPr="00F934C9" w:rsidR="00F934C9">
        <w:t>auto-ticket routing, notification of updates, automated responses, and workflow triggers for common issues. You can also set up triggers based on ticket severity.</w:t>
      </w:r>
      <w:r w:rsidR="00006EBF">
        <w:t xml:space="preserve"> 10/10.</w:t>
      </w:r>
    </w:p>
    <w:p w:rsidR="005D46AE" w:rsidP="00092816" w:rsidRDefault="004A0465" w14:paraId="1FA3E04F" w14:textId="3DE79C7A">
      <w:r>
        <w:rPr>
          <w:u w:val="single"/>
        </w:rPr>
        <w:t>KBA:</w:t>
      </w:r>
      <w:r>
        <w:t xml:space="preserve"> </w:t>
      </w:r>
      <w:r w:rsidR="002F7B85">
        <w:t xml:space="preserve">Zendesk </w:t>
      </w:r>
      <w:r w:rsidR="00DD7D3B">
        <w:t xml:space="preserve">includes a comprehensive flowchart feature for educating </w:t>
      </w:r>
      <w:r w:rsidR="002D2F61">
        <w:t>users and assisting with troubleshooting</w:t>
      </w:r>
      <w:r w:rsidR="00D01842">
        <w:t xml:space="preserve">. In addition, Zendesk </w:t>
      </w:r>
      <w:r w:rsidR="007A2CDF">
        <w:t>includes a</w:t>
      </w:r>
      <w:r w:rsidR="00457AF1">
        <w:t xml:space="preserve">n AI Answer Bot to assist with any additional questions the </w:t>
      </w:r>
      <w:r w:rsidR="006A00A9">
        <w:t xml:space="preserve">end-user might have, possibly saving valuable </w:t>
      </w:r>
      <w:r w:rsidR="00C40C8A">
        <w:t>agent/technician time. 10/10</w:t>
      </w:r>
      <w:r w:rsidR="00457AF1">
        <w:t xml:space="preserve"> </w:t>
      </w:r>
    </w:p>
    <w:p w:rsidR="00043613" w:rsidP="00092816" w:rsidRDefault="00043613" w14:paraId="0882C740" w14:textId="53C412F4">
      <w:r w:rsidRPr="48B6B8A7" w:rsidR="00C40C8A">
        <w:rPr>
          <w:u w:val="single"/>
        </w:rPr>
        <w:t>Pricing:</w:t>
      </w:r>
      <w:r w:rsidR="00C40C8A">
        <w:rPr/>
        <w:t xml:space="preserve"> This is where Zendesk takes a hit. </w:t>
      </w:r>
      <w:r w:rsidR="00DB1EA2">
        <w:rPr/>
        <w:t xml:space="preserve">While Zendesk does offer free trial services and </w:t>
      </w:r>
      <w:r w:rsidR="002166FA">
        <w:rPr/>
        <w:t>many layers of pricing packages for their services, they start at around $</w:t>
      </w:r>
      <w:r w:rsidR="00217604">
        <w:rPr/>
        <w:t xml:space="preserve">19 per </w:t>
      </w:r>
      <w:r w:rsidR="00BF6C40">
        <w:rPr/>
        <w:t>user</w:t>
      </w:r>
      <w:r w:rsidR="00217604">
        <w:rPr/>
        <w:t xml:space="preserve"> per month,</w:t>
      </w:r>
      <w:r w:rsidR="00BF6C40">
        <w:rPr/>
        <w:t xml:space="preserve"> </w:t>
      </w:r>
      <w:r w:rsidR="4EB50212">
        <w:rPr/>
        <w:t xml:space="preserve">but this basic plan does not include many of their more useful features like automation, AI-powered </w:t>
      </w:r>
      <w:r w:rsidR="4EB50212">
        <w:rPr/>
        <w:t>assistance</w:t>
      </w:r>
      <w:r w:rsidR="4EB50212">
        <w:rPr/>
        <w:t>, custom workflows, etc. For these features, the price tag can get as high as $150 per agent/per month</w:t>
      </w:r>
      <w:r w:rsidR="00775D1D">
        <w:rPr/>
        <w:t xml:space="preserve">. While it does scale with larger companies with many users, small to medium-sized companies </w:t>
      </w:r>
      <w:r w:rsidR="00E94CFE">
        <w:rPr/>
        <w:t xml:space="preserve">suffer from this pricing structure. </w:t>
      </w:r>
      <w:r w:rsidR="00677A75">
        <w:rPr/>
        <w:t>3/10.</w:t>
      </w:r>
    </w:p>
    <w:p w:rsidR="008A1A73" w:rsidP="48B6B8A7" w:rsidRDefault="008A1A73" w14:paraId="3941B30F" w14:textId="13F4DFC9">
      <w:pPr>
        <w:pStyle w:val="Heading3"/>
      </w:pPr>
      <w:bookmarkStart w:name="_Toc2073987933" w:id="1562622568"/>
      <w:r w:rsidR="008A1A73">
        <w:rPr/>
        <w:t>FreshService</w:t>
      </w:r>
      <w:r w:rsidR="51F99137">
        <w:rPr/>
        <w:t xml:space="preserve"> (Hannah B.)</w:t>
      </w:r>
      <w:bookmarkEnd w:id="1562622568"/>
    </w:p>
    <w:p w:rsidR="008A1A73" w:rsidP="48B6B8A7" w:rsidRDefault="008A1A73" w14:paraId="0C87E3D3" w14:textId="0E333104">
      <w:pPr>
        <w:rPr>
          <w:rFonts w:ascii="Aptos" w:hAnsi="Aptos" w:eastAsia="Aptos" w:cs="Aptos"/>
          <w:color w:val="000000" w:themeColor="text1" w:themeTint="FF" w:themeShade="FF"/>
        </w:rPr>
      </w:pPr>
      <w:r w:rsidRPr="48B6B8A7" w:rsidR="008A1A73">
        <w:rPr>
          <w:u w:val="single"/>
        </w:rPr>
        <w:t>Organization:</w:t>
      </w:r>
      <w:r w:rsidRPr="48B6B8A7" w:rsidR="08B82424">
        <w:rPr>
          <w:u w:val="single"/>
        </w:rPr>
        <w:t xml:space="preserve"> </w:t>
      </w:r>
      <w:r w:rsidRPr="48B6B8A7" w:rsidR="08B82424">
        <w:rPr>
          <w:rFonts w:ascii="Aptos" w:hAnsi="Aptos" w:eastAsia="Aptos" w:cs="Aptos"/>
          <w:color w:val="000000" w:themeColor="text1" w:themeTint="FF" w:themeShade="FF"/>
        </w:rPr>
        <w:t>FreshService</w:t>
      </w:r>
      <w:r w:rsidRPr="48B6B8A7" w:rsidR="08B82424">
        <w:rPr>
          <w:rFonts w:ascii="Aptos" w:hAnsi="Aptos" w:eastAsia="Aptos" w:cs="Aptos"/>
          <w:color w:val="000000" w:themeColor="text1" w:themeTint="FF" w:themeShade="FF"/>
        </w:rPr>
        <w:t xml:space="preserve"> has </w:t>
      </w:r>
      <w:r w:rsidRPr="48B6B8A7" w:rsidR="08B82424">
        <w:rPr>
          <w:rFonts w:ascii="Aptos" w:hAnsi="Aptos" w:eastAsia="Aptos" w:cs="Aptos"/>
          <w:color w:val="000000" w:themeColor="text1" w:themeTint="FF" w:themeShade="FF"/>
        </w:rPr>
        <w:t>a very organized</w:t>
      </w:r>
      <w:r w:rsidRPr="48B6B8A7" w:rsidR="08B82424">
        <w:rPr>
          <w:rFonts w:ascii="Aptos" w:hAnsi="Aptos" w:eastAsia="Aptos" w:cs="Aptos"/>
          <w:color w:val="000000" w:themeColor="text1" w:themeTint="FF" w:themeShade="FF"/>
        </w:rPr>
        <w:t xml:space="preserve"> dashboard, which can make </w:t>
      </w:r>
      <w:r w:rsidRPr="48B6B8A7" w:rsidR="7EDD6C9F">
        <w:rPr>
          <w:rFonts w:ascii="Aptos" w:hAnsi="Aptos" w:eastAsia="Aptos" w:cs="Aptos"/>
          <w:color w:val="000000" w:themeColor="text1" w:themeTint="FF" w:themeShade="FF"/>
        </w:rPr>
        <w:t xml:space="preserve">the process of going through the tickets easier. </w:t>
      </w:r>
      <w:r w:rsidRPr="48B6B8A7" w:rsidR="08B82424">
        <w:rPr>
          <w:rFonts w:ascii="Aptos" w:hAnsi="Aptos" w:eastAsia="Aptos" w:cs="Aptos"/>
          <w:color w:val="000000" w:themeColor="text1" w:themeTint="FF" w:themeShade="FF"/>
        </w:rPr>
        <w:t xml:space="preserve">Tickets can </w:t>
      </w:r>
      <w:r w:rsidRPr="48B6B8A7" w:rsidR="6C09E995">
        <w:rPr>
          <w:rFonts w:ascii="Aptos" w:hAnsi="Aptos" w:eastAsia="Aptos" w:cs="Aptos"/>
          <w:color w:val="000000" w:themeColor="text1" w:themeTint="FF" w:themeShade="FF"/>
        </w:rPr>
        <w:t xml:space="preserve">even </w:t>
      </w:r>
      <w:r w:rsidRPr="48B6B8A7" w:rsidR="08B82424">
        <w:rPr>
          <w:rFonts w:ascii="Aptos" w:hAnsi="Aptos" w:eastAsia="Aptos" w:cs="Aptos"/>
          <w:color w:val="000000" w:themeColor="text1" w:themeTint="FF" w:themeShade="FF"/>
        </w:rPr>
        <w:t>be filtered, sorted, and color-coded based on priority</w:t>
      </w:r>
      <w:r w:rsidRPr="48B6B8A7" w:rsidR="0CE00449">
        <w:rPr>
          <w:rFonts w:ascii="Aptos" w:hAnsi="Aptos" w:eastAsia="Aptos" w:cs="Aptos"/>
          <w:color w:val="000000" w:themeColor="text1" w:themeTint="FF" w:themeShade="FF"/>
        </w:rPr>
        <w:t>/</w:t>
      </w:r>
      <w:r w:rsidRPr="48B6B8A7" w:rsidR="08B82424">
        <w:rPr>
          <w:rFonts w:ascii="Aptos" w:hAnsi="Aptos" w:eastAsia="Aptos" w:cs="Aptos"/>
          <w:color w:val="000000" w:themeColor="text1" w:themeTint="FF" w:themeShade="FF"/>
        </w:rPr>
        <w:t>status</w:t>
      </w:r>
      <w:r w:rsidRPr="48B6B8A7" w:rsidR="041B9356">
        <w:rPr>
          <w:rFonts w:ascii="Aptos" w:hAnsi="Aptos" w:eastAsia="Aptos" w:cs="Aptos"/>
          <w:color w:val="000000" w:themeColor="text1" w:themeTint="FF" w:themeShade="FF"/>
        </w:rPr>
        <w:t>/</w:t>
      </w:r>
      <w:r w:rsidRPr="48B6B8A7" w:rsidR="08B82424">
        <w:rPr>
          <w:rFonts w:ascii="Aptos" w:hAnsi="Aptos" w:eastAsia="Aptos" w:cs="Aptos"/>
          <w:color w:val="000000" w:themeColor="text1" w:themeTint="FF" w:themeShade="FF"/>
        </w:rPr>
        <w:t xml:space="preserve">category. The dashboard also </w:t>
      </w:r>
      <w:r w:rsidRPr="48B6B8A7" w:rsidR="4A595F2D">
        <w:rPr>
          <w:rFonts w:ascii="Aptos" w:hAnsi="Aptos" w:eastAsia="Aptos" w:cs="Aptos"/>
          <w:color w:val="000000" w:themeColor="text1" w:themeTint="FF" w:themeShade="FF"/>
        </w:rPr>
        <w:t>shows a</w:t>
      </w:r>
      <w:r w:rsidRPr="48B6B8A7" w:rsidR="08B82424">
        <w:rPr>
          <w:rFonts w:ascii="Aptos" w:hAnsi="Aptos" w:eastAsia="Aptos" w:cs="Aptos"/>
          <w:color w:val="000000" w:themeColor="text1" w:themeTint="FF" w:themeShade="FF"/>
        </w:rPr>
        <w:t xml:space="preserve"> view of ticket trends, SLA</w:t>
      </w:r>
      <w:r w:rsidRPr="48B6B8A7" w:rsidR="68C4EB46">
        <w:rPr>
          <w:rFonts w:ascii="Aptos" w:hAnsi="Aptos" w:eastAsia="Aptos" w:cs="Aptos"/>
          <w:color w:val="000000" w:themeColor="text1" w:themeTint="FF" w:themeShade="FF"/>
        </w:rPr>
        <w:t xml:space="preserve"> (Service Level Agreement)</w:t>
      </w:r>
      <w:r w:rsidRPr="48B6B8A7" w:rsidR="08B82424">
        <w:rPr>
          <w:rFonts w:ascii="Aptos" w:hAnsi="Aptos" w:eastAsia="Aptos" w:cs="Aptos"/>
          <w:color w:val="000000" w:themeColor="text1" w:themeTint="FF" w:themeShade="FF"/>
        </w:rPr>
        <w:t xml:space="preserve"> breaches, and team performance metrics. These features </w:t>
      </w:r>
      <w:r w:rsidRPr="48B6B8A7" w:rsidR="364305BA">
        <w:rPr>
          <w:rFonts w:ascii="Aptos" w:hAnsi="Aptos" w:eastAsia="Aptos" w:cs="Aptos"/>
          <w:color w:val="000000" w:themeColor="text1" w:themeTint="FF" w:themeShade="FF"/>
        </w:rPr>
        <w:t xml:space="preserve">all </w:t>
      </w:r>
      <w:r w:rsidRPr="48B6B8A7" w:rsidR="08B82424">
        <w:rPr>
          <w:rFonts w:ascii="Aptos" w:hAnsi="Aptos" w:eastAsia="Aptos" w:cs="Aptos"/>
          <w:color w:val="000000" w:themeColor="text1" w:themeTint="FF" w:themeShade="FF"/>
        </w:rPr>
        <w:t>make it eas</w:t>
      </w:r>
      <w:r w:rsidRPr="48B6B8A7" w:rsidR="50F050A1">
        <w:rPr>
          <w:rFonts w:ascii="Aptos" w:hAnsi="Aptos" w:eastAsia="Aptos" w:cs="Aptos"/>
          <w:color w:val="000000" w:themeColor="text1" w:themeTint="FF" w:themeShade="FF"/>
        </w:rPr>
        <w:t>ier</w:t>
      </w:r>
      <w:r w:rsidRPr="48B6B8A7" w:rsidR="08B82424">
        <w:rPr>
          <w:rFonts w:ascii="Aptos" w:hAnsi="Aptos" w:eastAsia="Aptos" w:cs="Aptos"/>
          <w:color w:val="000000" w:themeColor="text1" w:themeTint="FF" w:themeShade="FF"/>
        </w:rPr>
        <w:t xml:space="preserve"> for </w:t>
      </w:r>
      <w:r w:rsidRPr="48B6B8A7" w:rsidR="2CE51FC6">
        <w:rPr>
          <w:rFonts w:ascii="Aptos" w:hAnsi="Aptos" w:eastAsia="Aptos" w:cs="Aptos"/>
          <w:color w:val="000000" w:themeColor="text1" w:themeTint="FF" w:themeShade="FF"/>
        </w:rPr>
        <w:t>the support technicians</w:t>
      </w:r>
      <w:r w:rsidRPr="48B6B8A7" w:rsidR="08B82424">
        <w:rPr>
          <w:rFonts w:ascii="Aptos" w:hAnsi="Aptos" w:eastAsia="Aptos" w:cs="Aptos"/>
          <w:color w:val="000000" w:themeColor="text1" w:themeTint="FF" w:themeShade="FF"/>
        </w:rPr>
        <w:t xml:space="preserve"> to manage </w:t>
      </w:r>
      <w:r w:rsidRPr="48B6B8A7" w:rsidR="3BE45A10">
        <w:rPr>
          <w:rFonts w:ascii="Aptos" w:hAnsi="Aptos" w:eastAsia="Aptos" w:cs="Aptos"/>
          <w:color w:val="000000" w:themeColor="text1" w:themeTint="FF" w:themeShade="FF"/>
        </w:rPr>
        <w:t xml:space="preserve">their </w:t>
      </w:r>
      <w:r w:rsidRPr="48B6B8A7" w:rsidR="08B82424">
        <w:rPr>
          <w:rFonts w:ascii="Aptos" w:hAnsi="Aptos" w:eastAsia="Aptos" w:cs="Aptos"/>
          <w:color w:val="000000" w:themeColor="text1" w:themeTint="FF" w:themeShade="FF"/>
        </w:rPr>
        <w:t>tickets efficiently. 9/10</w:t>
      </w:r>
      <w:r w:rsidRPr="48B6B8A7" w:rsidR="2F4851CE">
        <w:rPr>
          <w:rFonts w:ascii="Aptos" w:hAnsi="Aptos" w:eastAsia="Aptos" w:cs="Aptos"/>
          <w:color w:val="000000" w:themeColor="text1" w:themeTint="FF" w:themeShade="FF"/>
        </w:rPr>
        <w:t>.</w:t>
      </w:r>
    </w:p>
    <w:p w:rsidR="00C95A9A" w:rsidP="48B6B8A7" w:rsidRDefault="00C95A9A" w14:paraId="17885062" w14:textId="53B1960D">
      <w:pPr>
        <w:rPr>
          <w:rFonts w:ascii="Aptos" w:hAnsi="Aptos" w:eastAsia="Aptos" w:cs="Aptos"/>
          <w:color w:val="000000" w:themeColor="text1" w:themeTint="FF" w:themeShade="FF"/>
        </w:rPr>
      </w:pPr>
      <w:r w:rsidRPr="48B6B8A7" w:rsidR="00C95A9A">
        <w:rPr>
          <w:u w:val="single"/>
        </w:rPr>
        <w:t>Management:</w:t>
      </w:r>
      <w:r w:rsidRPr="48B6B8A7" w:rsidR="6211088B">
        <w:rPr>
          <w:u w:val="single"/>
        </w:rPr>
        <w:t xml:space="preserve"> </w:t>
      </w:r>
      <w:r w:rsidRPr="48B6B8A7" w:rsidR="6211088B">
        <w:rPr>
          <w:rFonts w:ascii="Aptos" w:hAnsi="Aptos" w:eastAsia="Aptos" w:cs="Aptos"/>
          <w:color w:val="000000" w:themeColor="text1" w:themeTint="FF" w:themeShade="FF"/>
        </w:rPr>
        <w:t>FreshService</w:t>
      </w:r>
      <w:r w:rsidRPr="48B6B8A7" w:rsidR="6211088B">
        <w:rPr>
          <w:rFonts w:ascii="Aptos" w:hAnsi="Aptos" w:eastAsia="Aptos" w:cs="Aptos"/>
          <w:color w:val="000000" w:themeColor="text1" w:themeTint="FF" w:themeShade="FF"/>
        </w:rPr>
        <w:t xml:space="preserve"> supports multiple ways to create tickets, including email, a self-service portal, a text chat, and even automat</w:t>
      </w:r>
      <w:r w:rsidRPr="48B6B8A7" w:rsidR="7E33362B">
        <w:rPr>
          <w:rFonts w:ascii="Aptos" w:hAnsi="Aptos" w:eastAsia="Aptos" w:cs="Aptos"/>
          <w:color w:val="000000" w:themeColor="text1" w:themeTint="FF" w:themeShade="FF"/>
        </w:rPr>
        <w:t>ed</w:t>
      </w:r>
      <w:r w:rsidRPr="48B6B8A7" w:rsidR="6211088B">
        <w:rPr>
          <w:rFonts w:ascii="Aptos" w:hAnsi="Aptos" w:eastAsia="Aptos" w:cs="Aptos"/>
          <w:color w:val="000000" w:themeColor="text1" w:themeTint="FF" w:themeShade="FF"/>
        </w:rPr>
        <w:t xml:space="preserve"> tools. Tickets are </w:t>
      </w:r>
      <w:r w:rsidRPr="48B6B8A7" w:rsidR="7D94C5C6">
        <w:rPr>
          <w:rFonts w:ascii="Aptos" w:hAnsi="Aptos" w:eastAsia="Aptos" w:cs="Aptos"/>
          <w:color w:val="000000" w:themeColor="text1" w:themeTint="FF" w:themeShade="FF"/>
        </w:rPr>
        <w:t>auto assigned</w:t>
      </w:r>
      <w:r w:rsidRPr="48B6B8A7" w:rsidR="6211088B">
        <w:rPr>
          <w:rFonts w:ascii="Aptos" w:hAnsi="Aptos" w:eastAsia="Aptos" w:cs="Aptos"/>
          <w:color w:val="000000" w:themeColor="text1" w:themeTint="FF" w:themeShade="FF"/>
        </w:rPr>
        <w:t xml:space="preserve"> based on priority, category, or pre</w:t>
      </w:r>
      <w:r w:rsidRPr="48B6B8A7" w:rsidR="16D002E1">
        <w:rPr>
          <w:rFonts w:ascii="Aptos" w:hAnsi="Aptos" w:eastAsia="Aptos" w:cs="Aptos"/>
          <w:color w:val="000000" w:themeColor="text1" w:themeTint="FF" w:themeShade="FF"/>
        </w:rPr>
        <w:t>-set</w:t>
      </w:r>
      <w:r w:rsidRPr="48B6B8A7" w:rsidR="6211088B">
        <w:rPr>
          <w:rFonts w:ascii="Aptos" w:hAnsi="Aptos" w:eastAsia="Aptos" w:cs="Aptos"/>
          <w:color w:val="000000" w:themeColor="text1" w:themeTint="FF" w:themeShade="FF"/>
        </w:rPr>
        <w:t xml:space="preserve"> rules. </w:t>
      </w:r>
      <w:r w:rsidRPr="48B6B8A7" w:rsidR="24FA5904">
        <w:rPr>
          <w:rFonts w:ascii="Aptos" w:hAnsi="Aptos" w:eastAsia="Aptos" w:cs="Aptos"/>
          <w:color w:val="000000" w:themeColor="text1" w:themeTint="FF" w:themeShade="FF"/>
        </w:rPr>
        <w:t>On top</w:t>
      </w:r>
      <w:r w:rsidRPr="48B6B8A7" w:rsidR="253186FD">
        <w:rPr>
          <w:rFonts w:ascii="Aptos" w:hAnsi="Aptos" w:eastAsia="Aptos" w:cs="Aptos"/>
          <w:color w:val="000000" w:themeColor="text1" w:themeTint="FF" w:themeShade="FF"/>
        </w:rPr>
        <w:t xml:space="preserve"> of</w:t>
      </w:r>
      <w:r w:rsidRPr="48B6B8A7" w:rsidR="6211088B">
        <w:rPr>
          <w:rFonts w:ascii="Aptos" w:hAnsi="Aptos" w:eastAsia="Aptos" w:cs="Aptos"/>
          <w:color w:val="000000" w:themeColor="text1" w:themeTint="FF" w:themeShade="FF"/>
        </w:rPr>
        <w:t xml:space="preserve"> basic ticket management, </w:t>
      </w:r>
      <w:r w:rsidRPr="48B6B8A7" w:rsidR="6211088B">
        <w:rPr>
          <w:rFonts w:ascii="Aptos" w:hAnsi="Aptos" w:eastAsia="Aptos" w:cs="Aptos"/>
          <w:color w:val="000000" w:themeColor="text1" w:themeTint="FF" w:themeShade="FF"/>
        </w:rPr>
        <w:t>FreshService</w:t>
      </w:r>
      <w:r w:rsidRPr="48B6B8A7" w:rsidR="6211088B">
        <w:rPr>
          <w:rFonts w:ascii="Aptos" w:hAnsi="Aptos" w:eastAsia="Aptos" w:cs="Aptos"/>
          <w:color w:val="000000" w:themeColor="text1" w:themeTint="FF" w:themeShade="FF"/>
        </w:rPr>
        <w:t xml:space="preserve"> </w:t>
      </w:r>
      <w:r w:rsidRPr="48B6B8A7" w:rsidR="371F529D">
        <w:rPr>
          <w:rFonts w:ascii="Aptos" w:hAnsi="Aptos" w:eastAsia="Aptos" w:cs="Aptos"/>
          <w:color w:val="000000" w:themeColor="text1" w:themeTint="FF" w:themeShade="FF"/>
        </w:rPr>
        <w:t>ha</w:t>
      </w:r>
      <w:r w:rsidRPr="48B6B8A7" w:rsidR="6211088B">
        <w:rPr>
          <w:rFonts w:ascii="Aptos" w:hAnsi="Aptos" w:eastAsia="Aptos" w:cs="Aptos"/>
          <w:color w:val="000000" w:themeColor="text1" w:themeTint="FF" w:themeShade="FF"/>
        </w:rPr>
        <w:t xml:space="preserve">s </w:t>
      </w:r>
      <w:r w:rsidRPr="48B6B8A7" w:rsidR="0F89FB22">
        <w:rPr>
          <w:rFonts w:ascii="Aptos" w:hAnsi="Aptos" w:eastAsia="Aptos" w:cs="Aptos"/>
          <w:color w:val="000000" w:themeColor="text1" w:themeTint="FF" w:themeShade="FF"/>
        </w:rPr>
        <w:t>built-in</w:t>
      </w:r>
      <w:r w:rsidRPr="48B6B8A7" w:rsidR="6211088B">
        <w:rPr>
          <w:rFonts w:ascii="Aptos" w:hAnsi="Aptos" w:eastAsia="Aptos" w:cs="Aptos"/>
          <w:color w:val="000000" w:themeColor="text1" w:themeTint="FF" w:themeShade="FF"/>
        </w:rPr>
        <w:t xml:space="preserve"> asset management, problem management, and change</w:t>
      </w:r>
      <w:r w:rsidRPr="48B6B8A7" w:rsidR="4E49F60B">
        <w:rPr>
          <w:rFonts w:ascii="Aptos" w:hAnsi="Aptos" w:eastAsia="Aptos" w:cs="Aptos"/>
          <w:color w:val="000000" w:themeColor="text1" w:themeTint="FF" w:themeShade="FF"/>
        </w:rPr>
        <w:t>log</w:t>
      </w:r>
      <w:r w:rsidRPr="48B6B8A7" w:rsidR="6211088B">
        <w:rPr>
          <w:rFonts w:ascii="Aptos" w:hAnsi="Aptos" w:eastAsia="Aptos" w:cs="Aptos"/>
          <w:color w:val="000000" w:themeColor="text1" w:themeTint="FF" w:themeShade="FF"/>
        </w:rPr>
        <w:t xml:space="preserve"> management, making it a </w:t>
      </w:r>
      <w:r w:rsidRPr="48B6B8A7" w:rsidR="00BF5E9B">
        <w:rPr>
          <w:rFonts w:ascii="Aptos" w:hAnsi="Aptos" w:eastAsia="Aptos" w:cs="Aptos"/>
          <w:color w:val="000000" w:themeColor="text1" w:themeTint="FF" w:themeShade="FF"/>
        </w:rPr>
        <w:t xml:space="preserve">helpful </w:t>
      </w:r>
      <w:r w:rsidRPr="48B6B8A7" w:rsidR="6211088B">
        <w:rPr>
          <w:rFonts w:ascii="Aptos" w:hAnsi="Aptos" w:eastAsia="Aptos" w:cs="Aptos"/>
          <w:color w:val="000000" w:themeColor="text1" w:themeTint="FF" w:themeShade="FF"/>
        </w:rPr>
        <w:t xml:space="preserve">tool for IT teams handling </w:t>
      </w:r>
      <w:r w:rsidRPr="48B6B8A7" w:rsidR="5808C2C8">
        <w:rPr>
          <w:rFonts w:ascii="Aptos" w:hAnsi="Aptos" w:eastAsia="Aptos" w:cs="Aptos"/>
          <w:color w:val="000000" w:themeColor="text1" w:themeTint="FF" w:themeShade="FF"/>
        </w:rPr>
        <w:t>busy</w:t>
      </w:r>
      <w:r w:rsidRPr="48B6B8A7" w:rsidR="6211088B">
        <w:rPr>
          <w:rFonts w:ascii="Aptos" w:hAnsi="Aptos" w:eastAsia="Aptos" w:cs="Aptos"/>
          <w:color w:val="000000" w:themeColor="text1" w:themeTint="FF" w:themeShade="FF"/>
        </w:rPr>
        <w:t xml:space="preserve"> environments. 9/10.</w:t>
      </w:r>
    </w:p>
    <w:p w:rsidR="00C95A9A" w:rsidP="48B6B8A7" w:rsidRDefault="00C95A9A" w14:paraId="47FF9C55" w14:textId="7EB90E58">
      <w:pPr>
        <w:rPr>
          <w:rFonts w:ascii="Aptos" w:hAnsi="Aptos" w:eastAsia="Aptos" w:cs="Aptos"/>
          <w:color w:val="000000" w:themeColor="text1" w:themeTint="FF" w:themeShade="FF"/>
        </w:rPr>
      </w:pPr>
      <w:r w:rsidRPr="48B6B8A7" w:rsidR="00C95A9A">
        <w:rPr>
          <w:u w:val="single"/>
        </w:rPr>
        <w:t>Automation</w:t>
      </w:r>
      <w:r w:rsidRPr="48B6B8A7" w:rsidR="00AA71EA">
        <w:rPr>
          <w:u w:val="single"/>
        </w:rPr>
        <w:t>:</w:t>
      </w:r>
      <w:r w:rsidRPr="48B6B8A7" w:rsidR="749E94F0">
        <w:rPr>
          <w:u w:val="single"/>
        </w:rPr>
        <w:t xml:space="preserve"> </w:t>
      </w:r>
      <w:r w:rsidRPr="48B6B8A7" w:rsidR="749E94F0">
        <w:rPr>
          <w:rFonts w:ascii="Aptos" w:hAnsi="Aptos" w:eastAsia="Aptos" w:cs="Aptos"/>
          <w:color w:val="000000" w:themeColor="text1" w:themeTint="FF" w:themeShade="FF"/>
        </w:rPr>
        <w:t>FreshService</w:t>
      </w:r>
      <w:r w:rsidRPr="48B6B8A7" w:rsidR="749E94F0">
        <w:rPr>
          <w:rFonts w:ascii="Aptos" w:hAnsi="Aptos" w:eastAsia="Aptos" w:cs="Aptos"/>
          <w:color w:val="000000" w:themeColor="text1" w:themeTint="FF" w:themeShade="FF"/>
        </w:rPr>
        <w:t xml:space="preserve"> does best in automation, providing </w:t>
      </w:r>
      <w:r w:rsidRPr="48B6B8A7" w:rsidR="136EBAF8">
        <w:rPr>
          <w:rFonts w:ascii="Aptos" w:hAnsi="Aptos" w:eastAsia="Aptos" w:cs="Aptos"/>
          <w:color w:val="000000" w:themeColor="text1" w:themeTint="FF" w:themeShade="FF"/>
        </w:rPr>
        <w:t>various complete</w:t>
      </w:r>
      <w:r w:rsidRPr="48B6B8A7" w:rsidR="749E94F0">
        <w:rPr>
          <w:rFonts w:ascii="Aptos" w:hAnsi="Aptos" w:eastAsia="Aptos" w:cs="Aptos"/>
          <w:color w:val="000000" w:themeColor="text1" w:themeTint="FF" w:themeShade="FF"/>
        </w:rPr>
        <w:t xml:space="preserve"> workflow automation </w:t>
      </w:r>
      <w:r w:rsidRPr="48B6B8A7" w:rsidR="678C8715">
        <w:rPr>
          <w:rFonts w:ascii="Aptos" w:hAnsi="Aptos" w:eastAsia="Aptos" w:cs="Aptos"/>
          <w:color w:val="000000" w:themeColor="text1" w:themeTint="FF" w:themeShade="FF"/>
        </w:rPr>
        <w:t>tools</w:t>
      </w:r>
      <w:r w:rsidRPr="48B6B8A7" w:rsidR="749E94F0">
        <w:rPr>
          <w:rFonts w:ascii="Aptos" w:hAnsi="Aptos" w:eastAsia="Aptos" w:cs="Aptos"/>
          <w:color w:val="000000" w:themeColor="text1" w:themeTint="FF" w:themeShade="FF"/>
        </w:rPr>
        <w:t xml:space="preserve">. Tickets can be auto categorized, assigned, escalated, or </w:t>
      </w:r>
      <w:r w:rsidRPr="48B6B8A7" w:rsidR="3A2FFA6C">
        <w:rPr>
          <w:rFonts w:ascii="Aptos" w:hAnsi="Aptos" w:eastAsia="Aptos" w:cs="Aptos"/>
          <w:color w:val="000000" w:themeColor="text1" w:themeTint="FF" w:themeShade="FF"/>
        </w:rPr>
        <w:t xml:space="preserve">even </w:t>
      </w:r>
      <w:r w:rsidRPr="48B6B8A7" w:rsidR="749E94F0">
        <w:rPr>
          <w:rFonts w:ascii="Aptos" w:hAnsi="Aptos" w:eastAsia="Aptos" w:cs="Aptos"/>
          <w:color w:val="000000" w:themeColor="text1" w:themeTint="FF" w:themeShade="FF"/>
        </w:rPr>
        <w:t xml:space="preserve">updated based on </w:t>
      </w:r>
      <w:r w:rsidRPr="48B6B8A7" w:rsidR="508400CB">
        <w:rPr>
          <w:rFonts w:ascii="Aptos" w:hAnsi="Aptos" w:eastAsia="Aptos" w:cs="Aptos"/>
          <w:color w:val="000000" w:themeColor="text1" w:themeTint="FF" w:themeShade="FF"/>
        </w:rPr>
        <w:t>parameters</w:t>
      </w:r>
      <w:r w:rsidRPr="48B6B8A7" w:rsidR="749E94F0">
        <w:rPr>
          <w:rFonts w:ascii="Aptos" w:hAnsi="Aptos" w:eastAsia="Aptos" w:cs="Aptos"/>
          <w:color w:val="000000" w:themeColor="text1" w:themeTint="FF" w:themeShade="FF"/>
        </w:rPr>
        <w:t xml:space="preserve"> such as keywords, user type, or SLA </w:t>
      </w:r>
      <w:r w:rsidRPr="48B6B8A7" w:rsidR="522F682D">
        <w:rPr>
          <w:rFonts w:ascii="Aptos" w:hAnsi="Aptos" w:eastAsia="Aptos" w:cs="Aptos"/>
          <w:color w:val="000000" w:themeColor="text1" w:themeTint="FF" w:themeShade="FF"/>
        </w:rPr>
        <w:t xml:space="preserve">(Service Level Agreement) </w:t>
      </w:r>
      <w:r w:rsidRPr="48B6B8A7" w:rsidR="749E94F0">
        <w:rPr>
          <w:rFonts w:ascii="Aptos" w:hAnsi="Aptos" w:eastAsia="Aptos" w:cs="Aptos"/>
          <w:color w:val="000000" w:themeColor="text1" w:themeTint="FF" w:themeShade="FF"/>
        </w:rPr>
        <w:t>violations.</w:t>
      </w:r>
      <w:r w:rsidRPr="48B6B8A7" w:rsidR="54FCE407">
        <w:rPr>
          <w:rFonts w:ascii="Aptos" w:hAnsi="Aptos" w:eastAsia="Aptos" w:cs="Aptos"/>
          <w:color w:val="000000" w:themeColor="text1" w:themeTint="FF" w:themeShade="FF"/>
        </w:rPr>
        <w:t xml:space="preserve"> It </w:t>
      </w:r>
      <w:r w:rsidRPr="48B6B8A7" w:rsidR="35BE0623">
        <w:rPr>
          <w:rFonts w:ascii="Aptos" w:hAnsi="Aptos" w:eastAsia="Aptos" w:cs="Aptos"/>
          <w:color w:val="000000" w:themeColor="text1" w:themeTint="FF" w:themeShade="FF"/>
        </w:rPr>
        <w:t>even has</w:t>
      </w:r>
      <w:r w:rsidRPr="48B6B8A7" w:rsidR="749E94F0">
        <w:rPr>
          <w:rFonts w:ascii="Aptos" w:hAnsi="Aptos" w:eastAsia="Aptos" w:cs="Aptos"/>
          <w:color w:val="000000" w:themeColor="text1" w:themeTint="FF" w:themeShade="FF"/>
        </w:rPr>
        <w:t xml:space="preserve"> </w:t>
      </w:r>
      <w:r w:rsidRPr="48B6B8A7" w:rsidR="3485191B">
        <w:rPr>
          <w:rFonts w:ascii="Aptos" w:hAnsi="Aptos" w:eastAsia="Aptos" w:cs="Aptos"/>
          <w:color w:val="000000" w:themeColor="text1" w:themeTint="FF" w:themeShade="FF"/>
        </w:rPr>
        <w:t>“</w:t>
      </w:r>
      <w:r w:rsidRPr="48B6B8A7" w:rsidR="749E94F0">
        <w:rPr>
          <w:rFonts w:ascii="Aptos" w:hAnsi="Aptos" w:eastAsia="Aptos" w:cs="Aptos"/>
          <w:color w:val="000000" w:themeColor="text1" w:themeTint="FF" w:themeShade="FF"/>
        </w:rPr>
        <w:t>service catalog</w:t>
      </w:r>
      <w:r w:rsidRPr="48B6B8A7" w:rsidR="5EDFB34E">
        <w:rPr>
          <w:rFonts w:ascii="Aptos" w:hAnsi="Aptos" w:eastAsia="Aptos" w:cs="Aptos"/>
          <w:color w:val="000000" w:themeColor="text1" w:themeTint="FF" w:themeShade="FF"/>
        </w:rPr>
        <w:t>”</w:t>
      </w:r>
      <w:r w:rsidRPr="48B6B8A7" w:rsidR="749E94F0">
        <w:rPr>
          <w:rFonts w:ascii="Aptos" w:hAnsi="Aptos" w:eastAsia="Aptos" w:cs="Aptos"/>
          <w:color w:val="000000" w:themeColor="text1" w:themeTint="FF" w:themeShade="FF"/>
        </w:rPr>
        <w:t xml:space="preserve"> automation,</w:t>
      </w:r>
      <w:r w:rsidRPr="48B6B8A7" w:rsidR="77DB75DC">
        <w:rPr>
          <w:rFonts w:ascii="Aptos" w:hAnsi="Aptos" w:eastAsia="Aptos" w:cs="Aptos"/>
          <w:color w:val="000000" w:themeColor="text1" w:themeTint="FF" w:themeShade="FF"/>
        </w:rPr>
        <w:t xml:space="preserve"> which</w:t>
      </w:r>
      <w:r w:rsidRPr="48B6B8A7" w:rsidR="749E94F0">
        <w:rPr>
          <w:rFonts w:ascii="Aptos" w:hAnsi="Aptos" w:eastAsia="Aptos" w:cs="Aptos"/>
          <w:color w:val="000000" w:themeColor="text1" w:themeTint="FF" w:themeShade="FF"/>
        </w:rPr>
        <w:t xml:space="preserve"> allow</w:t>
      </w:r>
      <w:r w:rsidRPr="48B6B8A7" w:rsidR="7397251C">
        <w:rPr>
          <w:rFonts w:ascii="Aptos" w:hAnsi="Aptos" w:eastAsia="Aptos" w:cs="Aptos"/>
          <w:color w:val="000000" w:themeColor="text1" w:themeTint="FF" w:themeShade="FF"/>
        </w:rPr>
        <w:t>s</w:t>
      </w:r>
      <w:r w:rsidRPr="48B6B8A7" w:rsidR="749E94F0">
        <w:rPr>
          <w:rFonts w:ascii="Aptos" w:hAnsi="Aptos" w:eastAsia="Aptos" w:cs="Aptos"/>
          <w:color w:val="000000" w:themeColor="text1" w:themeTint="FF" w:themeShade="FF"/>
        </w:rPr>
        <w:t xml:space="preserve"> users to request common services (like account creation) through prede</w:t>
      </w:r>
      <w:r w:rsidRPr="48B6B8A7" w:rsidR="3A7C2315">
        <w:rPr>
          <w:rFonts w:ascii="Aptos" w:hAnsi="Aptos" w:eastAsia="Aptos" w:cs="Aptos"/>
          <w:color w:val="000000" w:themeColor="text1" w:themeTint="FF" w:themeShade="FF"/>
        </w:rPr>
        <w:t>termined</w:t>
      </w:r>
      <w:r w:rsidRPr="48B6B8A7" w:rsidR="749E94F0">
        <w:rPr>
          <w:rFonts w:ascii="Aptos" w:hAnsi="Aptos" w:eastAsia="Aptos" w:cs="Aptos"/>
          <w:color w:val="000000" w:themeColor="text1" w:themeTint="FF" w:themeShade="FF"/>
        </w:rPr>
        <w:t xml:space="preserve"> workflows. </w:t>
      </w:r>
      <w:r w:rsidRPr="48B6B8A7" w:rsidR="767757B3">
        <w:rPr>
          <w:rFonts w:ascii="Aptos" w:hAnsi="Aptos" w:eastAsia="Aptos" w:cs="Aptos"/>
          <w:color w:val="000000" w:themeColor="text1" w:themeTint="FF" w:themeShade="FF"/>
        </w:rPr>
        <w:t>10</w:t>
      </w:r>
      <w:r w:rsidRPr="48B6B8A7" w:rsidR="749E94F0">
        <w:rPr>
          <w:rFonts w:ascii="Aptos" w:hAnsi="Aptos" w:eastAsia="Aptos" w:cs="Aptos"/>
          <w:color w:val="000000" w:themeColor="text1" w:themeTint="FF" w:themeShade="FF"/>
        </w:rPr>
        <w:t>/10.</w:t>
      </w:r>
    </w:p>
    <w:p w:rsidR="00AA71EA" w:rsidP="48B6B8A7" w:rsidRDefault="00AA71EA" w14:paraId="0597C4CA" w14:textId="77BA9B84">
      <w:pPr>
        <w:rPr>
          <w:rFonts w:ascii="Aptos" w:hAnsi="Aptos" w:eastAsia="Aptos" w:cs="Aptos"/>
          <w:noProof w:val="0"/>
          <w:color w:val="000000" w:themeColor="text1" w:themeTint="FF" w:themeShade="FF"/>
          <w:sz w:val="24"/>
          <w:szCs w:val="24"/>
          <w:lang w:val="en-US"/>
        </w:rPr>
      </w:pPr>
      <w:r w:rsidRPr="48B6B8A7" w:rsidR="00AA71EA">
        <w:rPr>
          <w:u w:val="single"/>
        </w:rPr>
        <w:t>KBA:</w:t>
      </w:r>
      <w:r w:rsidRPr="48B6B8A7" w:rsidR="36988DE6">
        <w:rPr>
          <w:rFonts w:ascii="Aptos" w:hAnsi="Aptos" w:eastAsia="Aptos" w:cs="Aptos"/>
          <w:noProof w:val="0"/>
          <w:color w:val="000000" w:themeColor="text1" w:themeTint="FF" w:themeShade="FF"/>
          <w:sz w:val="24"/>
          <w:szCs w:val="24"/>
          <w:lang w:val="en-US"/>
        </w:rPr>
        <w:t xml:space="preserve"> </w:t>
      </w:r>
      <w:r w:rsidRPr="48B6B8A7" w:rsidR="36988DE6">
        <w:rPr>
          <w:rFonts w:ascii="Aptos" w:hAnsi="Aptos" w:eastAsia="Aptos" w:cs="Aptos"/>
          <w:noProof w:val="0"/>
          <w:color w:val="000000" w:themeColor="text1" w:themeTint="FF" w:themeShade="FF"/>
          <w:sz w:val="24"/>
          <w:szCs w:val="24"/>
          <w:lang w:val="en-US"/>
        </w:rPr>
        <w:t>FreshService</w:t>
      </w:r>
      <w:r w:rsidRPr="48B6B8A7" w:rsidR="36988DE6">
        <w:rPr>
          <w:rFonts w:ascii="Aptos" w:hAnsi="Aptos" w:eastAsia="Aptos" w:cs="Aptos"/>
          <w:noProof w:val="0"/>
          <w:color w:val="000000" w:themeColor="text1" w:themeTint="FF" w:themeShade="FF"/>
          <w:sz w:val="24"/>
          <w:szCs w:val="24"/>
          <w:lang w:val="en-US"/>
        </w:rPr>
        <w:t xml:space="preserve"> includes a built-in KBA</w:t>
      </w:r>
      <w:r w:rsidRPr="48B6B8A7" w:rsidR="61C8BC73">
        <w:rPr>
          <w:rFonts w:ascii="Aptos" w:hAnsi="Aptos" w:eastAsia="Aptos" w:cs="Aptos"/>
          <w:noProof w:val="0"/>
          <w:color w:val="000000" w:themeColor="text1" w:themeTint="FF" w:themeShade="FF"/>
          <w:sz w:val="24"/>
          <w:szCs w:val="24"/>
          <w:lang w:val="en-US"/>
        </w:rPr>
        <w:t xml:space="preserve"> </w:t>
      </w:r>
      <w:r w:rsidRPr="48B6B8A7" w:rsidR="36988DE6">
        <w:rPr>
          <w:rFonts w:ascii="Aptos" w:hAnsi="Aptos" w:eastAsia="Aptos" w:cs="Aptos"/>
          <w:noProof w:val="0"/>
          <w:color w:val="000000" w:themeColor="text1" w:themeTint="FF" w:themeShade="FF"/>
          <w:sz w:val="24"/>
          <w:szCs w:val="24"/>
          <w:lang w:val="en-US"/>
        </w:rPr>
        <w:t>that allows</w:t>
      </w:r>
      <w:r w:rsidRPr="48B6B8A7" w:rsidR="67D15755">
        <w:rPr>
          <w:rFonts w:ascii="Aptos" w:hAnsi="Aptos" w:eastAsia="Aptos" w:cs="Aptos"/>
          <w:noProof w:val="0"/>
          <w:color w:val="000000" w:themeColor="text1" w:themeTint="FF" w:themeShade="FF"/>
          <w:sz w:val="24"/>
          <w:szCs w:val="24"/>
          <w:lang w:val="en-US"/>
        </w:rPr>
        <w:t xml:space="preserve"> its users</w:t>
      </w:r>
      <w:r w:rsidRPr="48B6B8A7" w:rsidR="36988DE6">
        <w:rPr>
          <w:rFonts w:ascii="Aptos" w:hAnsi="Aptos" w:eastAsia="Aptos" w:cs="Aptos"/>
          <w:noProof w:val="0"/>
          <w:color w:val="000000" w:themeColor="text1" w:themeTint="FF" w:themeShade="FF"/>
          <w:sz w:val="24"/>
          <w:szCs w:val="24"/>
          <w:lang w:val="en-US"/>
        </w:rPr>
        <w:t xml:space="preserve"> to create articles, FAQs, and solutions </w:t>
      </w:r>
      <w:r w:rsidRPr="48B6B8A7" w:rsidR="36988DE6">
        <w:rPr>
          <w:rFonts w:ascii="Aptos" w:hAnsi="Aptos" w:eastAsia="Aptos" w:cs="Aptos"/>
          <w:noProof w:val="0"/>
          <w:color w:val="000000" w:themeColor="text1" w:themeTint="FF" w:themeShade="FF"/>
          <w:sz w:val="24"/>
          <w:szCs w:val="24"/>
          <w:lang w:val="en-US"/>
        </w:rPr>
        <w:t>directly linked</w:t>
      </w:r>
      <w:r w:rsidRPr="48B6B8A7" w:rsidR="36988DE6">
        <w:rPr>
          <w:rFonts w:ascii="Aptos" w:hAnsi="Aptos" w:eastAsia="Aptos" w:cs="Aptos"/>
          <w:noProof w:val="0"/>
          <w:color w:val="000000" w:themeColor="text1" w:themeTint="FF" w:themeShade="FF"/>
          <w:sz w:val="24"/>
          <w:szCs w:val="24"/>
          <w:lang w:val="en-US"/>
        </w:rPr>
        <w:t xml:space="preserve"> to the service portal. Users are </w:t>
      </w:r>
      <w:r w:rsidRPr="48B6B8A7" w:rsidR="2D56FB1B">
        <w:rPr>
          <w:rFonts w:ascii="Aptos" w:hAnsi="Aptos" w:eastAsia="Aptos" w:cs="Aptos"/>
          <w:noProof w:val="0"/>
          <w:color w:val="000000" w:themeColor="text1" w:themeTint="FF" w:themeShade="FF"/>
          <w:sz w:val="24"/>
          <w:szCs w:val="24"/>
          <w:lang w:val="en-US"/>
        </w:rPr>
        <w:t xml:space="preserve">wholly </w:t>
      </w:r>
      <w:r w:rsidRPr="48B6B8A7" w:rsidR="36988DE6">
        <w:rPr>
          <w:rFonts w:ascii="Aptos" w:hAnsi="Aptos" w:eastAsia="Aptos" w:cs="Aptos"/>
          <w:noProof w:val="0"/>
          <w:color w:val="000000" w:themeColor="text1" w:themeTint="FF" w:themeShade="FF"/>
          <w:sz w:val="24"/>
          <w:szCs w:val="24"/>
          <w:lang w:val="en-US"/>
        </w:rPr>
        <w:t>encouraged</w:t>
      </w:r>
      <w:r w:rsidRPr="48B6B8A7" w:rsidR="36988DE6">
        <w:rPr>
          <w:rFonts w:ascii="Aptos" w:hAnsi="Aptos" w:eastAsia="Aptos" w:cs="Aptos"/>
          <w:noProof w:val="0"/>
          <w:color w:val="000000" w:themeColor="text1" w:themeTint="FF" w:themeShade="FF"/>
          <w:sz w:val="24"/>
          <w:szCs w:val="24"/>
          <w:lang w:val="en-US"/>
        </w:rPr>
        <w:t xml:space="preserve"> to search for solutions b</w:t>
      </w:r>
      <w:r w:rsidRPr="48B6B8A7" w:rsidR="36988DE6">
        <w:rPr>
          <w:rFonts w:ascii="Aptos" w:hAnsi="Aptos" w:eastAsia="Aptos" w:cs="Aptos"/>
          <w:noProof w:val="0"/>
          <w:color w:val="000000" w:themeColor="text1" w:themeTint="FF" w:themeShade="FF"/>
          <w:sz w:val="24"/>
          <w:szCs w:val="24"/>
          <w:lang w:val="en-US"/>
        </w:rPr>
        <w:t xml:space="preserve">efore </w:t>
      </w:r>
      <w:r w:rsidRPr="48B6B8A7" w:rsidR="36988DE6">
        <w:rPr>
          <w:rFonts w:ascii="Aptos" w:hAnsi="Aptos" w:eastAsia="Aptos" w:cs="Aptos"/>
          <w:noProof w:val="0"/>
          <w:color w:val="000000" w:themeColor="text1" w:themeTint="FF" w:themeShade="FF"/>
          <w:sz w:val="24"/>
          <w:szCs w:val="24"/>
          <w:lang w:val="en-US"/>
        </w:rPr>
        <w:t>submitting</w:t>
      </w:r>
      <w:r w:rsidRPr="48B6B8A7" w:rsidR="36988DE6">
        <w:rPr>
          <w:rFonts w:ascii="Aptos" w:hAnsi="Aptos" w:eastAsia="Aptos" w:cs="Aptos"/>
          <w:noProof w:val="0"/>
          <w:color w:val="000000" w:themeColor="text1" w:themeTint="FF" w:themeShade="FF"/>
          <w:sz w:val="24"/>
          <w:szCs w:val="24"/>
          <w:lang w:val="en-US"/>
        </w:rPr>
        <w:t xml:space="preserve"> a ticket, which helps </w:t>
      </w:r>
      <w:r w:rsidRPr="48B6B8A7" w:rsidR="39866A76">
        <w:rPr>
          <w:rFonts w:ascii="Aptos" w:hAnsi="Aptos" w:eastAsia="Aptos" w:cs="Aptos"/>
          <w:noProof w:val="0"/>
          <w:color w:val="000000" w:themeColor="text1" w:themeTint="FF" w:themeShade="FF"/>
          <w:sz w:val="24"/>
          <w:szCs w:val="24"/>
          <w:lang w:val="en-US"/>
        </w:rPr>
        <w:t>prevent</w:t>
      </w:r>
      <w:r w:rsidRPr="48B6B8A7" w:rsidR="36988DE6">
        <w:rPr>
          <w:rFonts w:ascii="Aptos" w:hAnsi="Aptos" w:eastAsia="Aptos" w:cs="Aptos"/>
          <w:noProof w:val="0"/>
          <w:color w:val="000000" w:themeColor="text1" w:themeTint="FF" w:themeShade="FF"/>
          <w:sz w:val="24"/>
          <w:szCs w:val="24"/>
          <w:lang w:val="en-US"/>
        </w:rPr>
        <w:t xml:space="preserve"> </w:t>
      </w:r>
      <w:r w:rsidRPr="48B6B8A7" w:rsidR="36988DE6">
        <w:rPr>
          <w:rFonts w:ascii="Aptos" w:hAnsi="Aptos" w:eastAsia="Aptos" w:cs="Aptos"/>
          <w:noProof w:val="0"/>
          <w:color w:val="000000" w:themeColor="text1" w:themeTint="FF" w:themeShade="FF"/>
          <w:sz w:val="24"/>
          <w:szCs w:val="24"/>
          <w:lang w:val="en-US"/>
        </w:rPr>
        <w:t xml:space="preserve">repetitive tickets. However, </w:t>
      </w:r>
      <w:r w:rsidRPr="48B6B8A7" w:rsidR="36988DE6">
        <w:rPr>
          <w:rFonts w:ascii="Aptos" w:hAnsi="Aptos" w:eastAsia="Aptos" w:cs="Aptos"/>
          <w:noProof w:val="0"/>
          <w:color w:val="000000" w:themeColor="text1" w:themeTint="FF" w:themeShade="FF"/>
          <w:sz w:val="24"/>
          <w:szCs w:val="24"/>
          <w:lang w:val="en-US"/>
        </w:rPr>
        <w:t>FreshService</w:t>
      </w:r>
      <w:r w:rsidRPr="48B6B8A7" w:rsidR="36988DE6">
        <w:rPr>
          <w:rFonts w:ascii="Aptos" w:hAnsi="Aptos" w:eastAsia="Aptos" w:cs="Aptos"/>
          <w:noProof w:val="0"/>
          <w:color w:val="000000" w:themeColor="text1" w:themeTint="FF" w:themeShade="FF"/>
          <w:sz w:val="24"/>
          <w:szCs w:val="24"/>
          <w:lang w:val="en-US"/>
        </w:rPr>
        <w:t xml:space="preserve"> does not currently offer a </w:t>
      </w:r>
      <w:r w:rsidRPr="48B6B8A7" w:rsidR="150644CF">
        <w:rPr>
          <w:rFonts w:ascii="Aptos" w:hAnsi="Aptos" w:eastAsia="Aptos" w:cs="Aptos"/>
          <w:noProof w:val="0"/>
          <w:color w:val="000000" w:themeColor="text1" w:themeTint="FF" w:themeShade="FF"/>
          <w:sz w:val="24"/>
          <w:szCs w:val="24"/>
          <w:lang w:val="en-US"/>
        </w:rPr>
        <w:t>tota</w:t>
      </w:r>
      <w:r w:rsidRPr="48B6B8A7" w:rsidR="36988DE6">
        <w:rPr>
          <w:rFonts w:ascii="Aptos" w:hAnsi="Aptos" w:eastAsia="Aptos" w:cs="Aptos"/>
          <w:noProof w:val="0"/>
          <w:color w:val="000000" w:themeColor="text1" w:themeTint="FF" w:themeShade="FF"/>
          <w:sz w:val="24"/>
          <w:szCs w:val="24"/>
          <w:lang w:val="en-US"/>
        </w:rPr>
        <w:t>lly interactive</w:t>
      </w:r>
      <w:r w:rsidRPr="48B6B8A7" w:rsidR="36988DE6">
        <w:rPr>
          <w:rFonts w:ascii="Aptos" w:hAnsi="Aptos" w:eastAsia="Aptos" w:cs="Aptos"/>
          <w:noProof w:val="0"/>
          <w:color w:val="000000" w:themeColor="text1" w:themeTint="FF" w:themeShade="FF"/>
          <w:sz w:val="24"/>
          <w:szCs w:val="24"/>
          <w:lang w:val="en-US"/>
        </w:rPr>
        <w:t xml:space="preserve"> flowchart like Zendesk</w:t>
      </w:r>
      <w:r w:rsidRPr="48B6B8A7" w:rsidR="2B3FF60D">
        <w:rPr>
          <w:rFonts w:ascii="Aptos" w:hAnsi="Aptos" w:eastAsia="Aptos" w:cs="Aptos"/>
          <w:noProof w:val="0"/>
          <w:color w:val="000000" w:themeColor="text1" w:themeTint="FF" w:themeShade="FF"/>
          <w:sz w:val="24"/>
          <w:szCs w:val="24"/>
          <w:lang w:val="en-US"/>
        </w:rPr>
        <w:t>.</w:t>
      </w:r>
      <w:r w:rsidRPr="48B6B8A7" w:rsidR="36988DE6">
        <w:rPr>
          <w:rFonts w:ascii="Aptos" w:hAnsi="Aptos" w:eastAsia="Aptos" w:cs="Aptos"/>
          <w:noProof w:val="0"/>
          <w:color w:val="000000" w:themeColor="text1" w:themeTint="FF" w:themeShade="FF"/>
          <w:sz w:val="24"/>
          <w:szCs w:val="24"/>
          <w:lang w:val="en-US"/>
        </w:rPr>
        <w:t xml:space="preserve"> 8/10.</w:t>
      </w:r>
    </w:p>
    <w:p w:rsidR="00AA71EA" w:rsidP="48B6B8A7" w:rsidRDefault="00AA71EA" w14:paraId="23CA5DDA" w14:textId="0C37117D">
      <w:pPr>
        <w:rPr>
          <w:rFonts w:ascii="Aptos" w:hAnsi="Aptos" w:eastAsia="Aptos" w:cs="Aptos"/>
          <w:noProof w:val="0"/>
          <w:color w:val="000000" w:themeColor="text1" w:themeTint="FF" w:themeShade="FF"/>
          <w:sz w:val="24"/>
          <w:szCs w:val="24"/>
          <w:lang w:val="en-US"/>
        </w:rPr>
      </w:pPr>
      <w:r w:rsidRPr="48B6B8A7" w:rsidR="00AA71EA">
        <w:rPr>
          <w:u w:val="single"/>
        </w:rPr>
        <w:t>Pricing:</w:t>
      </w:r>
      <w:r w:rsidRPr="48B6B8A7" w:rsidR="1268C821">
        <w:rPr>
          <w:rFonts w:ascii="Aptos" w:hAnsi="Aptos" w:eastAsia="Aptos" w:cs="Aptos"/>
          <w:noProof w:val="0"/>
          <w:color w:val="000000" w:themeColor="text1" w:themeTint="FF" w:themeShade="FF"/>
          <w:sz w:val="24"/>
          <w:szCs w:val="24"/>
          <w:lang w:val="en-US"/>
        </w:rPr>
        <w:t xml:space="preserve"> Similarly to </w:t>
      </w:r>
      <w:r w:rsidRPr="48B6B8A7" w:rsidR="1268C821">
        <w:rPr>
          <w:rFonts w:ascii="Aptos" w:hAnsi="Aptos" w:eastAsia="Aptos" w:cs="Aptos"/>
          <w:noProof w:val="0"/>
          <w:color w:val="000000" w:themeColor="text1" w:themeTint="FF" w:themeShade="FF"/>
          <w:sz w:val="24"/>
          <w:szCs w:val="24"/>
          <w:lang w:val="en-US"/>
        </w:rPr>
        <w:t>Zen</w:t>
      </w:r>
      <w:r w:rsidRPr="48B6B8A7" w:rsidR="4AD81D09">
        <w:rPr>
          <w:rFonts w:ascii="Aptos" w:hAnsi="Aptos" w:eastAsia="Aptos" w:cs="Aptos"/>
          <w:noProof w:val="0"/>
          <w:color w:val="000000" w:themeColor="text1" w:themeTint="FF" w:themeShade="FF"/>
          <w:sz w:val="24"/>
          <w:szCs w:val="24"/>
          <w:lang w:val="en-US"/>
        </w:rPr>
        <w:t>d</w:t>
      </w:r>
      <w:r w:rsidRPr="48B6B8A7" w:rsidR="1268C821">
        <w:rPr>
          <w:rFonts w:ascii="Aptos" w:hAnsi="Aptos" w:eastAsia="Aptos" w:cs="Aptos"/>
          <w:noProof w:val="0"/>
          <w:color w:val="000000" w:themeColor="text1" w:themeTint="FF" w:themeShade="FF"/>
          <w:sz w:val="24"/>
          <w:szCs w:val="24"/>
          <w:lang w:val="en-US"/>
        </w:rPr>
        <w:t>esk</w:t>
      </w:r>
      <w:r w:rsidRPr="48B6B8A7" w:rsidR="1268C821">
        <w:rPr>
          <w:rFonts w:ascii="Aptos" w:hAnsi="Aptos" w:eastAsia="Aptos" w:cs="Aptos"/>
          <w:noProof w:val="0"/>
          <w:color w:val="000000" w:themeColor="text1" w:themeTint="FF" w:themeShade="FF"/>
          <w:sz w:val="24"/>
          <w:szCs w:val="24"/>
          <w:lang w:val="en-US"/>
        </w:rPr>
        <w:t xml:space="preserve">, </w:t>
      </w:r>
      <w:r w:rsidRPr="48B6B8A7" w:rsidR="1268C821">
        <w:rPr>
          <w:rFonts w:ascii="Aptos" w:hAnsi="Aptos" w:eastAsia="Aptos" w:cs="Aptos"/>
          <w:noProof w:val="0"/>
          <w:color w:val="000000" w:themeColor="text1" w:themeTint="FF" w:themeShade="FF"/>
          <w:sz w:val="24"/>
          <w:szCs w:val="24"/>
          <w:lang w:val="en-US"/>
        </w:rPr>
        <w:t>FreshService</w:t>
      </w:r>
      <w:r w:rsidRPr="48B6B8A7" w:rsidR="1268C821">
        <w:rPr>
          <w:rFonts w:ascii="Aptos" w:hAnsi="Aptos" w:eastAsia="Aptos" w:cs="Aptos"/>
          <w:noProof w:val="0"/>
          <w:color w:val="000000" w:themeColor="text1" w:themeTint="FF" w:themeShade="FF"/>
          <w:sz w:val="24"/>
          <w:szCs w:val="24"/>
          <w:lang w:val="en-US"/>
        </w:rPr>
        <w:t xml:space="preserve"> offers tiered pricing starting at approx. $19 per agent per month for the basic plan. However, </w:t>
      </w:r>
      <w:r w:rsidRPr="48B6B8A7" w:rsidR="1268C821">
        <w:rPr>
          <w:rFonts w:ascii="Aptos" w:hAnsi="Aptos" w:eastAsia="Aptos" w:cs="Aptos"/>
          <w:noProof w:val="0"/>
          <w:color w:val="000000" w:themeColor="text1" w:themeTint="FF" w:themeShade="FF"/>
          <w:sz w:val="24"/>
          <w:szCs w:val="24"/>
          <w:lang w:val="en-US"/>
        </w:rPr>
        <w:t>FreshService’s</w:t>
      </w:r>
      <w:r w:rsidRPr="48B6B8A7" w:rsidR="1268C821">
        <w:rPr>
          <w:rFonts w:ascii="Aptos" w:hAnsi="Aptos" w:eastAsia="Aptos" w:cs="Aptos"/>
          <w:noProof w:val="0"/>
          <w:color w:val="000000" w:themeColor="text1" w:themeTint="FF" w:themeShade="FF"/>
          <w:sz w:val="24"/>
          <w:szCs w:val="24"/>
          <w:lang w:val="en-US"/>
        </w:rPr>
        <w:t xml:space="preserve"> “feature set</w:t>
      </w:r>
      <w:r w:rsidRPr="48B6B8A7" w:rsidR="1268C821">
        <w:rPr>
          <w:rFonts w:ascii="Aptos" w:hAnsi="Aptos" w:eastAsia="Aptos" w:cs="Aptos"/>
          <w:noProof w:val="0"/>
          <w:color w:val="000000" w:themeColor="text1" w:themeTint="FF" w:themeShade="FF"/>
          <w:sz w:val="24"/>
          <w:szCs w:val="24"/>
          <w:lang w:val="en-US"/>
        </w:rPr>
        <w:t>”,</w:t>
      </w:r>
      <w:r w:rsidRPr="48B6B8A7" w:rsidR="1268C821">
        <w:rPr>
          <w:rFonts w:ascii="Aptos" w:hAnsi="Aptos" w:eastAsia="Aptos" w:cs="Aptos"/>
          <w:noProof w:val="0"/>
          <w:color w:val="000000" w:themeColor="text1" w:themeTint="FF" w:themeShade="FF"/>
          <w:sz w:val="24"/>
          <w:szCs w:val="24"/>
          <w:lang w:val="en-US"/>
        </w:rPr>
        <w:t xml:space="preserve"> especially the inclusion of IT asset management (ITAM) and incident/problem/change management even </w:t>
      </w:r>
      <w:r w:rsidRPr="48B6B8A7" w:rsidR="2DF57A2B">
        <w:rPr>
          <w:rFonts w:ascii="Aptos" w:hAnsi="Aptos" w:eastAsia="Aptos" w:cs="Aptos"/>
          <w:noProof w:val="0"/>
          <w:color w:val="000000" w:themeColor="text1" w:themeTint="FF" w:themeShade="FF"/>
          <w:sz w:val="24"/>
          <w:szCs w:val="24"/>
          <w:lang w:val="en-US"/>
        </w:rPr>
        <w:t>provides better value for help desk/service analyst teams.</w:t>
      </w:r>
      <w:r w:rsidRPr="48B6B8A7" w:rsidR="1268C821">
        <w:rPr>
          <w:rFonts w:ascii="Aptos" w:hAnsi="Aptos" w:eastAsia="Aptos" w:cs="Aptos"/>
          <w:noProof w:val="0"/>
          <w:color w:val="000000" w:themeColor="text1" w:themeTint="FF" w:themeShade="FF"/>
          <w:sz w:val="24"/>
          <w:szCs w:val="24"/>
          <w:lang w:val="en-US"/>
        </w:rPr>
        <w:t xml:space="preserve"> </w:t>
      </w:r>
      <w:r w:rsidRPr="48B6B8A7" w:rsidR="1268C821">
        <w:rPr>
          <w:rFonts w:ascii="Aptos" w:hAnsi="Aptos" w:eastAsia="Aptos" w:cs="Aptos"/>
          <w:noProof w:val="0"/>
          <w:color w:val="000000" w:themeColor="text1" w:themeTint="FF" w:themeShade="FF"/>
          <w:sz w:val="24"/>
          <w:szCs w:val="24"/>
          <w:lang w:val="en-US"/>
        </w:rPr>
        <w:t xml:space="preserve">That said, it can still be pricey for </w:t>
      </w:r>
      <w:r w:rsidRPr="48B6B8A7" w:rsidR="1268C821">
        <w:rPr>
          <w:rFonts w:ascii="Aptos" w:hAnsi="Aptos" w:eastAsia="Aptos" w:cs="Aptos"/>
          <w:noProof w:val="0"/>
          <w:color w:val="000000" w:themeColor="text1" w:themeTint="FF" w:themeShade="FF"/>
          <w:sz w:val="24"/>
          <w:szCs w:val="24"/>
          <w:lang w:val="en-US"/>
        </w:rPr>
        <w:t>very small</w:t>
      </w:r>
      <w:r w:rsidRPr="48B6B8A7" w:rsidR="1268C821">
        <w:rPr>
          <w:rFonts w:ascii="Aptos" w:hAnsi="Aptos" w:eastAsia="Aptos" w:cs="Aptos"/>
          <w:noProof w:val="0"/>
          <w:color w:val="000000" w:themeColor="text1" w:themeTint="FF" w:themeShade="FF"/>
          <w:sz w:val="24"/>
          <w:szCs w:val="24"/>
          <w:lang w:val="en-US"/>
        </w:rPr>
        <w:t xml:space="preserve"> businesses with limited IT needs. 7/10.</w:t>
      </w:r>
    </w:p>
    <w:p w:rsidR="00E82367" w:rsidP="48B6B8A7" w:rsidRDefault="00E82367" w14:paraId="311FCB42" w14:textId="378448D9">
      <w:pPr>
        <w:pStyle w:val="Heading2"/>
      </w:pPr>
      <w:bookmarkStart w:name="_Toc250069970" w:id="95217957"/>
      <w:r w:rsidR="00E82367">
        <w:rPr/>
        <w:t>Integration</w:t>
      </w:r>
      <w:r w:rsidR="77966996">
        <w:rPr/>
        <w:t xml:space="preserve"> (Hannah B. &amp; Kyle W.)</w:t>
      </w:r>
      <w:bookmarkEnd w:id="95217957"/>
    </w:p>
    <w:p w:rsidR="434CED14" w:rsidP="48B6B8A7" w:rsidRDefault="434CED14" w14:paraId="4A66BD19" w14:textId="16CAADEE">
      <w:p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48B6B8A7" w:rsidR="434CED14">
        <w:rPr>
          <w:rFonts w:ascii="Aptos" w:hAnsi="Aptos" w:eastAsia="Aptos" w:cs="Aptos"/>
          <w:b w:val="1"/>
          <w:bCs w:val="1"/>
          <w:noProof w:val="0"/>
          <w:color w:val="000000" w:themeColor="text1" w:themeTint="FF" w:themeShade="FF"/>
          <w:sz w:val="24"/>
          <w:szCs w:val="24"/>
          <w:lang w:val="en-US"/>
        </w:rPr>
        <w:t>FreshService</w:t>
      </w:r>
      <w:r w:rsidRPr="48B6B8A7" w:rsidR="434CED14">
        <w:rPr>
          <w:rFonts w:ascii="Aptos" w:hAnsi="Aptos" w:eastAsia="Aptos" w:cs="Aptos"/>
          <w:b w:val="0"/>
          <w:bCs w:val="0"/>
          <w:noProof w:val="0"/>
          <w:color w:val="000000" w:themeColor="text1" w:themeTint="FF" w:themeShade="FF"/>
          <w:sz w:val="24"/>
          <w:szCs w:val="24"/>
          <w:lang w:val="en-US"/>
        </w:rPr>
        <w:t xml:space="preserve"> will integrate smoothly into our </w:t>
      </w:r>
      <w:r w:rsidRPr="48B6B8A7" w:rsidR="434CED14">
        <w:rPr>
          <w:rFonts w:ascii="Aptos" w:hAnsi="Aptos" w:eastAsia="Aptos" w:cs="Aptos"/>
          <w:b w:val="0"/>
          <w:bCs w:val="0"/>
          <w:noProof w:val="0"/>
          <w:color w:val="000000" w:themeColor="text1" w:themeTint="FF" w:themeShade="FF"/>
          <w:sz w:val="24"/>
          <w:szCs w:val="24"/>
          <w:lang w:val="en-US"/>
        </w:rPr>
        <w:t>help desk proposal</w:t>
      </w:r>
      <w:r w:rsidRPr="48B6B8A7" w:rsidR="434CED14">
        <w:rPr>
          <w:rFonts w:ascii="Aptos" w:hAnsi="Aptos" w:eastAsia="Aptos" w:cs="Aptos"/>
          <w:b w:val="0"/>
          <w:bCs w:val="0"/>
          <w:noProof w:val="0"/>
          <w:color w:val="000000" w:themeColor="text1" w:themeTint="FF" w:themeShade="FF"/>
          <w:sz w:val="24"/>
          <w:szCs w:val="24"/>
          <w:lang w:val="en-US"/>
        </w:rPr>
        <w:t xml:space="preserve"> thanks to its </w:t>
      </w:r>
      <w:r w:rsidRPr="48B6B8A7" w:rsidR="434CED14">
        <w:rPr>
          <w:rFonts w:ascii="Aptos" w:hAnsi="Aptos" w:eastAsia="Aptos" w:cs="Aptos"/>
          <w:b w:val="0"/>
          <w:bCs w:val="0"/>
          <w:noProof w:val="0"/>
          <w:color w:val="000000" w:themeColor="text1" w:themeTint="FF" w:themeShade="FF"/>
          <w:sz w:val="24"/>
          <w:szCs w:val="24"/>
          <w:lang w:val="en-US"/>
        </w:rPr>
        <w:t>broad ITSM capabilities and flexible integration options</w:t>
      </w:r>
      <w:r w:rsidRPr="48B6B8A7" w:rsidR="434CED14">
        <w:rPr>
          <w:rFonts w:ascii="Aptos" w:hAnsi="Aptos" w:eastAsia="Aptos" w:cs="Aptos"/>
          <w:b w:val="0"/>
          <w:bCs w:val="0"/>
          <w:noProof w:val="0"/>
          <w:color w:val="000000" w:themeColor="text1" w:themeTint="FF" w:themeShade="FF"/>
          <w:sz w:val="24"/>
          <w:szCs w:val="24"/>
          <w:lang w:val="en-US"/>
        </w:rPr>
        <w:t xml:space="preserve">. </w:t>
      </w:r>
      <w:r w:rsidRPr="48B6B8A7" w:rsidR="434CED14">
        <w:rPr>
          <w:rFonts w:ascii="Aptos" w:hAnsi="Aptos" w:eastAsia="Aptos" w:cs="Aptos"/>
          <w:b w:val="0"/>
          <w:bCs w:val="0"/>
          <w:noProof w:val="0"/>
          <w:color w:val="000000" w:themeColor="text1" w:themeTint="FF" w:themeShade="FF"/>
          <w:sz w:val="24"/>
          <w:szCs w:val="24"/>
          <w:lang w:val="en-US"/>
        </w:rPr>
        <w:t>FreshService</w:t>
      </w:r>
      <w:r w:rsidRPr="48B6B8A7" w:rsidR="434CED14">
        <w:rPr>
          <w:rFonts w:ascii="Aptos" w:hAnsi="Aptos" w:eastAsia="Aptos" w:cs="Aptos"/>
          <w:b w:val="0"/>
          <w:bCs w:val="0"/>
          <w:noProof w:val="0"/>
          <w:color w:val="000000" w:themeColor="text1" w:themeTint="FF" w:themeShade="FF"/>
          <w:sz w:val="24"/>
          <w:szCs w:val="24"/>
          <w:lang w:val="en-US"/>
        </w:rPr>
        <w:t xml:space="preserve"> offers built-in integrations with popular tools such as Windows Active Directory, Microsoft Teams, Slack (which is </w:t>
      </w:r>
      <w:r w:rsidRPr="48B6B8A7" w:rsidR="434CED14">
        <w:rPr>
          <w:rFonts w:ascii="Aptos" w:hAnsi="Aptos" w:eastAsia="Aptos" w:cs="Aptos"/>
          <w:b w:val="0"/>
          <w:bCs w:val="0"/>
          <w:noProof w:val="0"/>
          <w:color w:val="000000" w:themeColor="text1" w:themeTint="FF" w:themeShade="FF"/>
          <w:sz w:val="24"/>
          <w:szCs w:val="24"/>
          <w:lang w:val="en-US"/>
        </w:rPr>
        <w:t>essentially Corporate</w:t>
      </w:r>
      <w:r w:rsidRPr="48B6B8A7" w:rsidR="434CED14">
        <w:rPr>
          <w:rFonts w:ascii="Aptos" w:hAnsi="Aptos" w:eastAsia="Aptos" w:cs="Aptos"/>
          <w:b w:val="0"/>
          <w:bCs w:val="0"/>
          <w:noProof w:val="0"/>
          <w:color w:val="000000" w:themeColor="text1" w:themeTint="FF" w:themeShade="FF"/>
          <w:sz w:val="24"/>
          <w:szCs w:val="24"/>
          <w:lang w:val="en-US"/>
        </w:rPr>
        <w:t xml:space="preserve"> Discord), Nagios/SolarWinds, and any asset discovery tools. By working seamlessly with these, it will enable our CSTN IT Help Desk to automatically assign/escalate tickets to higher tiers</w:t>
      </w:r>
      <w:r w:rsidRPr="48B6B8A7" w:rsidR="434CED14">
        <w:rPr>
          <w:rFonts w:ascii="Aptos" w:hAnsi="Aptos" w:eastAsia="Aptos" w:cs="Aptos"/>
          <w:noProof w:val="0"/>
          <w:color w:val="000000" w:themeColor="text1" w:themeTint="FF" w:themeShade="FF"/>
          <w:sz w:val="24"/>
          <w:szCs w:val="24"/>
          <w:lang w:val="en-US"/>
        </w:rPr>
        <w:t xml:space="preserve"> based on their asset type, and their severity. This </w:t>
      </w:r>
      <w:r w:rsidRPr="48B6B8A7" w:rsidR="1D3768BC">
        <w:rPr>
          <w:rFonts w:ascii="Aptos" w:hAnsi="Aptos" w:eastAsia="Aptos" w:cs="Aptos"/>
          <w:noProof w:val="0"/>
          <w:color w:val="000000" w:themeColor="text1" w:themeTint="FF" w:themeShade="FF"/>
          <w:sz w:val="24"/>
          <w:szCs w:val="24"/>
          <w:lang w:val="en-US"/>
        </w:rPr>
        <w:t>will</w:t>
      </w:r>
      <w:r w:rsidRPr="48B6B8A7" w:rsidR="434CED14">
        <w:rPr>
          <w:rFonts w:ascii="Aptos" w:hAnsi="Aptos" w:eastAsia="Aptos" w:cs="Aptos"/>
          <w:noProof w:val="0"/>
          <w:color w:val="000000" w:themeColor="text1" w:themeTint="FF" w:themeShade="FF"/>
          <w:sz w:val="24"/>
          <w:szCs w:val="24"/>
          <w:lang w:val="en-US"/>
        </w:rPr>
        <w:t xml:space="preserve"> also ensure that configurations are automatically made. Due to the integration with Microsoft Teams and Slack, it enables </w:t>
      </w:r>
      <w:r w:rsidRPr="48B6B8A7" w:rsidR="3690DC69">
        <w:rPr>
          <w:rFonts w:ascii="Aptos" w:hAnsi="Aptos" w:eastAsia="Aptos" w:cs="Aptos"/>
          <w:noProof w:val="0"/>
          <w:color w:val="000000" w:themeColor="text1" w:themeTint="FF" w:themeShade="FF"/>
          <w:sz w:val="24"/>
          <w:szCs w:val="24"/>
          <w:lang w:val="en-US"/>
        </w:rPr>
        <w:t xml:space="preserve">the user to seamlessly swap between the two apps, which makes the work even more efficient. Lastly, end-user data is stored in the tickets to help </w:t>
      </w:r>
      <w:r w:rsidRPr="48B6B8A7" w:rsidR="3690DC69">
        <w:rPr>
          <w:rFonts w:ascii="Aptos" w:hAnsi="Aptos" w:eastAsia="Aptos" w:cs="Aptos"/>
          <w:noProof w:val="0"/>
          <w:color w:val="000000" w:themeColor="text1" w:themeTint="FF" w:themeShade="FF"/>
          <w:sz w:val="24"/>
          <w:szCs w:val="24"/>
          <w:lang w:val="en-US"/>
        </w:rPr>
        <w:t>benefit</w:t>
      </w:r>
      <w:r w:rsidRPr="48B6B8A7" w:rsidR="3690DC69">
        <w:rPr>
          <w:rFonts w:ascii="Aptos" w:hAnsi="Aptos" w:eastAsia="Aptos" w:cs="Aptos"/>
          <w:noProof w:val="0"/>
          <w:color w:val="000000" w:themeColor="text1" w:themeTint="FF" w:themeShade="FF"/>
          <w:sz w:val="24"/>
          <w:szCs w:val="24"/>
          <w:lang w:val="en-US"/>
        </w:rPr>
        <w:t xml:space="preserve"> resolution times. </w:t>
      </w:r>
      <w:r w:rsidRPr="48B6B8A7" w:rsidR="3690DC69">
        <w:rPr>
          <w:rFonts w:ascii="Aptos" w:hAnsi="Aptos" w:eastAsia="Aptos" w:cs="Aptos"/>
          <w:noProof w:val="0"/>
          <w:color w:val="000000" w:themeColor="text1" w:themeTint="FF" w:themeShade="FF"/>
          <w:sz w:val="24"/>
          <w:szCs w:val="24"/>
          <w:lang w:val="en-US"/>
        </w:rPr>
        <w:t>FreshService</w:t>
      </w:r>
      <w:r w:rsidRPr="48B6B8A7" w:rsidR="3690DC69">
        <w:rPr>
          <w:rFonts w:ascii="Aptos" w:hAnsi="Aptos" w:eastAsia="Aptos" w:cs="Aptos"/>
          <w:noProof w:val="0"/>
          <w:color w:val="000000" w:themeColor="text1" w:themeTint="FF" w:themeShade="FF"/>
          <w:sz w:val="24"/>
          <w:szCs w:val="24"/>
          <w:lang w:val="en-US"/>
        </w:rPr>
        <w:t xml:space="preserve"> was designed with ITIL best practices in mind</w:t>
      </w:r>
      <w:r w:rsidRPr="48B6B8A7" w:rsidR="51E59B46">
        <w:rPr>
          <w:rFonts w:ascii="Aptos" w:hAnsi="Aptos" w:eastAsia="Aptos" w:cs="Aptos"/>
          <w:noProof w:val="0"/>
          <w:color w:val="000000" w:themeColor="text1" w:themeTint="FF" w:themeShade="FF"/>
          <w:sz w:val="24"/>
          <w:szCs w:val="24"/>
          <w:lang w:val="en-US"/>
        </w:rPr>
        <w:t xml:space="preserve"> (something that I, Hannah, am learning on my own accord outside of NSCC currently)</w:t>
      </w:r>
      <w:r w:rsidRPr="48B6B8A7" w:rsidR="3690DC69">
        <w:rPr>
          <w:rFonts w:ascii="Aptos" w:hAnsi="Aptos" w:eastAsia="Aptos" w:cs="Aptos"/>
          <w:noProof w:val="0"/>
          <w:color w:val="000000" w:themeColor="text1" w:themeTint="FF" w:themeShade="FF"/>
          <w:sz w:val="24"/>
          <w:szCs w:val="24"/>
          <w:lang w:val="en-US"/>
        </w:rPr>
        <w:t>, which makes it a lot easier for it t</w:t>
      </w:r>
      <w:r w:rsidRPr="48B6B8A7" w:rsidR="42DFD2EB">
        <w:rPr>
          <w:rFonts w:ascii="Aptos" w:hAnsi="Aptos" w:eastAsia="Aptos" w:cs="Aptos"/>
          <w:noProof w:val="0"/>
          <w:color w:val="000000" w:themeColor="text1" w:themeTint="FF" w:themeShade="FF"/>
          <w:sz w:val="24"/>
          <w:szCs w:val="24"/>
          <w:lang w:val="en-US"/>
        </w:rPr>
        <w:t>o integrate into our help desk without needing to change around too many of our other programs/assets.</w:t>
      </w:r>
      <w:r>
        <w:br/>
      </w:r>
      <w:r>
        <w:br/>
      </w:r>
      <w:r w:rsidRPr="48B6B8A7" w:rsidR="14EB7FE6">
        <w:rPr>
          <w:rFonts w:ascii="Aptos" w:hAnsi="Aptos" w:eastAsia="Aptos" w:cs="Aptos"/>
          <w:b w:val="1"/>
          <w:bCs w:val="1"/>
          <w:noProof w:val="0"/>
          <w:color w:val="000000" w:themeColor="text1" w:themeTint="FF" w:themeShade="FF"/>
          <w:sz w:val="24"/>
          <w:szCs w:val="24"/>
          <w:lang w:val="en-US"/>
        </w:rPr>
        <w:t>Zendesk</w:t>
      </w:r>
      <w:r w:rsidRPr="48B6B8A7" w:rsidR="3F05CE72">
        <w:rPr>
          <w:rFonts w:ascii="Aptos" w:hAnsi="Aptos" w:eastAsia="Aptos" w:cs="Aptos"/>
          <w:b w:val="0"/>
          <w:bCs w:val="0"/>
          <w:noProof w:val="0"/>
          <w:color w:val="000000" w:themeColor="text1" w:themeTint="FF" w:themeShade="FF"/>
          <w:sz w:val="24"/>
          <w:szCs w:val="24"/>
          <w:lang w:val="en-US"/>
        </w:rPr>
        <w:t xml:space="preserve"> offers integration methods with popular workplace software like </w:t>
      </w:r>
      <w:r w:rsidRPr="48B6B8A7" w:rsidR="03AE6288">
        <w:rPr>
          <w:rFonts w:ascii="Aptos" w:hAnsi="Aptos" w:eastAsia="Aptos" w:cs="Aptos"/>
          <w:b w:val="0"/>
          <w:bCs w:val="0"/>
          <w:noProof w:val="0"/>
          <w:color w:val="000000" w:themeColor="text1" w:themeTint="FF" w:themeShade="FF"/>
          <w:sz w:val="24"/>
          <w:szCs w:val="24"/>
          <w:lang w:val="en-US"/>
        </w:rPr>
        <w:t xml:space="preserve">Slack, Teams, Salesforce, </w:t>
      </w:r>
      <w:r w:rsidRPr="48B6B8A7" w:rsidR="03AE6288">
        <w:rPr>
          <w:rFonts w:ascii="Aptos" w:hAnsi="Aptos" w:eastAsia="Aptos" w:cs="Aptos"/>
          <w:b w:val="0"/>
          <w:bCs w:val="0"/>
          <w:noProof w:val="0"/>
          <w:color w:val="000000" w:themeColor="text1" w:themeTint="FF" w:themeShade="FF"/>
          <w:sz w:val="24"/>
          <w:szCs w:val="24"/>
          <w:lang w:val="en-US"/>
        </w:rPr>
        <w:t>QuickBooks</w:t>
      </w:r>
      <w:r w:rsidRPr="48B6B8A7" w:rsidR="03AE6288">
        <w:rPr>
          <w:rFonts w:ascii="Aptos" w:hAnsi="Aptos" w:eastAsia="Aptos" w:cs="Aptos"/>
          <w:b w:val="0"/>
          <w:bCs w:val="0"/>
          <w:noProof w:val="0"/>
          <w:color w:val="000000" w:themeColor="text1" w:themeTint="FF" w:themeShade="FF"/>
          <w:sz w:val="24"/>
          <w:szCs w:val="24"/>
          <w:lang w:val="en-US"/>
        </w:rPr>
        <w:t xml:space="preserve"> and even social media to aid in an existing workplace picking up the software. It is also cloud-based to aid with scalability across small and large businesses</w:t>
      </w:r>
      <w:r w:rsidRPr="48B6B8A7" w:rsidR="68175B97">
        <w:rPr>
          <w:rFonts w:ascii="Aptos" w:hAnsi="Aptos" w:eastAsia="Aptos" w:cs="Aptos"/>
          <w:b w:val="0"/>
          <w:bCs w:val="0"/>
          <w:noProof w:val="0"/>
          <w:color w:val="000000" w:themeColor="text1" w:themeTint="FF" w:themeShade="FF"/>
          <w:sz w:val="24"/>
          <w:szCs w:val="24"/>
          <w:lang w:val="en-US"/>
        </w:rPr>
        <w:t xml:space="preserve"> alongside SSO support to integrate with an existing Active Directory library.</w:t>
      </w:r>
      <w:r w:rsidRPr="48B6B8A7" w:rsidR="2BA1C2AD">
        <w:rPr>
          <w:rFonts w:ascii="Aptos" w:hAnsi="Aptos" w:eastAsia="Aptos" w:cs="Aptos"/>
          <w:b w:val="0"/>
          <w:bCs w:val="0"/>
          <w:noProof w:val="0"/>
          <w:color w:val="000000" w:themeColor="text1" w:themeTint="FF" w:themeShade="FF"/>
          <w:sz w:val="24"/>
          <w:szCs w:val="24"/>
          <w:lang w:val="en-US"/>
        </w:rPr>
        <w:t xml:space="preserve"> </w:t>
      </w:r>
      <w:r w:rsidRPr="48B6B8A7" w:rsidR="27D30051">
        <w:rPr>
          <w:rFonts w:ascii="Aptos" w:hAnsi="Aptos" w:eastAsia="Aptos" w:cs="Aptos"/>
          <w:b w:val="0"/>
          <w:bCs w:val="0"/>
          <w:noProof w:val="0"/>
          <w:color w:val="000000" w:themeColor="text1" w:themeTint="FF" w:themeShade="FF"/>
          <w:sz w:val="24"/>
          <w:szCs w:val="24"/>
          <w:lang w:val="en-US"/>
        </w:rPr>
        <w:t xml:space="preserve">In addition, </w:t>
      </w:r>
      <w:r w:rsidRPr="48B6B8A7" w:rsidR="2BA1C2AD">
        <w:rPr>
          <w:rFonts w:ascii="Aptos" w:hAnsi="Aptos" w:eastAsia="Aptos" w:cs="Aptos"/>
          <w:b w:val="0"/>
          <w:bCs w:val="0"/>
          <w:noProof w:val="0"/>
          <w:color w:val="000000" w:themeColor="text1" w:themeTint="FF" w:themeShade="FF"/>
          <w:sz w:val="24"/>
          <w:szCs w:val="24"/>
          <w:lang w:val="en-US"/>
        </w:rPr>
        <w:t>Zendesk also provides APIs and SDKs in case the business relies on custom/proprietary software to even integrate with software it does</w:t>
      </w:r>
      <w:r w:rsidRPr="48B6B8A7" w:rsidR="4A954348">
        <w:rPr>
          <w:rFonts w:ascii="Aptos" w:hAnsi="Aptos" w:eastAsia="Aptos" w:cs="Aptos"/>
          <w:b w:val="0"/>
          <w:bCs w:val="0"/>
          <w:noProof w:val="0"/>
          <w:color w:val="000000" w:themeColor="text1" w:themeTint="FF" w:themeShade="FF"/>
          <w:sz w:val="24"/>
          <w:szCs w:val="24"/>
          <w:lang w:val="en-US"/>
        </w:rPr>
        <w:t xml:space="preserve"> not support directly.</w:t>
      </w:r>
      <w:r w:rsidRPr="48B6B8A7" w:rsidR="03D28358">
        <w:rPr>
          <w:rFonts w:ascii="Aptos" w:hAnsi="Aptos" w:eastAsia="Aptos" w:cs="Aptos"/>
          <w:b w:val="0"/>
          <w:bCs w:val="0"/>
          <w:noProof w:val="0"/>
          <w:color w:val="000000" w:themeColor="text1" w:themeTint="FF" w:themeShade="FF"/>
          <w:sz w:val="24"/>
          <w:szCs w:val="24"/>
          <w:lang w:val="en-US"/>
        </w:rPr>
        <w:t xml:space="preserve"> While convenient, I could predict this feature having a steep learning curve and may be difficult to program around a new API.</w:t>
      </w:r>
    </w:p>
    <w:p w:rsidR="14EB7FE6" w:rsidP="48B6B8A7" w:rsidRDefault="14EB7FE6" w14:paraId="383FF8E4" w14:textId="4943EF07">
      <w:pPr>
        <w:pStyle w:val="Heading2"/>
      </w:pPr>
      <w:bookmarkStart w:name="_Toc442063335" w:id="564414495"/>
      <w:r w:rsidR="14EB7FE6">
        <w:rPr/>
        <w:t>Recommendation</w:t>
      </w:r>
      <w:r w:rsidR="3F118122">
        <w:rPr/>
        <w:t xml:space="preserve"> (Kyle W.)</w:t>
      </w:r>
      <w:bookmarkEnd w:id="564414495"/>
    </w:p>
    <w:p w:rsidR="3F118122" w:rsidP="48B6B8A7" w:rsidRDefault="3F118122" w14:paraId="7A03BF58" w14:textId="45221049">
      <w:pPr>
        <w:pStyle w:val="Normal"/>
        <w:rPr>
          <w:rFonts w:ascii="Aptos" w:hAnsi="Aptos" w:eastAsia="Aptos" w:cs="Aptos"/>
          <w:noProof w:val="0"/>
          <w:color w:val="000000" w:themeColor="text1" w:themeTint="FF" w:themeShade="FF"/>
          <w:sz w:val="24"/>
          <w:szCs w:val="24"/>
          <w:lang w:val="en-US"/>
        </w:rPr>
      </w:pPr>
      <w:r w:rsidRPr="48B6B8A7" w:rsidR="3F118122">
        <w:rPr>
          <w:rFonts w:ascii="Aptos" w:hAnsi="Aptos" w:eastAsia="Aptos" w:cs="Aptos"/>
          <w:noProof w:val="0"/>
          <w:color w:val="000000" w:themeColor="text1" w:themeTint="FF" w:themeShade="FF"/>
          <w:sz w:val="24"/>
          <w:szCs w:val="24"/>
          <w:lang w:val="en-US"/>
        </w:rPr>
        <w:t xml:space="preserve">Zendesk and </w:t>
      </w:r>
      <w:r w:rsidRPr="48B6B8A7" w:rsidR="3F118122">
        <w:rPr>
          <w:rFonts w:ascii="Aptos" w:hAnsi="Aptos" w:eastAsia="Aptos" w:cs="Aptos"/>
          <w:noProof w:val="0"/>
          <w:color w:val="000000" w:themeColor="text1" w:themeTint="FF" w:themeShade="FF"/>
          <w:sz w:val="24"/>
          <w:szCs w:val="24"/>
          <w:lang w:val="en-US"/>
        </w:rPr>
        <w:t>FreshService</w:t>
      </w:r>
      <w:r w:rsidRPr="48B6B8A7" w:rsidR="3F118122">
        <w:rPr>
          <w:rFonts w:ascii="Aptos" w:hAnsi="Aptos" w:eastAsia="Aptos" w:cs="Aptos"/>
          <w:noProof w:val="0"/>
          <w:color w:val="000000" w:themeColor="text1" w:themeTint="FF" w:themeShade="FF"/>
          <w:sz w:val="24"/>
          <w:szCs w:val="24"/>
          <w:lang w:val="en-US"/>
        </w:rPr>
        <w:t xml:space="preserve"> are both powerful and useful tools, but I see each having their own use depend</w:t>
      </w:r>
      <w:r w:rsidRPr="48B6B8A7" w:rsidR="1A0F2329">
        <w:rPr>
          <w:rFonts w:ascii="Aptos" w:hAnsi="Aptos" w:eastAsia="Aptos" w:cs="Aptos"/>
          <w:noProof w:val="0"/>
          <w:color w:val="000000" w:themeColor="text1" w:themeTint="FF" w:themeShade="FF"/>
          <w:sz w:val="24"/>
          <w:szCs w:val="24"/>
          <w:lang w:val="en-US"/>
        </w:rPr>
        <w:t>ing on the business's needs.</w:t>
      </w:r>
      <w:r w:rsidRPr="48B6B8A7" w:rsidR="6841AF2A">
        <w:rPr>
          <w:rFonts w:ascii="Aptos" w:hAnsi="Aptos" w:eastAsia="Aptos" w:cs="Aptos"/>
          <w:noProof w:val="0"/>
          <w:color w:val="000000" w:themeColor="text1" w:themeTint="FF" w:themeShade="FF"/>
          <w:sz w:val="24"/>
          <w:szCs w:val="24"/>
          <w:lang w:val="en-US"/>
        </w:rPr>
        <w:t xml:space="preserve"> Both are quite similar in their core functionality as a ticketing system, the slight differences in both can depend on the scope of the company.</w:t>
      </w:r>
      <w:r w:rsidRPr="48B6B8A7" w:rsidR="1A0F2329">
        <w:rPr>
          <w:rFonts w:ascii="Aptos" w:hAnsi="Aptos" w:eastAsia="Aptos" w:cs="Aptos"/>
          <w:noProof w:val="0"/>
          <w:color w:val="000000" w:themeColor="text1" w:themeTint="FF" w:themeShade="FF"/>
          <w:sz w:val="24"/>
          <w:szCs w:val="24"/>
          <w:lang w:val="en-US"/>
        </w:rPr>
        <w:t xml:space="preserve"> </w:t>
      </w:r>
      <w:r w:rsidRPr="48B6B8A7" w:rsidR="46BF2FDE">
        <w:rPr>
          <w:rFonts w:ascii="Aptos" w:hAnsi="Aptos" w:eastAsia="Aptos" w:cs="Aptos"/>
          <w:noProof w:val="0"/>
          <w:color w:val="000000" w:themeColor="text1" w:themeTint="FF" w:themeShade="FF"/>
          <w:sz w:val="24"/>
          <w:szCs w:val="24"/>
          <w:lang w:val="en-US"/>
        </w:rPr>
        <w:t xml:space="preserve">While Zendesk offers better integration features and their AI companion tool, </w:t>
      </w:r>
      <w:r w:rsidRPr="48B6B8A7" w:rsidR="46BF2FDE">
        <w:rPr>
          <w:rFonts w:ascii="Aptos" w:hAnsi="Aptos" w:eastAsia="Aptos" w:cs="Aptos"/>
          <w:noProof w:val="0"/>
          <w:color w:val="000000" w:themeColor="text1" w:themeTint="FF" w:themeShade="FF"/>
          <w:sz w:val="24"/>
          <w:szCs w:val="24"/>
          <w:lang w:val="en-US"/>
        </w:rPr>
        <w:t>FreshService</w:t>
      </w:r>
      <w:r w:rsidRPr="48B6B8A7" w:rsidR="46BF2FDE">
        <w:rPr>
          <w:rFonts w:ascii="Aptos" w:hAnsi="Aptos" w:eastAsia="Aptos" w:cs="Aptos"/>
          <w:noProof w:val="0"/>
          <w:color w:val="000000" w:themeColor="text1" w:themeTint="FF" w:themeShade="FF"/>
          <w:sz w:val="24"/>
          <w:szCs w:val="24"/>
          <w:lang w:val="en-US"/>
        </w:rPr>
        <w:t xml:space="preserve"> offers more streamlined automation </w:t>
      </w:r>
      <w:r w:rsidRPr="48B6B8A7" w:rsidR="7CB17464">
        <w:rPr>
          <w:rFonts w:ascii="Aptos" w:hAnsi="Aptos" w:eastAsia="Aptos" w:cs="Aptos"/>
          <w:noProof w:val="0"/>
          <w:color w:val="000000" w:themeColor="text1" w:themeTint="FF" w:themeShade="FF"/>
          <w:sz w:val="24"/>
          <w:szCs w:val="24"/>
          <w:lang w:val="en-US"/>
        </w:rPr>
        <w:t xml:space="preserve">with </w:t>
      </w:r>
      <w:r w:rsidRPr="48B6B8A7" w:rsidR="488E8451">
        <w:rPr>
          <w:rFonts w:ascii="Aptos" w:hAnsi="Aptos" w:eastAsia="Aptos" w:cs="Aptos"/>
          <w:noProof w:val="0"/>
          <w:color w:val="000000" w:themeColor="text1" w:themeTint="FF" w:themeShade="FF"/>
          <w:sz w:val="24"/>
          <w:szCs w:val="24"/>
          <w:lang w:val="en-US"/>
        </w:rPr>
        <w:t>many of the automation, reporti</w:t>
      </w:r>
      <w:r w:rsidRPr="48B6B8A7" w:rsidR="314ED787">
        <w:rPr>
          <w:rFonts w:ascii="Aptos" w:hAnsi="Aptos" w:eastAsia="Aptos" w:cs="Aptos"/>
          <w:noProof w:val="0"/>
          <w:color w:val="000000" w:themeColor="text1" w:themeTint="FF" w:themeShade="FF"/>
          <w:sz w:val="24"/>
          <w:szCs w:val="24"/>
          <w:lang w:val="en-US"/>
        </w:rPr>
        <w:t>ng</w:t>
      </w:r>
      <w:r w:rsidRPr="48B6B8A7" w:rsidR="488E8451">
        <w:rPr>
          <w:rFonts w:ascii="Aptos" w:hAnsi="Aptos" w:eastAsia="Aptos" w:cs="Aptos"/>
          <w:noProof w:val="0"/>
          <w:color w:val="000000" w:themeColor="text1" w:themeTint="FF" w:themeShade="FF"/>
          <w:sz w:val="24"/>
          <w:szCs w:val="24"/>
          <w:lang w:val="en-US"/>
        </w:rPr>
        <w:t xml:space="preserve"> and KBA features at a fraction of the cost, with </w:t>
      </w:r>
      <w:r w:rsidRPr="48B6B8A7" w:rsidR="488E8451">
        <w:rPr>
          <w:rFonts w:ascii="Aptos" w:hAnsi="Aptos" w:eastAsia="Aptos" w:cs="Aptos"/>
          <w:noProof w:val="0"/>
          <w:color w:val="000000" w:themeColor="text1" w:themeTint="FF" w:themeShade="FF"/>
          <w:sz w:val="24"/>
          <w:szCs w:val="24"/>
          <w:lang w:val="en-US"/>
        </w:rPr>
        <w:t>FreshService’s</w:t>
      </w:r>
      <w:r w:rsidRPr="48B6B8A7" w:rsidR="488E8451">
        <w:rPr>
          <w:rFonts w:ascii="Aptos" w:hAnsi="Aptos" w:eastAsia="Aptos" w:cs="Aptos"/>
          <w:noProof w:val="0"/>
          <w:color w:val="000000" w:themeColor="text1" w:themeTint="FF" w:themeShade="FF"/>
          <w:sz w:val="24"/>
          <w:szCs w:val="24"/>
          <w:lang w:val="en-US"/>
        </w:rPr>
        <w:t xml:space="preserve"> most expensive plan being $100 per agent/month compared to Zendesk’s $150.</w:t>
      </w:r>
    </w:p>
    <w:p w:rsidR="63A72BB1" w:rsidP="48B6B8A7" w:rsidRDefault="63A72BB1" w14:paraId="411068C2" w14:textId="57783DBD">
      <w:pPr>
        <w:pStyle w:val="Normal"/>
        <w:rPr>
          <w:rFonts w:ascii="Aptos" w:hAnsi="Aptos" w:eastAsia="Aptos" w:cs="Aptos"/>
          <w:noProof w:val="0"/>
          <w:color w:val="000000" w:themeColor="text1" w:themeTint="FF" w:themeShade="FF"/>
          <w:sz w:val="24"/>
          <w:szCs w:val="24"/>
          <w:lang w:val="en-US"/>
        </w:rPr>
      </w:pPr>
      <w:r w:rsidRPr="48B6B8A7" w:rsidR="63A72BB1">
        <w:rPr>
          <w:rFonts w:ascii="Aptos" w:hAnsi="Aptos" w:eastAsia="Aptos" w:cs="Aptos"/>
          <w:noProof w:val="0"/>
          <w:color w:val="000000" w:themeColor="text1" w:themeTint="FF" w:themeShade="FF"/>
          <w:sz w:val="24"/>
          <w:szCs w:val="24"/>
          <w:lang w:val="en-US"/>
        </w:rPr>
        <w:t>For large businesses with a need for customizable reporting, workflows</w:t>
      </w:r>
      <w:r w:rsidRPr="48B6B8A7" w:rsidR="1A023978">
        <w:rPr>
          <w:rFonts w:ascii="Aptos" w:hAnsi="Aptos" w:eastAsia="Aptos" w:cs="Aptos"/>
          <w:noProof w:val="0"/>
          <w:color w:val="000000" w:themeColor="text1" w:themeTint="FF" w:themeShade="FF"/>
          <w:sz w:val="24"/>
          <w:szCs w:val="24"/>
          <w:lang w:val="en-US"/>
        </w:rPr>
        <w:t xml:space="preserve"> and</w:t>
      </w:r>
      <w:r w:rsidRPr="48B6B8A7" w:rsidR="63A72BB1">
        <w:rPr>
          <w:rFonts w:ascii="Aptos" w:hAnsi="Aptos" w:eastAsia="Aptos" w:cs="Aptos"/>
          <w:noProof w:val="0"/>
          <w:color w:val="000000" w:themeColor="text1" w:themeTint="FF" w:themeShade="FF"/>
          <w:sz w:val="24"/>
          <w:szCs w:val="24"/>
          <w:lang w:val="en-US"/>
        </w:rPr>
        <w:t xml:space="preserve"> KBA </w:t>
      </w:r>
      <w:r w:rsidRPr="48B6B8A7" w:rsidR="36EF7B83">
        <w:rPr>
          <w:rFonts w:ascii="Aptos" w:hAnsi="Aptos" w:eastAsia="Aptos" w:cs="Aptos"/>
          <w:noProof w:val="0"/>
          <w:color w:val="000000" w:themeColor="text1" w:themeTint="FF" w:themeShade="FF"/>
          <w:sz w:val="24"/>
          <w:szCs w:val="24"/>
          <w:lang w:val="en-US"/>
        </w:rPr>
        <w:t xml:space="preserve">management, I would lean toward Zendesk, especially if budget </w:t>
      </w:r>
      <w:r w:rsidRPr="48B6B8A7" w:rsidR="36EF7B83">
        <w:rPr>
          <w:rFonts w:ascii="Aptos" w:hAnsi="Aptos" w:eastAsia="Aptos" w:cs="Aptos"/>
          <w:noProof w:val="0"/>
          <w:color w:val="000000" w:themeColor="text1" w:themeTint="FF" w:themeShade="FF"/>
          <w:sz w:val="24"/>
          <w:szCs w:val="24"/>
          <w:lang w:val="en-US"/>
        </w:rPr>
        <w:t>isn’t</w:t>
      </w:r>
      <w:r w:rsidRPr="48B6B8A7" w:rsidR="36EF7B83">
        <w:rPr>
          <w:rFonts w:ascii="Aptos" w:hAnsi="Aptos" w:eastAsia="Aptos" w:cs="Aptos"/>
          <w:noProof w:val="0"/>
          <w:color w:val="000000" w:themeColor="text1" w:themeTint="FF" w:themeShade="FF"/>
          <w:sz w:val="24"/>
          <w:szCs w:val="24"/>
          <w:lang w:val="en-US"/>
        </w:rPr>
        <w:t xml:space="preserve"> as much of a concern. For small to </w:t>
      </w:r>
      <w:r w:rsidRPr="48B6B8A7" w:rsidR="737EB373">
        <w:rPr>
          <w:rFonts w:ascii="Aptos" w:hAnsi="Aptos" w:eastAsia="Aptos" w:cs="Aptos"/>
          <w:noProof w:val="0"/>
          <w:color w:val="000000" w:themeColor="text1" w:themeTint="FF" w:themeShade="FF"/>
          <w:sz w:val="24"/>
          <w:szCs w:val="24"/>
          <w:lang w:val="en-US"/>
        </w:rPr>
        <w:t>medium-sized</w:t>
      </w:r>
      <w:r w:rsidRPr="48B6B8A7" w:rsidR="36EF7B83">
        <w:rPr>
          <w:rFonts w:ascii="Aptos" w:hAnsi="Aptos" w:eastAsia="Aptos" w:cs="Aptos"/>
          <w:noProof w:val="0"/>
          <w:color w:val="000000" w:themeColor="text1" w:themeTint="FF" w:themeShade="FF"/>
          <w:sz w:val="24"/>
          <w:szCs w:val="24"/>
          <w:lang w:val="en-US"/>
        </w:rPr>
        <w:t xml:space="preserve"> </w:t>
      </w:r>
      <w:r w:rsidRPr="48B6B8A7" w:rsidR="3B1AA124">
        <w:rPr>
          <w:rFonts w:ascii="Aptos" w:hAnsi="Aptos" w:eastAsia="Aptos" w:cs="Aptos"/>
          <w:noProof w:val="0"/>
          <w:color w:val="000000" w:themeColor="text1" w:themeTint="FF" w:themeShade="FF"/>
          <w:sz w:val="24"/>
          <w:szCs w:val="24"/>
          <w:lang w:val="en-US"/>
        </w:rPr>
        <w:t>businesses,</w:t>
      </w:r>
      <w:r w:rsidRPr="48B6B8A7" w:rsidR="36EF7B83">
        <w:rPr>
          <w:rFonts w:ascii="Aptos" w:hAnsi="Aptos" w:eastAsia="Aptos" w:cs="Aptos"/>
          <w:noProof w:val="0"/>
          <w:color w:val="000000" w:themeColor="text1" w:themeTint="FF" w:themeShade="FF"/>
          <w:sz w:val="24"/>
          <w:szCs w:val="24"/>
          <w:lang w:val="en-US"/>
        </w:rPr>
        <w:t xml:space="preserve"> however, I would recommend </w:t>
      </w:r>
      <w:r w:rsidRPr="48B6B8A7" w:rsidR="36EF7B83">
        <w:rPr>
          <w:rFonts w:ascii="Aptos" w:hAnsi="Aptos" w:eastAsia="Aptos" w:cs="Aptos"/>
          <w:noProof w:val="0"/>
          <w:color w:val="000000" w:themeColor="text1" w:themeTint="FF" w:themeShade="FF"/>
          <w:sz w:val="24"/>
          <w:szCs w:val="24"/>
          <w:lang w:val="en-US"/>
        </w:rPr>
        <w:t>FreshService</w:t>
      </w:r>
      <w:r w:rsidRPr="48B6B8A7" w:rsidR="36EF7B83">
        <w:rPr>
          <w:rFonts w:ascii="Aptos" w:hAnsi="Aptos" w:eastAsia="Aptos" w:cs="Aptos"/>
          <w:noProof w:val="0"/>
          <w:color w:val="000000" w:themeColor="text1" w:themeTint="FF" w:themeShade="FF"/>
          <w:sz w:val="24"/>
          <w:szCs w:val="24"/>
          <w:lang w:val="en-US"/>
        </w:rPr>
        <w:t>, as it offers many of the core features you would expect out of a premium ticketing service at a much lower cost per</w:t>
      </w:r>
      <w:r w:rsidRPr="48B6B8A7" w:rsidR="13E1C60A">
        <w:rPr>
          <w:rFonts w:ascii="Aptos" w:hAnsi="Aptos" w:eastAsia="Aptos" w:cs="Aptos"/>
          <w:noProof w:val="0"/>
          <w:color w:val="000000" w:themeColor="text1" w:themeTint="FF" w:themeShade="FF"/>
          <w:sz w:val="24"/>
          <w:szCs w:val="24"/>
          <w:lang w:val="en-US"/>
        </w:rPr>
        <w:t xml:space="preserve"> agent.</w:t>
      </w:r>
    </w:p>
    <w:p w:rsidR="00E82367" w:rsidP="00E82367" w:rsidRDefault="00ED00CA" w14:paraId="3AACE738" w14:textId="6B2A3B9D">
      <w:pPr>
        <w:pStyle w:val="Heading2"/>
      </w:pPr>
      <w:bookmarkStart w:name="_Toc403360815" w:id="1191867147"/>
      <w:r w:rsidR="00ED00CA">
        <w:rPr/>
        <w:t>Summary</w:t>
      </w:r>
      <w:r w:rsidR="46406AE8">
        <w:rPr/>
        <w:t xml:space="preserve"> (Hannah B.)</w:t>
      </w:r>
      <w:bookmarkEnd w:id="1191867147"/>
    </w:p>
    <w:p w:rsidR="00ED00CA" w:rsidP="48B6B8A7" w:rsidRDefault="00ED00CA" w14:paraId="3208A1F7" w14:textId="545B3180">
      <w:p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48B6B8A7" w:rsidR="366EBFFF">
        <w:rPr>
          <w:rFonts w:ascii="Aptos" w:hAnsi="Aptos" w:eastAsia="Aptos" w:cs="Aptos"/>
          <w:b w:val="0"/>
          <w:bCs w:val="0"/>
          <w:noProof w:val="0"/>
          <w:color w:val="000000" w:themeColor="text1" w:themeTint="FF" w:themeShade="FF"/>
          <w:sz w:val="24"/>
          <w:szCs w:val="24"/>
          <w:lang w:val="en-US"/>
        </w:rPr>
        <w:t xml:space="preserve">In comparing Zendesk and </w:t>
      </w:r>
      <w:r w:rsidRPr="48B6B8A7" w:rsidR="366EBFFF">
        <w:rPr>
          <w:rFonts w:ascii="Aptos" w:hAnsi="Aptos" w:eastAsia="Aptos" w:cs="Aptos"/>
          <w:b w:val="0"/>
          <w:bCs w:val="0"/>
          <w:noProof w:val="0"/>
          <w:color w:val="000000" w:themeColor="text1" w:themeTint="FF" w:themeShade="FF"/>
          <w:sz w:val="24"/>
          <w:szCs w:val="24"/>
          <w:lang w:val="en-US"/>
        </w:rPr>
        <w:t>FreshService</w:t>
      </w:r>
      <w:r w:rsidRPr="48B6B8A7" w:rsidR="366EBFFF">
        <w:rPr>
          <w:rFonts w:ascii="Aptos" w:hAnsi="Aptos" w:eastAsia="Aptos" w:cs="Aptos"/>
          <w:b w:val="0"/>
          <w:bCs w:val="0"/>
          <w:noProof w:val="0"/>
          <w:color w:val="000000" w:themeColor="text1" w:themeTint="FF" w:themeShade="FF"/>
          <w:sz w:val="24"/>
          <w:szCs w:val="24"/>
          <w:lang w:val="en-US"/>
        </w:rPr>
        <w:t xml:space="preserve">, we found both platforms to be good options, but </w:t>
      </w:r>
      <w:r w:rsidRPr="48B6B8A7" w:rsidR="366EBFFF">
        <w:rPr>
          <w:rFonts w:ascii="Aptos" w:hAnsi="Aptos" w:eastAsia="Aptos" w:cs="Aptos"/>
          <w:b w:val="0"/>
          <w:bCs w:val="0"/>
          <w:noProof w:val="0"/>
          <w:color w:val="000000" w:themeColor="text1" w:themeTint="FF" w:themeShade="FF"/>
          <w:sz w:val="24"/>
          <w:szCs w:val="24"/>
          <w:lang w:val="en-US"/>
        </w:rPr>
        <w:t>FreshService</w:t>
      </w:r>
      <w:r w:rsidRPr="48B6B8A7" w:rsidR="366EBFFF">
        <w:rPr>
          <w:rFonts w:ascii="Aptos" w:hAnsi="Aptos" w:eastAsia="Aptos" w:cs="Aptos"/>
          <w:b w:val="0"/>
          <w:bCs w:val="0"/>
          <w:noProof w:val="0"/>
          <w:color w:val="000000" w:themeColor="text1" w:themeTint="FF" w:themeShade="FF"/>
          <w:sz w:val="24"/>
          <w:szCs w:val="24"/>
          <w:lang w:val="en-US"/>
        </w:rPr>
        <w:t xml:space="preserve"> is better suited for our internal IT help desk for CSTN. It has strong automation capabilities, along with IT asset management tools, and competitive pricing to help give it the edge. By going with </w:t>
      </w:r>
      <w:r w:rsidRPr="48B6B8A7" w:rsidR="366EBFFF">
        <w:rPr>
          <w:rFonts w:ascii="Aptos" w:hAnsi="Aptos" w:eastAsia="Aptos" w:cs="Aptos"/>
          <w:b w:val="0"/>
          <w:bCs w:val="0"/>
          <w:noProof w:val="0"/>
          <w:color w:val="000000" w:themeColor="text1" w:themeTint="FF" w:themeShade="FF"/>
          <w:sz w:val="24"/>
          <w:szCs w:val="24"/>
          <w:lang w:val="en-US"/>
        </w:rPr>
        <w:t>FreshService</w:t>
      </w:r>
      <w:r w:rsidRPr="48B6B8A7" w:rsidR="366EBFFF">
        <w:rPr>
          <w:rFonts w:ascii="Aptos" w:hAnsi="Aptos" w:eastAsia="Aptos" w:cs="Aptos"/>
          <w:b w:val="0"/>
          <w:bCs w:val="0"/>
          <w:noProof w:val="0"/>
          <w:color w:val="000000" w:themeColor="text1" w:themeTint="FF" w:themeShade="FF"/>
          <w:sz w:val="24"/>
          <w:szCs w:val="24"/>
          <w:lang w:val="en-US"/>
        </w:rPr>
        <w:t xml:space="preserve">, we ensure that our help desk team has a platform that can not only handle traditional ticketing, but also support </w:t>
      </w:r>
      <w:r w:rsidRPr="48B6B8A7" w:rsidR="736D0D96">
        <w:rPr>
          <w:rFonts w:ascii="Aptos" w:hAnsi="Aptos" w:eastAsia="Aptos" w:cs="Aptos"/>
          <w:b w:val="0"/>
          <w:bCs w:val="0"/>
          <w:noProof w:val="0"/>
          <w:color w:val="000000" w:themeColor="text1" w:themeTint="FF" w:themeShade="FF"/>
          <w:sz w:val="24"/>
          <w:szCs w:val="24"/>
          <w:lang w:val="en-US"/>
        </w:rPr>
        <w:t>the IT</w:t>
      </w:r>
      <w:r w:rsidRPr="48B6B8A7" w:rsidR="366EBFFF">
        <w:rPr>
          <w:rFonts w:ascii="Aptos" w:hAnsi="Aptos" w:eastAsia="Aptos" w:cs="Aptos"/>
          <w:b w:val="0"/>
          <w:bCs w:val="0"/>
          <w:noProof w:val="0"/>
          <w:color w:val="000000" w:themeColor="text1" w:themeTint="FF" w:themeShade="FF"/>
          <w:sz w:val="24"/>
          <w:szCs w:val="24"/>
          <w:lang w:val="en-US"/>
        </w:rPr>
        <w:t xml:space="preserve"> service </w:t>
      </w:r>
      <w:r w:rsidRPr="48B6B8A7" w:rsidR="1E05ACF3">
        <w:rPr>
          <w:rFonts w:ascii="Aptos" w:hAnsi="Aptos" w:eastAsia="Aptos" w:cs="Aptos"/>
          <w:b w:val="0"/>
          <w:bCs w:val="0"/>
          <w:noProof w:val="0"/>
          <w:color w:val="000000" w:themeColor="text1" w:themeTint="FF" w:themeShade="FF"/>
          <w:sz w:val="24"/>
          <w:szCs w:val="24"/>
          <w:lang w:val="en-US"/>
        </w:rPr>
        <w:t>“</w:t>
      </w:r>
      <w:r w:rsidRPr="48B6B8A7" w:rsidR="366EBFFF">
        <w:rPr>
          <w:rFonts w:ascii="Aptos" w:hAnsi="Aptos" w:eastAsia="Aptos" w:cs="Aptos"/>
          <w:b w:val="0"/>
          <w:bCs w:val="0"/>
          <w:noProof w:val="0"/>
          <w:color w:val="000000" w:themeColor="text1" w:themeTint="FF" w:themeShade="FF"/>
          <w:sz w:val="24"/>
          <w:szCs w:val="24"/>
          <w:lang w:val="en-US"/>
        </w:rPr>
        <w:t>lifecycle</w:t>
      </w:r>
      <w:r w:rsidRPr="48B6B8A7" w:rsidR="33209A6B">
        <w:rPr>
          <w:rFonts w:ascii="Aptos" w:hAnsi="Aptos" w:eastAsia="Aptos" w:cs="Aptos"/>
          <w:b w:val="0"/>
          <w:bCs w:val="0"/>
          <w:noProof w:val="0"/>
          <w:color w:val="000000" w:themeColor="text1" w:themeTint="FF" w:themeShade="FF"/>
          <w:sz w:val="24"/>
          <w:szCs w:val="24"/>
          <w:lang w:val="en-US"/>
        </w:rPr>
        <w:t>”</w:t>
      </w:r>
      <w:r w:rsidRPr="48B6B8A7" w:rsidR="366EBFFF">
        <w:rPr>
          <w:rFonts w:ascii="Aptos" w:hAnsi="Aptos" w:eastAsia="Aptos" w:cs="Aptos"/>
          <w:b w:val="0"/>
          <w:bCs w:val="0"/>
          <w:noProof w:val="0"/>
          <w:color w:val="000000" w:themeColor="text1" w:themeTint="FF" w:themeShade="FF"/>
          <w:sz w:val="24"/>
          <w:szCs w:val="24"/>
          <w:lang w:val="en-US"/>
        </w:rPr>
        <w:t>,</w:t>
      </w:r>
      <w:r w:rsidRPr="48B6B8A7" w:rsidR="366EBFFF">
        <w:rPr>
          <w:rFonts w:ascii="Aptos" w:hAnsi="Aptos" w:eastAsia="Aptos" w:cs="Aptos"/>
          <w:b w:val="0"/>
          <w:bCs w:val="0"/>
          <w:noProof w:val="0"/>
          <w:color w:val="000000" w:themeColor="text1" w:themeTint="FF" w:themeShade="FF"/>
          <w:sz w:val="24"/>
          <w:szCs w:val="24"/>
          <w:lang w:val="en-US"/>
        </w:rPr>
        <w:t xml:space="preserve"> from </w:t>
      </w:r>
      <w:r w:rsidRPr="48B6B8A7" w:rsidR="2827F945">
        <w:rPr>
          <w:rFonts w:ascii="Aptos" w:hAnsi="Aptos" w:eastAsia="Aptos" w:cs="Aptos"/>
          <w:b w:val="0"/>
          <w:bCs w:val="0"/>
          <w:noProof w:val="0"/>
          <w:color w:val="000000" w:themeColor="text1" w:themeTint="FF" w:themeShade="FF"/>
          <w:sz w:val="24"/>
          <w:szCs w:val="24"/>
          <w:lang w:val="en-US"/>
        </w:rPr>
        <w:t xml:space="preserve">tracking the </w:t>
      </w:r>
      <w:r w:rsidRPr="48B6B8A7" w:rsidR="2827F945">
        <w:rPr>
          <w:rFonts w:ascii="Aptos" w:hAnsi="Aptos" w:eastAsia="Aptos" w:cs="Aptos"/>
          <w:b w:val="0"/>
          <w:bCs w:val="0"/>
          <w:noProof w:val="0"/>
          <w:color w:val="000000" w:themeColor="text1" w:themeTint="FF" w:themeShade="FF"/>
          <w:sz w:val="24"/>
          <w:szCs w:val="24"/>
          <w:lang w:val="en-US"/>
        </w:rPr>
        <w:t>company's</w:t>
      </w:r>
      <w:r w:rsidRPr="48B6B8A7" w:rsidR="2827F945">
        <w:rPr>
          <w:rFonts w:ascii="Aptos" w:hAnsi="Aptos" w:eastAsia="Aptos" w:cs="Aptos"/>
          <w:b w:val="0"/>
          <w:bCs w:val="0"/>
          <w:noProof w:val="0"/>
          <w:color w:val="000000" w:themeColor="text1" w:themeTint="FF" w:themeShade="FF"/>
          <w:sz w:val="24"/>
          <w:szCs w:val="24"/>
          <w:lang w:val="en-US"/>
        </w:rPr>
        <w:t xml:space="preserve"> assets,</w:t>
      </w:r>
      <w:r w:rsidRPr="48B6B8A7" w:rsidR="366EBFFF">
        <w:rPr>
          <w:rFonts w:ascii="Aptos" w:hAnsi="Aptos" w:eastAsia="Aptos" w:cs="Aptos"/>
          <w:b w:val="0"/>
          <w:bCs w:val="0"/>
          <w:noProof w:val="0"/>
          <w:color w:val="000000" w:themeColor="text1" w:themeTint="FF" w:themeShade="FF"/>
          <w:sz w:val="24"/>
          <w:szCs w:val="24"/>
          <w:lang w:val="en-US"/>
        </w:rPr>
        <w:t xml:space="preserve"> to change management and automation.</w:t>
      </w:r>
    </w:p>
    <w:p w:rsidR="00ED00CA" w:rsidP="48B6B8A7" w:rsidRDefault="00ED00CA" w14:paraId="164A1138" w14:textId="1E7D242A">
      <w:p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48B6B8A7" w:rsidR="366EBFFF">
        <w:rPr>
          <w:rFonts w:ascii="Aptos" w:hAnsi="Aptos" w:eastAsia="Aptos" w:cs="Aptos"/>
          <w:b w:val="0"/>
          <w:bCs w:val="0"/>
          <w:noProof w:val="0"/>
          <w:color w:val="000000" w:themeColor="text1" w:themeTint="FF" w:themeShade="FF"/>
          <w:sz w:val="24"/>
          <w:szCs w:val="24"/>
          <w:lang w:val="en-US"/>
        </w:rPr>
        <w:t>FreshService's</w:t>
      </w:r>
      <w:r w:rsidRPr="48B6B8A7" w:rsidR="366EBFFF">
        <w:rPr>
          <w:rFonts w:ascii="Aptos" w:hAnsi="Aptos" w:eastAsia="Aptos" w:cs="Aptos"/>
          <w:b w:val="0"/>
          <w:bCs w:val="0"/>
          <w:noProof w:val="0"/>
          <w:color w:val="000000" w:themeColor="text1" w:themeTint="FF" w:themeShade="FF"/>
          <w:sz w:val="24"/>
          <w:szCs w:val="24"/>
          <w:lang w:val="en-US"/>
        </w:rPr>
        <w:t xml:space="preserve"> </w:t>
      </w:r>
      <w:r w:rsidRPr="48B6B8A7" w:rsidR="2FC90559">
        <w:rPr>
          <w:rFonts w:ascii="Aptos" w:hAnsi="Aptos" w:eastAsia="Aptos" w:cs="Aptos"/>
          <w:b w:val="0"/>
          <w:bCs w:val="0"/>
          <w:noProof w:val="0"/>
          <w:color w:val="000000" w:themeColor="text1" w:themeTint="FF" w:themeShade="FF"/>
          <w:sz w:val="24"/>
          <w:szCs w:val="24"/>
          <w:lang w:val="en-US"/>
        </w:rPr>
        <w:t xml:space="preserve">capabilities </w:t>
      </w:r>
      <w:r w:rsidRPr="48B6B8A7" w:rsidR="366EBFFF">
        <w:rPr>
          <w:rFonts w:ascii="Aptos" w:hAnsi="Aptos" w:eastAsia="Aptos" w:cs="Aptos"/>
          <w:b w:val="0"/>
          <w:bCs w:val="0"/>
          <w:noProof w:val="0"/>
          <w:color w:val="000000" w:themeColor="text1" w:themeTint="FF" w:themeShade="FF"/>
          <w:sz w:val="24"/>
          <w:szCs w:val="24"/>
          <w:lang w:val="en-US"/>
        </w:rPr>
        <w:t xml:space="preserve">to streamline our workflows, integrate with existing systems, and empower end-users with a helpful </w:t>
      </w:r>
      <w:r w:rsidRPr="48B6B8A7" w:rsidR="2F90A656">
        <w:rPr>
          <w:rFonts w:ascii="Aptos" w:hAnsi="Aptos" w:eastAsia="Aptos" w:cs="Aptos"/>
          <w:b w:val="0"/>
          <w:bCs w:val="0"/>
          <w:noProof w:val="0"/>
          <w:color w:val="000000" w:themeColor="text1" w:themeTint="FF" w:themeShade="FF"/>
          <w:sz w:val="24"/>
          <w:szCs w:val="24"/>
          <w:lang w:val="en-US"/>
        </w:rPr>
        <w:t>KBA area</w:t>
      </w:r>
      <w:r w:rsidRPr="48B6B8A7" w:rsidR="366EBFFF">
        <w:rPr>
          <w:rFonts w:ascii="Aptos" w:hAnsi="Aptos" w:eastAsia="Aptos" w:cs="Aptos"/>
          <w:b w:val="0"/>
          <w:bCs w:val="0"/>
          <w:noProof w:val="0"/>
          <w:color w:val="000000" w:themeColor="text1" w:themeTint="FF" w:themeShade="FF"/>
          <w:sz w:val="24"/>
          <w:szCs w:val="24"/>
          <w:lang w:val="en-US"/>
        </w:rPr>
        <w:t xml:space="preserve"> </w:t>
      </w:r>
      <w:r w:rsidRPr="48B6B8A7" w:rsidR="4E02015B">
        <w:rPr>
          <w:rFonts w:ascii="Aptos" w:hAnsi="Aptos" w:eastAsia="Aptos" w:cs="Aptos"/>
          <w:b w:val="0"/>
          <w:bCs w:val="0"/>
          <w:noProof w:val="0"/>
          <w:color w:val="000000" w:themeColor="text1" w:themeTint="FF" w:themeShade="FF"/>
          <w:sz w:val="24"/>
          <w:szCs w:val="24"/>
          <w:lang w:val="en-US"/>
        </w:rPr>
        <w:t xml:space="preserve">helps with the main goal of the IT service desk, which is to minimize downtime and to ensure </w:t>
      </w:r>
      <w:r w:rsidRPr="48B6B8A7" w:rsidR="4E02015B">
        <w:rPr>
          <w:rFonts w:ascii="Aptos" w:hAnsi="Aptos" w:eastAsia="Aptos" w:cs="Aptos"/>
          <w:b w:val="0"/>
          <w:bCs w:val="0"/>
          <w:noProof w:val="0"/>
          <w:color w:val="000000" w:themeColor="text1" w:themeTint="FF" w:themeShade="FF"/>
          <w:sz w:val="24"/>
          <w:szCs w:val="24"/>
          <w:lang w:val="en-US"/>
        </w:rPr>
        <w:t>all of</w:t>
      </w:r>
      <w:r w:rsidRPr="48B6B8A7" w:rsidR="4E02015B">
        <w:rPr>
          <w:rFonts w:ascii="Aptos" w:hAnsi="Aptos" w:eastAsia="Aptos" w:cs="Aptos"/>
          <w:b w:val="0"/>
          <w:bCs w:val="0"/>
          <w:noProof w:val="0"/>
          <w:color w:val="000000" w:themeColor="text1" w:themeTint="FF" w:themeShade="FF"/>
          <w:sz w:val="24"/>
          <w:szCs w:val="24"/>
          <w:lang w:val="en-US"/>
        </w:rPr>
        <w:t xml:space="preserve"> the employees’ IT needs are met</w:t>
      </w:r>
      <w:r w:rsidRPr="48B6B8A7" w:rsidR="366EBFFF">
        <w:rPr>
          <w:rFonts w:ascii="Aptos" w:hAnsi="Aptos" w:eastAsia="Aptos" w:cs="Aptos"/>
          <w:b w:val="0"/>
          <w:bCs w:val="0"/>
          <w:noProof w:val="0"/>
          <w:color w:val="000000" w:themeColor="text1" w:themeTint="FF" w:themeShade="FF"/>
          <w:sz w:val="24"/>
          <w:szCs w:val="24"/>
          <w:lang w:val="en-US"/>
        </w:rPr>
        <w:t>. For</w:t>
      </w:r>
      <w:r w:rsidRPr="48B6B8A7" w:rsidR="156E1B36">
        <w:rPr>
          <w:rFonts w:ascii="Aptos" w:hAnsi="Aptos" w:eastAsia="Aptos" w:cs="Aptos"/>
          <w:b w:val="0"/>
          <w:bCs w:val="0"/>
          <w:noProof w:val="0"/>
          <w:color w:val="000000" w:themeColor="text1" w:themeTint="FF" w:themeShade="FF"/>
          <w:sz w:val="24"/>
          <w:szCs w:val="24"/>
          <w:lang w:val="en-US"/>
        </w:rPr>
        <w:t xml:space="preserve"> all of</w:t>
      </w:r>
      <w:r w:rsidRPr="48B6B8A7" w:rsidR="366EBFFF">
        <w:rPr>
          <w:rFonts w:ascii="Aptos" w:hAnsi="Aptos" w:eastAsia="Aptos" w:cs="Aptos"/>
          <w:b w:val="0"/>
          <w:bCs w:val="0"/>
          <w:noProof w:val="0"/>
          <w:color w:val="000000" w:themeColor="text1" w:themeTint="FF" w:themeShade="FF"/>
          <w:sz w:val="24"/>
          <w:szCs w:val="24"/>
          <w:lang w:val="en-US"/>
        </w:rPr>
        <w:t xml:space="preserve"> these reasons, </w:t>
      </w:r>
      <w:r w:rsidRPr="48B6B8A7" w:rsidR="366EBFFF">
        <w:rPr>
          <w:rFonts w:ascii="Aptos" w:hAnsi="Aptos" w:eastAsia="Aptos" w:cs="Aptos"/>
          <w:b w:val="0"/>
          <w:bCs w:val="0"/>
          <w:noProof w:val="0"/>
          <w:color w:val="000000" w:themeColor="text1" w:themeTint="FF" w:themeShade="FF"/>
          <w:sz w:val="24"/>
          <w:szCs w:val="24"/>
          <w:lang w:val="en-US"/>
        </w:rPr>
        <w:t>FreshService</w:t>
      </w:r>
      <w:r w:rsidRPr="48B6B8A7" w:rsidR="366EBFFF">
        <w:rPr>
          <w:rFonts w:ascii="Aptos" w:hAnsi="Aptos" w:eastAsia="Aptos" w:cs="Aptos"/>
          <w:b w:val="0"/>
          <w:bCs w:val="0"/>
          <w:noProof w:val="0"/>
          <w:color w:val="000000" w:themeColor="text1" w:themeTint="FF" w:themeShade="FF"/>
          <w:sz w:val="24"/>
          <w:szCs w:val="24"/>
          <w:lang w:val="en-US"/>
        </w:rPr>
        <w:t xml:space="preserve"> is the best choice for our </w:t>
      </w:r>
      <w:r w:rsidRPr="48B6B8A7" w:rsidR="2490281C">
        <w:rPr>
          <w:rFonts w:ascii="Aptos" w:hAnsi="Aptos" w:eastAsia="Aptos" w:cs="Aptos"/>
          <w:b w:val="0"/>
          <w:bCs w:val="0"/>
          <w:noProof w:val="0"/>
          <w:color w:val="000000" w:themeColor="text1" w:themeTint="FF" w:themeShade="FF"/>
          <w:sz w:val="24"/>
          <w:szCs w:val="24"/>
          <w:lang w:val="en-US"/>
        </w:rPr>
        <w:t>CSTN IT Help Desk</w:t>
      </w:r>
      <w:r w:rsidRPr="48B6B8A7" w:rsidR="366EBFFF">
        <w:rPr>
          <w:rFonts w:ascii="Aptos" w:hAnsi="Aptos" w:eastAsia="Aptos" w:cs="Aptos"/>
          <w:b w:val="0"/>
          <w:bCs w:val="0"/>
          <w:noProof w:val="0"/>
          <w:color w:val="000000" w:themeColor="text1" w:themeTint="FF" w:themeShade="FF"/>
          <w:sz w:val="24"/>
          <w:szCs w:val="24"/>
          <w:lang w:val="en-US"/>
        </w:rPr>
        <w:t xml:space="preserve"> </w:t>
      </w:r>
      <w:r w:rsidRPr="48B6B8A7" w:rsidR="366EBFFF">
        <w:rPr>
          <w:rFonts w:ascii="Aptos" w:hAnsi="Aptos" w:eastAsia="Aptos" w:cs="Aptos"/>
          <w:b w:val="0"/>
          <w:bCs w:val="0"/>
          <w:noProof w:val="0"/>
          <w:color w:val="000000" w:themeColor="text1" w:themeTint="FF" w:themeShade="FF"/>
          <w:sz w:val="24"/>
          <w:szCs w:val="24"/>
          <w:lang w:val="en-US"/>
        </w:rPr>
        <w:t>moving forward.</w:t>
      </w:r>
    </w:p>
    <w:sdt>
      <w:sdtPr>
        <w:id w:val="1406344417"/>
        <w:docPartObj>
          <w:docPartGallery w:val="Bibliographies"/>
          <w:docPartUnique/>
        </w:docPartObj>
        <w:rPr>
          <w:rFonts w:ascii="Aptos" w:hAnsi="Aptos" w:eastAsia="" w:cs="" w:asciiTheme="minorAscii" w:hAnsiTheme="minorAscii" w:eastAsiaTheme="minorEastAsia" w:cstheme="minorBidi"/>
          <w:color w:val="auto"/>
          <w:sz w:val="24"/>
          <w:szCs w:val="24"/>
        </w:rPr>
      </w:sdtPr>
      <w:sdtContent>
        <w:p w:rsidR="00ED00CA" w:rsidRDefault="00ED00CA" w14:paraId="4CE6F90C" w14:textId="07F1984E">
          <w:pPr>
            <w:pStyle w:val="Heading1"/>
          </w:pPr>
          <w:bookmarkStart w:name="_Toc1864246902" w:id="439307081"/>
          <w:r w:rsidR="00ED00CA">
            <w:rPr/>
            <w:t>Bibliography</w:t>
          </w:r>
          <w:bookmarkEnd w:id="439307081"/>
        </w:p>
        <w:p w:rsidR="5B3FA3C6" w:rsidRDefault="5B3FA3C6" w14:paraId="757D7DE8" w14:textId="3E219F6D">
          <w:hyperlink r:id="R235dbc00898a4806">
            <w:r w:rsidRPr="48B6B8A7" w:rsidR="5B3FA3C6">
              <w:rPr>
                <w:rStyle w:val="Hyperlink"/>
                <w:rFonts w:ascii="Aptos" w:hAnsi="Aptos" w:eastAsia="Aptos" w:cs="Aptos"/>
                <w:noProof w:val="0"/>
                <w:sz w:val="24"/>
                <w:szCs w:val="24"/>
                <w:lang w:val="en-US"/>
              </w:rPr>
              <w:t>https://www.zluri.com/blog/freshservice-vs-zendesk</w:t>
            </w:r>
          </w:hyperlink>
        </w:p>
        <w:p w:rsidR="5B3FA3C6" w:rsidP="48B6B8A7" w:rsidRDefault="5B3FA3C6" w14:paraId="60E38953" w14:textId="2FAF15C4">
          <w:pPr>
            <w:rPr>
              <w:rFonts w:ascii="Aptos" w:hAnsi="Aptos" w:eastAsia="Aptos" w:cs="Aptos"/>
              <w:noProof w:val="0"/>
              <w:sz w:val="24"/>
              <w:szCs w:val="24"/>
              <w:lang w:val="en-US"/>
            </w:rPr>
          </w:pPr>
          <w:hyperlink r:id="Ra2c17f2d84974b02">
            <w:r w:rsidRPr="48B6B8A7" w:rsidR="5B3FA3C6">
              <w:rPr>
                <w:rStyle w:val="Hyperlink"/>
                <w:rFonts w:ascii="Aptos" w:hAnsi="Aptos" w:eastAsia="Aptos" w:cs="Aptos"/>
                <w:noProof w:val="0"/>
                <w:sz w:val="24"/>
                <w:szCs w:val="24"/>
                <w:lang w:val="en-US"/>
              </w:rPr>
              <w:t>https://www.getguru.com/reference/freshservice-vs-zendesk</w:t>
            </w:r>
            <w:r>
              <w:br/>
            </w:r>
            <w:r>
              <w:br/>
            </w:r>
          </w:hyperlink>
          <w:r w:rsidRPr="48B6B8A7" w:rsidR="499D875C">
            <w:rPr>
              <w:rFonts w:ascii="Aptos" w:hAnsi="Aptos" w:eastAsia="Aptos" w:cs="Aptos"/>
              <w:noProof w:val="0"/>
              <w:sz w:val="24"/>
              <w:szCs w:val="24"/>
              <w:lang w:val="en-US"/>
            </w:rPr>
            <w:t>ignore that it is not letting me delete it</w:t>
          </w:r>
        </w:p>
        <w:sdt>
          <w:sdtPr>
            <w:id w:val="111145805"/>
            <w:bibliography/>
          </w:sdtPr>
          <w:sdtContent>
            <w:p w:rsidR="00ED00CA" w:rsidRDefault="00ED00CA" w14:noSpellErr="1" w14:paraId="45B254D1" w14:textId="385F49A3">
              <w:r>
                <w:fldChar w:fldCharType="begin"/>
              </w:r>
              <w:r>
                <w:instrText xml:space="preserve"> BIBLIOGRAPHY </w:instrText>
              </w:r>
              <w:r>
                <w:fldChar w:fldCharType="separate"/>
              </w:r>
              <w:r w:rsidRPr="48B6B8A7" w:rsidR="00ED00CA">
                <w:rPr>
                  <w:b w:val="1"/>
                  <w:bCs w:val="1"/>
                  <w:noProof/>
                </w:rPr>
                <w:t>There are no sources in the current document.</w:t>
              </w:r>
              <w:r w:rsidRPr="48B6B8A7">
                <w:rPr>
                  <w:b w:val="1"/>
                  <w:bCs w:val="1"/>
                  <w:noProof/>
                </w:rPr>
                <w:fldChar w:fldCharType="end"/>
              </w:r>
            </w:p>
          </w:sdtContent>
        </w:sdt>
      </w:sdtContent>
      <w:sdtEndPr>
        <w:rPr>
          <w:rFonts w:ascii="Aptos" w:hAnsi="Aptos" w:eastAsia="" w:cs="" w:asciiTheme="minorAscii" w:hAnsiTheme="minorAscii" w:eastAsiaTheme="minorEastAsia" w:cstheme="minorBidi"/>
          <w:color w:val="auto"/>
          <w:sz w:val="24"/>
          <w:szCs w:val="24"/>
        </w:rPr>
      </w:sdtEndPr>
    </w:sdt>
    <w:p w:rsidRPr="00ED00CA" w:rsidR="00ED00CA" w:rsidP="74C7C98B" w:rsidRDefault="61555669" w14:paraId="54409211" w14:textId="3269F652" w14:noSpellErr="1">
      <w:pPr>
        <w:pStyle w:val="Heading2"/>
        <w:rPr>
          <w:rFonts w:ascii="Aptos Display" w:hAnsi="Aptos Display" w:eastAsia="Aptos Display" w:cs="Aptos Display"/>
        </w:rPr>
      </w:pPr>
      <w:bookmarkStart w:name="_Toc1814704686" w:id="1933342019"/>
      <w:r w:rsidRPr="48B6B8A7" w:rsidR="61555669">
        <w:rPr>
          <w:rFonts w:ascii="Aptos Display" w:hAnsi="Aptos Display" w:eastAsia="Aptos Display" w:cs="Aptos Display"/>
        </w:rPr>
        <w:t>Work Log</w:t>
      </w:r>
      <w:bookmarkEnd w:id="1933342019"/>
    </w:p>
    <w:p w:rsidRPr="00ED00CA" w:rsidR="00ED00CA" w:rsidP="74C7C98B" w:rsidRDefault="61555669" w14:paraId="06D15F83" w14:textId="61D7965B">
      <w:pPr>
        <w:rPr>
          <w:rFonts w:ascii="Aptos" w:hAnsi="Aptos" w:eastAsia="Aptos" w:cs="Aptos"/>
        </w:rPr>
      </w:pPr>
      <w:r w:rsidRPr="74C7C98B">
        <w:rPr>
          <w:rFonts w:ascii="Aptos" w:hAnsi="Aptos" w:eastAsia="Aptos" w:cs="Aptos"/>
          <w:b/>
          <w:bCs/>
        </w:rPr>
        <w:t>Hannah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05"/>
        <w:gridCol w:w="3125"/>
        <w:gridCol w:w="3115"/>
      </w:tblGrid>
      <w:tr w:rsidR="74C7C98B" w:rsidTr="48B6B8A7" w14:paraId="1DB474B8" w14:textId="77777777">
        <w:trPr>
          <w:trHeight w:val="300"/>
        </w:trPr>
        <w:tc>
          <w:tcPr>
            <w:tcW w:w="3105" w:type="dxa"/>
            <w:tcMar>
              <w:left w:w="105" w:type="dxa"/>
              <w:right w:w="105" w:type="dxa"/>
            </w:tcMar>
            <w:vAlign w:val="center"/>
          </w:tcPr>
          <w:p w:rsidR="74C7C98B" w:rsidP="74C7C98B" w:rsidRDefault="74C7C98B" w14:paraId="5A878175" w14:textId="57601973">
            <w:pPr>
              <w:rPr>
                <w:rFonts w:ascii="Aptos" w:hAnsi="Aptos" w:eastAsia="Aptos" w:cs="Aptos"/>
              </w:rPr>
            </w:pPr>
            <w:r w:rsidRPr="48B6B8A7" w:rsidR="387AAF0E">
              <w:rPr>
                <w:rFonts w:ascii="Aptos" w:hAnsi="Aptos" w:eastAsia="Aptos" w:cs="Aptos"/>
              </w:rPr>
              <w:t>Feb 28</w:t>
            </w:r>
          </w:p>
        </w:tc>
        <w:tc>
          <w:tcPr>
            <w:tcW w:w="3125" w:type="dxa"/>
            <w:tcMar>
              <w:left w:w="105" w:type="dxa"/>
              <w:right w:w="105" w:type="dxa"/>
            </w:tcMar>
            <w:vAlign w:val="center"/>
          </w:tcPr>
          <w:p w:rsidR="74C7C98B" w:rsidP="74C7C98B" w:rsidRDefault="74C7C98B" w14:paraId="47556D96" w14:textId="6DC2F030">
            <w:pPr>
              <w:rPr>
                <w:rFonts w:ascii="Aptos" w:hAnsi="Aptos" w:eastAsia="Aptos" w:cs="Aptos"/>
              </w:rPr>
            </w:pPr>
            <w:r w:rsidRPr="48B6B8A7" w:rsidR="387AAF0E">
              <w:rPr>
                <w:rFonts w:ascii="Aptos" w:hAnsi="Aptos" w:eastAsia="Aptos" w:cs="Aptos"/>
              </w:rPr>
              <w:t xml:space="preserve">Researching </w:t>
            </w:r>
          </w:p>
        </w:tc>
        <w:tc>
          <w:tcPr>
            <w:tcW w:w="3115" w:type="dxa"/>
            <w:tcMar>
              <w:left w:w="105" w:type="dxa"/>
              <w:right w:w="105" w:type="dxa"/>
            </w:tcMar>
            <w:vAlign w:val="center"/>
          </w:tcPr>
          <w:p w:rsidR="74C7C98B" w:rsidP="74C7C98B" w:rsidRDefault="74C7C98B" w14:paraId="6FB93E2F" w14:textId="1193D4B4">
            <w:pPr>
              <w:rPr>
                <w:rFonts w:ascii="Aptos" w:hAnsi="Aptos" w:eastAsia="Aptos" w:cs="Aptos"/>
              </w:rPr>
            </w:pPr>
            <w:r w:rsidRPr="48B6B8A7" w:rsidR="387AAF0E">
              <w:rPr>
                <w:rFonts w:ascii="Aptos" w:hAnsi="Aptos" w:eastAsia="Aptos" w:cs="Aptos"/>
              </w:rPr>
              <w:t>6pm-8pm</w:t>
            </w:r>
          </w:p>
        </w:tc>
      </w:tr>
      <w:tr w:rsidR="74C7C98B" w:rsidTr="48B6B8A7" w14:paraId="61477F0C" w14:textId="77777777">
        <w:trPr>
          <w:trHeight w:val="300"/>
        </w:trPr>
        <w:tc>
          <w:tcPr>
            <w:tcW w:w="3105" w:type="dxa"/>
            <w:tcMar>
              <w:left w:w="105" w:type="dxa"/>
              <w:right w:w="105" w:type="dxa"/>
            </w:tcMar>
            <w:vAlign w:val="center"/>
          </w:tcPr>
          <w:p w:rsidR="74C7C98B" w:rsidP="74C7C98B" w:rsidRDefault="74C7C98B" w14:paraId="5713A4CE" w14:textId="083C3CFD">
            <w:pPr>
              <w:rPr>
                <w:rFonts w:ascii="Aptos" w:hAnsi="Aptos" w:eastAsia="Aptos" w:cs="Aptos"/>
              </w:rPr>
            </w:pPr>
            <w:r w:rsidRPr="48B6B8A7" w:rsidR="387AAF0E">
              <w:rPr>
                <w:rFonts w:ascii="Aptos" w:hAnsi="Aptos" w:eastAsia="Aptos" w:cs="Aptos"/>
              </w:rPr>
              <w:t>Mar 1</w:t>
            </w:r>
          </w:p>
        </w:tc>
        <w:tc>
          <w:tcPr>
            <w:tcW w:w="3125" w:type="dxa"/>
            <w:tcMar>
              <w:left w:w="105" w:type="dxa"/>
              <w:right w:w="105" w:type="dxa"/>
            </w:tcMar>
            <w:vAlign w:val="center"/>
          </w:tcPr>
          <w:p w:rsidR="74C7C98B" w:rsidP="74C7C98B" w:rsidRDefault="74C7C98B" w14:paraId="6F6D4CC5" w14:textId="767A1136">
            <w:pPr>
              <w:rPr>
                <w:rFonts w:ascii="Aptos" w:hAnsi="Aptos" w:eastAsia="Aptos" w:cs="Aptos"/>
              </w:rPr>
            </w:pPr>
            <w:r w:rsidRPr="48B6B8A7" w:rsidR="387AAF0E">
              <w:rPr>
                <w:rFonts w:ascii="Aptos" w:hAnsi="Aptos" w:eastAsia="Aptos" w:cs="Aptos"/>
              </w:rPr>
              <w:t>Writing documentation, mostly the parts about FreshService</w:t>
            </w:r>
          </w:p>
        </w:tc>
        <w:tc>
          <w:tcPr>
            <w:tcW w:w="3115" w:type="dxa"/>
            <w:tcMar>
              <w:left w:w="105" w:type="dxa"/>
              <w:right w:w="105" w:type="dxa"/>
            </w:tcMar>
            <w:vAlign w:val="center"/>
          </w:tcPr>
          <w:p w:rsidR="74C7C98B" w:rsidP="74C7C98B" w:rsidRDefault="74C7C98B" w14:paraId="780E71F6" w14:textId="2B7EA790">
            <w:pPr>
              <w:rPr>
                <w:rFonts w:ascii="Aptos" w:hAnsi="Aptos" w:eastAsia="Aptos" w:cs="Aptos"/>
              </w:rPr>
            </w:pPr>
            <w:r w:rsidRPr="48B6B8A7" w:rsidR="387AAF0E">
              <w:rPr>
                <w:rFonts w:ascii="Aptos" w:hAnsi="Aptos" w:eastAsia="Aptos" w:cs="Aptos"/>
              </w:rPr>
              <w:t>8pm-10pm</w:t>
            </w:r>
          </w:p>
        </w:tc>
      </w:tr>
      <w:tr w:rsidR="74C7C98B" w:rsidTr="48B6B8A7" w14:paraId="7D80E75B" w14:textId="77777777">
        <w:trPr>
          <w:trHeight w:val="300"/>
        </w:trPr>
        <w:tc>
          <w:tcPr>
            <w:tcW w:w="3105" w:type="dxa"/>
            <w:tcMar>
              <w:left w:w="105" w:type="dxa"/>
              <w:right w:w="105" w:type="dxa"/>
            </w:tcMar>
            <w:vAlign w:val="center"/>
          </w:tcPr>
          <w:p w:rsidR="74C7C98B" w:rsidP="74C7C98B" w:rsidRDefault="74C7C98B" w14:paraId="24F6DD32" w14:textId="41135034">
            <w:pPr>
              <w:rPr>
                <w:rFonts w:ascii="Aptos" w:hAnsi="Aptos" w:eastAsia="Aptos" w:cs="Aptos"/>
              </w:rPr>
            </w:pPr>
            <w:r w:rsidRPr="48B6B8A7" w:rsidR="387AAF0E">
              <w:rPr>
                <w:rFonts w:ascii="Aptos" w:hAnsi="Aptos" w:eastAsia="Aptos" w:cs="Aptos"/>
              </w:rPr>
              <w:t>Mar 7</w:t>
            </w:r>
          </w:p>
        </w:tc>
        <w:tc>
          <w:tcPr>
            <w:tcW w:w="3125" w:type="dxa"/>
            <w:tcMar>
              <w:left w:w="105" w:type="dxa"/>
              <w:right w:w="105" w:type="dxa"/>
            </w:tcMar>
            <w:vAlign w:val="center"/>
          </w:tcPr>
          <w:p w:rsidR="74C7C98B" w:rsidP="74C7C98B" w:rsidRDefault="74C7C98B" w14:paraId="4E638DA5" w14:textId="577B4B58">
            <w:pPr>
              <w:rPr>
                <w:rFonts w:ascii="Aptos" w:hAnsi="Aptos" w:eastAsia="Aptos" w:cs="Aptos"/>
              </w:rPr>
            </w:pPr>
            <w:r w:rsidRPr="48B6B8A7" w:rsidR="387AAF0E">
              <w:rPr>
                <w:rFonts w:ascii="Aptos" w:hAnsi="Aptos" w:eastAsia="Aptos" w:cs="Aptos"/>
              </w:rPr>
              <w:t xml:space="preserve">Completing the integration, recommendation, and </w:t>
            </w:r>
            <w:r w:rsidRPr="48B6B8A7" w:rsidR="387AAF0E">
              <w:rPr>
                <w:rFonts w:ascii="Aptos" w:hAnsi="Aptos" w:eastAsia="Aptos" w:cs="Aptos"/>
              </w:rPr>
              <w:t>summar</w:t>
            </w:r>
            <w:r w:rsidRPr="48B6B8A7" w:rsidR="387AAF0E">
              <w:rPr>
                <w:rFonts w:ascii="Aptos" w:hAnsi="Aptos" w:eastAsia="Aptos" w:cs="Aptos"/>
              </w:rPr>
              <w:t>y sections.</w:t>
            </w:r>
          </w:p>
        </w:tc>
        <w:tc>
          <w:tcPr>
            <w:tcW w:w="3115" w:type="dxa"/>
            <w:tcMar>
              <w:left w:w="105" w:type="dxa"/>
              <w:right w:w="105" w:type="dxa"/>
            </w:tcMar>
            <w:vAlign w:val="center"/>
          </w:tcPr>
          <w:p w:rsidR="74C7C98B" w:rsidP="74C7C98B" w:rsidRDefault="74C7C98B" w14:paraId="7F22E8A3" w14:textId="48679E28">
            <w:pPr>
              <w:rPr>
                <w:rFonts w:ascii="Aptos" w:hAnsi="Aptos" w:eastAsia="Aptos" w:cs="Aptos"/>
              </w:rPr>
            </w:pPr>
            <w:r w:rsidRPr="48B6B8A7" w:rsidR="387AAF0E">
              <w:rPr>
                <w:rFonts w:ascii="Aptos" w:hAnsi="Aptos" w:eastAsia="Aptos" w:cs="Aptos"/>
              </w:rPr>
              <w:t>1pm-3pm; 9pm-11pm</w:t>
            </w:r>
          </w:p>
        </w:tc>
      </w:tr>
      <w:tr w:rsidR="48B6B8A7" w:rsidTr="48B6B8A7" w14:paraId="55B279E1">
        <w:trPr>
          <w:trHeight w:val="300"/>
        </w:trPr>
        <w:tc>
          <w:tcPr>
            <w:tcW w:w="3105" w:type="dxa"/>
            <w:tcMar>
              <w:left w:w="105" w:type="dxa"/>
              <w:right w:w="105" w:type="dxa"/>
            </w:tcMar>
            <w:vAlign w:val="center"/>
          </w:tcPr>
          <w:p w:rsidR="6ED4D1CB" w:rsidP="48B6B8A7" w:rsidRDefault="6ED4D1CB" w14:paraId="320EB793" w14:textId="26C5C34C">
            <w:pPr>
              <w:pStyle w:val="Normal"/>
              <w:rPr>
                <w:rFonts w:ascii="Aptos" w:hAnsi="Aptos" w:eastAsia="Aptos" w:cs="Aptos"/>
              </w:rPr>
            </w:pPr>
            <w:r w:rsidRPr="48B6B8A7" w:rsidR="6ED4D1CB">
              <w:rPr>
                <w:rFonts w:ascii="Aptos" w:hAnsi="Aptos" w:eastAsia="Aptos" w:cs="Aptos"/>
              </w:rPr>
              <w:t>Mar 9</w:t>
            </w:r>
          </w:p>
        </w:tc>
        <w:tc>
          <w:tcPr>
            <w:tcW w:w="3125" w:type="dxa"/>
            <w:tcMar>
              <w:left w:w="105" w:type="dxa"/>
              <w:right w:w="105" w:type="dxa"/>
            </w:tcMar>
            <w:vAlign w:val="center"/>
          </w:tcPr>
          <w:p w:rsidR="6ED4D1CB" w:rsidP="48B6B8A7" w:rsidRDefault="6ED4D1CB" w14:paraId="62664EBD" w14:textId="189363F3">
            <w:pPr>
              <w:pStyle w:val="Normal"/>
              <w:rPr>
                <w:rFonts w:ascii="Aptos" w:hAnsi="Aptos" w:eastAsia="Aptos" w:cs="Aptos"/>
              </w:rPr>
            </w:pPr>
            <w:r w:rsidRPr="48B6B8A7" w:rsidR="6ED4D1CB">
              <w:rPr>
                <w:rFonts w:ascii="Aptos" w:hAnsi="Aptos" w:eastAsia="Aptos" w:cs="Aptos"/>
              </w:rPr>
              <w:t>Formatting, and final submission</w:t>
            </w:r>
          </w:p>
        </w:tc>
        <w:tc>
          <w:tcPr>
            <w:tcW w:w="3115" w:type="dxa"/>
            <w:tcMar>
              <w:left w:w="105" w:type="dxa"/>
              <w:right w:w="105" w:type="dxa"/>
            </w:tcMar>
            <w:vAlign w:val="center"/>
          </w:tcPr>
          <w:p w:rsidR="6ED4D1CB" w:rsidP="48B6B8A7" w:rsidRDefault="6ED4D1CB" w14:paraId="4C96E46D" w14:textId="66DED2C1">
            <w:pPr>
              <w:pStyle w:val="Normal"/>
              <w:rPr>
                <w:rFonts w:ascii="Aptos" w:hAnsi="Aptos" w:eastAsia="Aptos" w:cs="Aptos"/>
              </w:rPr>
            </w:pPr>
            <w:r w:rsidRPr="48B6B8A7" w:rsidR="6ED4D1CB">
              <w:rPr>
                <w:rFonts w:ascii="Aptos" w:hAnsi="Aptos" w:eastAsia="Aptos" w:cs="Aptos"/>
              </w:rPr>
              <w:t>7:30pm-8</w:t>
            </w:r>
          </w:p>
        </w:tc>
      </w:tr>
    </w:tbl>
    <w:p w:rsidRPr="00ED00CA" w:rsidR="00ED00CA" w:rsidP="74C7C98B" w:rsidRDefault="61555669" w14:paraId="3B092AD8" w14:textId="69266956">
      <w:pPr>
        <w:rPr>
          <w:rFonts w:ascii="Aptos" w:hAnsi="Aptos" w:eastAsia="Aptos" w:cs="Aptos"/>
        </w:rPr>
      </w:pPr>
      <w:r w:rsidRPr="74C7C98B">
        <w:rPr>
          <w:rFonts w:ascii="Aptos" w:hAnsi="Aptos" w:eastAsia="Aptos" w:cs="Aptos"/>
          <w:b/>
          <w:bCs/>
        </w:rPr>
        <w:t>Jack</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15"/>
        <w:gridCol w:w="3115"/>
        <w:gridCol w:w="3115"/>
      </w:tblGrid>
      <w:tr w:rsidR="74C7C98B" w:rsidTr="48B6B8A7" w14:paraId="2F0EAB63" w14:textId="77777777">
        <w:trPr>
          <w:trHeight w:val="321"/>
        </w:trPr>
        <w:tc>
          <w:tcPr>
            <w:tcW w:w="3115" w:type="dxa"/>
            <w:tcMar>
              <w:left w:w="105" w:type="dxa"/>
              <w:right w:w="105" w:type="dxa"/>
            </w:tcMar>
            <w:vAlign w:val="center"/>
          </w:tcPr>
          <w:p w:rsidR="74C7C98B" w:rsidP="74C7C98B" w:rsidRDefault="00DC3F3A" w14:paraId="3E749E50" w14:textId="2B1F1E4F">
            <w:pPr>
              <w:ind w:firstLine="720"/>
              <w:rPr>
                <w:rFonts w:ascii="Aptos" w:hAnsi="Aptos" w:eastAsia="Aptos" w:cs="Aptos"/>
              </w:rPr>
            </w:pPr>
            <w:r>
              <w:rPr>
                <w:rFonts w:ascii="Aptos" w:hAnsi="Aptos" w:eastAsia="Aptos" w:cs="Aptos"/>
              </w:rPr>
              <w:t>Feb 26</w:t>
            </w:r>
          </w:p>
        </w:tc>
        <w:tc>
          <w:tcPr>
            <w:tcW w:w="3115" w:type="dxa"/>
            <w:tcMar>
              <w:left w:w="105" w:type="dxa"/>
              <w:right w:w="105" w:type="dxa"/>
            </w:tcMar>
            <w:vAlign w:val="center"/>
          </w:tcPr>
          <w:p w:rsidR="74C7C98B" w:rsidP="74C7C98B" w:rsidRDefault="00DC3F3A" w14:paraId="66EE7F28" w14:textId="0824BA9D">
            <w:pPr>
              <w:rPr>
                <w:rFonts w:ascii="Aptos" w:hAnsi="Aptos" w:eastAsia="Aptos" w:cs="Aptos"/>
              </w:rPr>
            </w:pPr>
            <w:r>
              <w:rPr>
                <w:rFonts w:ascii="Aptos" w:hAnsi="Aptos" w:eastAsia="Aptos" w:cs="Aptos"/>
              </w:rPr>
              <w:t>Researching</w:t>
            </w:r>
          </w:p>
        </w:tc>
        <w:tc>
          <w:tcPr>
            <w:tcW w:w="3115" w:type="dxa"/>
            <w:tcMar>
              <w:left w:w="105" w:type="dxa"/>
              <w:right w:w="105" w:type="dxa"/>
            </w:tcMar>
            <w:vAlign w:val="center"/>
          </w:tcPr>
          <w:p w:rsidR="74C7C98B" w:rsidP="74C7C98B" w:rsidRDefault="00DC3F3A" w14:paraId="6224A605" w14:textId="214909B4">
            <w:pPr>
              <w:rPr>
                <w:rFonts w:ascii="Aptos" w:hAnsi="Aptos" w:eastAsia="Aptos" w:cs="Aptos"/>
              </w:rPr>
            </w:pPr>
            <w:r>
              <w:rPr>
                <w:rFonts w:ascii="Aptos" w:hAnsi="Aptos" w:eastAsia="Aptos" w:cs="Aptos"/>
              </w:rPr>
              <w:t>8:30</w:t>
            </w:r>
            <w:r w:rsidR="00A85A77">
              <w:rPr>
                <w:rFonts w:ascii="Aptos" w:hAnsi="Aptos" w:eastAsia="Aptos" w:cs="Aptos"/>
              </w:rPr>
              <w:t>AM</w:t>
            </w:r>
            <w:r>
              <w:rPr>
                <w:rFonts w:ascii="Aptos" w:hAnsi="Aptos" w:eastAsia="Aptos" w:cs="Aptos"/>
              </w:rPr>
              <w:t>-10:30</w:t>
            </w:r>
            <w:r w:rsidR="00A85A77">
              <w:rPr>
                <w:rFonts w:ascii="Aptos" w:hAnsi="Aptos" w:eastAsia="Aptos" w:cs="Aptos"/>
              </w:rPr>
              <w:t>AM</w:t>
            </w:r>
          </w:p>
        </w:tc>
      </w:tr>
      <w:tr w:rsidR="74C7C98B" w:rsidTr="48B6B8A7" w14:paraId="6F631039" w14:textId="77777777">
        <w:trPr>
          <w:trHeight w:val="300"/>
        </w:trPr>
        <w:tc>
          <w:tcPr>
            <w:tcW w:w="3115" w:type="dxa"/>
            <w:tcMar>
              <w:left w:w="105" w:type="dxa"/>
              <w:right w:w="105" w:type="dxa"/>
            </w:tcMar>
            <w:vAlign w:val="center"/>
          </w:tcPr>
          <w:p w:rsidR="74C7C98B" w:rsidP="74C7C98B" w:rsidRDefault="009D03FA" w14:paraId="1EBA9137" w14:textId="1A807F5E">
            <w:pPr>
              <w:ind w:firstLine="720"/>
              <w:rPr>
                <w:rFonts w:ascii="Aptos" w:hAnsi="Aptos" w:eastAsia="Aptos" w:cs="Aptos"/>
              </w:rPr>
            </w:pPr>
            <w:r>
              <w:rPr>
                <w:rFonts w:ascii="Aptos" w:hAnsi="Aptos" w:eastAsia="Aptos" w:cs="Aptos"/>
              </w:rPr>
              <w:t>March 3rd</w:t>
            </w:r>
          </w:p>
        </w:tc>
        <w:tc>
          <w:tcPr>
            <w:tcW w:w="3115" w:type="dxa"/>
            <w:tcMar>
              <w:left w:w="105" w:type="dxa"/>
              <w:right w:w="105" w:type="dxa"/>
            </w:tcMar>
            <w:vAlign w:val="center"/>
          </w:tcPr>
          <w:p w:rsidR="74C7C98B" w:rsidP="74C7C98B" w:rsidRDefault="009D03FA" w14:paraId="56F46A35" w14:textId="333B89BB">
            <w:pPr>
              <w:rPr>
                <w:rFonts w:ascii="Aptos" w:hAnsi="Aptos" w:eastAsia="Aptos" w:cs="Aptos"/>
              </w:rPr>
            </w:pPr>
            <w:r>
              <w:rPr>
                <w:rFonts w:ascii="Aptos" w:hAnsi="Aptos" w:eastAsia="Aptos" w:cs="Aptos"/>
              </w:rPr>
              <w:t xml:space="preserve">Researching </w:t>
            </w:r>
            <w:proofErr w:type="spellStart"/>
            <w:r>
              <w:rPr>
                <w:rFonts w:ascii="Aptos" w:hAnsi="Aptos" w:eastAsia="Aptos" w:cs="Aptos"/>
              </w:rPr>
              <w:t>FreshService</w:t>
            </w:r>
            <w:proofErr w:type="spellEnd"/>
          </w:p>
        </w:tc>
        <w:tc>
          <w:tcPr>
            <w:tcW w:w="3115" w:type="dxa"/>
            <w:tcMar>
              <w:left w:w="105" w:type="dxa"/>
              <w:right w:w="105" w:type="dxa"/>
            </w:tcMar>
            <w:vAlign w:val="center"/>
          </w:tcPr>
          <w:p w:rsidR="74C7C98B" w:rsidP="74C7C98B" w:rsidRDefault="009D03FA" w14:paraId="2EA10D4B" w14:textId="016D6504">
            <w:pPr>
              <w:rPr>
                <w:rFonts w:ascii="Aptos" w:hAnsi="Aptos" w:eastAsia="Aptos" w:cs="Aptos"/>
              </w:rPr>
            </w:pPr>
            <w:r>
              <w:rPr>
                <w:rFonts w:ascii="Aptos" w:hAnsi="Aptos" w:eastAsia="Aptos" w:cs="Aptos"/>
              </w:rPr>
              <w:t>10:30</w:t>
            </w:r>
            <w:r w:rsidR="00A85A77">
              <w:rPr>
                <w:rFonts w:ascii="Aptos" w:hAnsi="Aptos" w:eastAsia="Aptos" w:cs="Aptos"/>
              </w:rPr>
              <w:t>AM</w:t>
            </w:r>
            <w:r>
              <w:rPr>
                <w:rFonts w:ascii="Aptos" w:hAnsi="Aptos" w:eastAsia="Aptos" w:cs="Aptos"/>
              </w:rPr>
              <w:t>-12:30</w:t>
            </w:r>
            <w:r w:rsidR="00A85A77">
              <w:rPr>
                <w:rFonts w:ascii="Aptos" w:hAnsi="Aptos" w:eastAsia="Aptos" w:cs="Aptos"/>
              </w:rPr>
              <w:t>AM</w:t>
            </w:r>
          </w:p>
        </w:tc>
      </w:tr>
    </w:tbl>
    <w:p w:rsidRPr="00ED00CA" w:rsidR="00ED00CA" w:rsidP="48B6B8A7" w:rsidRDefault="61555669" w14:paraId="0844343F" w14:textId="70645119">
      <w:pPr>
        <w:pStyle w:val="Normal"/>
        <w:rPr>
          <w:rFonts w:ascii="Aptos" w:hAnsi="Aptos" w:eastAsia="Aptos" w:cs="Aptos"/>
        </w:rPr>
      </w:pPr>
      <w:r w:rsidRPr="48B6B8A7" w:rsidR="61555669">
        <w:rPr>
          <w:rFonts w:ascii="Aptos" w:hAnsi="Aptos" w:eastAsia="Aptos" w:cs="Aptos"/>
          <w:b w:val="1"/>
          <w:bCs w:val="1"/>
        </w:rPr>
        <w:t>Kyle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115"/>
        <w:gridCol w:w="3115"/>
        <w:gridCol w:w="3115"/>
      </w:tblGrid>
      <w:tr w:rsidR="74C7C98B" w:rsidTr="48B6B8A7" w14:paraId="20B8F10C" w14:textId="77777777">
        <w:trPr>
          <w:trHeight w:val="300"/>
        </w:trPr>
        <w:tc>
          <w:tcPr>
            <w:tcW w:w="3115" w:type="dxa"/>
            <w:tcMar>
              <w:left w:w="105" w:type="dxa"/>
              <w:right w:w="105" w:type="dxa"/>
            </w:tcMar>
            <w:vAlign w:val="center"/>
          </w:tcPr>
          <w:p w:rsidR="74C7C98B" w:rsidP="74C7C98B" w:rsidRDefault="74C7C98B" w14:paraId="692F3C83" w14:textId="0C778DEE">
            <w:pPr>
              <w:rPr>
                <w:rFonts w:ascii="Aptos" w:hAnsi="Aptos" w:eastAsia="Aptos" w:cs="Aptos"/>
              </w:rPr>
            </w:pPr>
            <w:r w:rsidRPr="48B6B8A7" w:rsidR="69372B38">
              <w:rPr>
                <w:rFonts w:ascii="Aptos" w:hAnsi="Aptos" w:eastAsia="Aptos" w:cs="Aptos"/>
              </w:rPr>
              <w:t>Feb 26th</w:t>
            </w:r>
          </w:p>
        </w:tc>
        <w:tc>
          <w:tcPr>
            <w:tcW w:w="3115" w:type="dxa"/>
            <w:tcMar>
              <w:left w:w="105" w:type="dxa"/>
              <w:right w:w="105" w:type="dxa"/>
            </w:tcMar>
            <w:vAlign w:val="center"/>
          </w:tcPr>
          <w:p w:rsidR="74C7C98B" w:rsidP="74C7C98B" w:rsidRDefault="74C7C98B" w14:paraId="4FE30A6A" w14:textId="439F1905">
            <w:pPr>
              <w:rPr>
                <w:rFonts w:ascii="Aptos" w:hAnsi="Aptos" w:eastAsia="Aptos" w:cs="Aptos"/>
              </w:rPr>
            </w:pPr>
            <w:r w:rsidRPr="48B6B8A7" w:rsidR="69372B38">
              <w:rPr>
                <w:rFonts w:ascii="Aptos" w:hAnsi="Aptos" w:eastAsia="Aptos" w:cs="Aptos"/>
              </w:rPr>
              <w:t xml:space="preserve">Researching </w:t>
            </w:r>
            <w:r w:rsidRPr="48B6B8A7" w:rsidR="012A68E8">
              <w:rPr>
                <w:rFonts w:ascii="Aptos" w:hAnsi="Aptos" w:eastAsia="Aptos" w:cs="Aptos"/>
                <w:b w:val="0"/>
                <w:bCs w:val="0"/>
                <w:noProof w:val="0"/>
                <w:color w:val="000000" w:themeColor="text1" w:themeTint="FF" w:themeShade="FF"/>
                <w:sz w:val="24"/>
                <w:szCs w:val="24"/>
                <w:lang w:val="en-US"/>
              </w:rPr>
              <w:t>Zendesk</w:t>
            </w:r>
          </w:p>
        </w:tc>
        <w:tc>
          <w:tcPr>
            <w:tcW w:w="3115" w:type="dxa"/>
            <w:tcMar>
              <w:left w:w="105" w:type="dxa"/>
              <w:right w:w="105" w:type="dxa"/>
            </w:tcMar>
            <w:vAlign w:val="center"/>
          </w:tcPr>
          <w:p w:rsidR="74C7C98B" w:rsidP="74C7C98B" w:rsidRDefault="74C7C98B" w14:paraId="2AA1B57D" w14:textId="73F2801C">
            <w:pPr>
              <w:rPr>
                <w:rFonts w:ascii="Aptos" w:hAnsi="Aptos" w:eastAsia="Aptos" w:cs="Aptos"/>
              </w:rPr>
            </w:pPr>
            <w:r w:rsidRPr="48B6B8A7" w:rsidR="367E01F6">
              <w:rPr>
                <w:rFonts w:ascii="Aptos" w:hAnsi="Aptos" w:eastAsia="Aptos" w:cs="Aptos"/>
              </w:rPr>
              <w:t>8:30am-10:30am</w:t>
            </w:r>
          </w:p>
        </w:tc>
      </w:tr>
      <w:tr w:rsidR="74C7C98B" w:rsidTr="48B6B8A7" w14:paraId="45D79AAA" w14:textId="77777777">
        <w:trPr>
          <w:trHeight w:val="300"/>
        </w:trPr>
        <w:tc>
          <w:tcPr>
            <w:tcW w:w="3115" w:type="dxa"/>
            <w:tcMar>
              <w:left w:w="105" w:type="dxa"/>
              <w:right w:w="105" w:type="dxa"/>
            </w:tcMar>
            <w:vAlign w:val="center"/>
          </w:tcPr>
          <w:p w:rsidR="74C7C98B" w:rsidP="74C7C98B" w:rsidRDefault="74C7C98B" w14:paraId="095EC8B6" w14:textId="3F4144BA">
            <w:pPr>
              <w:rPr>
                <w:rFonts w:ascii="Aptos" w:hAnsi="Aptos" w:eastAsia="Aptos" w:cs="Aptos"/>
              </w:rPr>
            </w:pPr>
            <w:r w:rsidRPr="48B6B8A7" w:rsidR="3AD3396B">
              <w:rPr>
                <w:rFonts w:ascii="Aptos" w:hAnsi="Aptos" w:eastAsia="Aptos" w:cs="Aptos"/>
              </w:rPr>
              <w:t>March 3rd</w:t>
            </w:r>
          </w:p>
        </w:tc>
        <w:tc>
          <w:tcPr>
            <w:tcW w:w="3115" w:type="dxa"/>
            <w:tcMar>
              <w:left w:w="105" w:type="dxa"/>
              <w:right w:w="105" w:type="dxa"/>
            </w:tcMar>
            <w:vAlign w:val="center"/>
          </w:tcPr>
          <w:p w:rsidR="74C7C98B" w:rsidP="74C7C98B" w:rsidRDefault="74C7C98B" w14:paraId="46B759F7" w14:textId="7DE3AFFD">
            <w:pPr>
              <w:rPr>
                <w:rFonts w:ascii="Aptos" w:hAnsi="Aptos" w:eastAsia="Aptos" w:cs="Aptos"/>
              </w:rPr>
            </w:pPr>
            <w:r w:rsidRPr="48B6B8A7" w:rsidR="20C8870C">
              <w:rPr>
                <w:rFonts w:ascii="Aptos" w:hAnsi="Aptos" w:eastAsia="Aptos" w:cs="Aptos"/>
              </w:rPr>
              <w:t>C</w:t>
            </w:r>
            <w:r w:rsidRPr="48B6B8A7" w:rsidR="3AD3396B">
              <w:rPr>
                <w:rFonts w:ascii="Aptos" w:hAnsi="Aptos" w:eastAsia="Aptos" w:cs="Aptos"/>
              </w:rPr>
              <w:t xml:space="preserve">reating </w:t>
            </w:r>
            <w:r w:rsidRPr="48B6B8A7" w:rsidR="3AD3396B">
              <w:rPr>
                <w:rFonts w:ascii="Aptos" w:hAnsi="Aptos" w:eastAsia="Aptos" w:cs="Aptos"/>
                <w:b w:val="0"/>
                <w:bCs w:val="0"/>
                <w:noProof w:val="0"/>
                <w:color w:val="000000" w:themeColor="text1" w:themeTint="FF" w:themeShade="FF"/>
                <w:sz w:val="24"/>
                <w:szCs w:val="24"/>
                <w:lang w:val="en-US"/>
              </w:rPr>
              <w:t xml:space="preserve">Zendesk </w:t>
            </w:r>
            <w:r w:rsidRPr="48B6B8A7" w:rsidR="3AD3396B">
              <w:rPr>
                <w:rFonts w:ascii="Aptos" w:hAnsi="Aptos" w:eastAsia="Aptos" w:cs="Aptos"/>
                <w:b w:val="0"/>
                <w:bCs w:val="0"/>
                <w:noProof w:val="0"/>
                <w:color w:val="000000" w:themeColor="text1" w:themeTint="FF" w:themeShade="FF"/>
                <w:sz w:val="24"/>
                <w:szCs w:val="24"/>
                <w:lang w:val="en-US"/>
              </w:rPr>
              <w:t>portion</w:t>
            </w:r>
            <w:r w:rsidRPr="48B6B8A7" w:rsidR="3AD3396B">
              <w:rPr>
                <w:rFonts w:ascii="Aptos" w:hAnsi="Aptos" w:eastAsia="Aptos" w:cs="Aptos"/>
                <w:b w:val="0"/>
                <w:bCs w:val="0"/>
                <w:noProof w:val="0"/>
                <w:color w:val="000000" w:themeColor="text1" w:themeTint="FF" w:themeShade="FF"/>
                <w:sz w:val="24"/>
                <w:szCs w:val="24"/>
                <w:lang w:val="en-US"/>
              </w:rPr>
              <w:t>, creating spreadsheet (scoring Zendesk section), designing and planning criteria</w:t>
            </w:r>
            <w:r w:rsidRPr="48B6B8A7" w:rsidR="3AD3396B">
              <w:rPr>
                <w:rFonts w:ascii="Aptos" w:hAnsi="Aptos" w:eastAsia="Aptos" w:cs="Aptos"/>
              </w:rPr>
              <w:t xml:space="preserve"> section</w:t>
            </w:r>
          </w:p>
        </w:tc>
        <w:tc>
          <w:tcPr>
            <w:tcW w:w="3115" w:type="dxa"/>
            <w:tcMar>
              <w:left w:w="105" w:type="dxa"/>
              <w:right w:w="105" w:type="dxa"/>
            </w:tcMar>
            <w:vAlign w:val="center"/>
          </w:tcPr>
          <w:p w:rsidR="74C7C98B" w:rsidP="74C7C98B" w:rsidRDefault="74C7C98B" w14:paraId="6408DF92" w14:textId="20839B61">
            <w:pPr>
              <w:rPr>
                <w:rFonts w:ascii="Aptos" w:hAnsi="Aptos" w:eastAsia="Aptos" w:cs="Aptos"/>
              </w:rPr>
            </w:pPr>
            <w:r w:rsidRPr="48B6B8A7" w:rsidR="1D7995E0">
              <w:rPr>
                <w:rFonts w:ascii="Aptos" w:hAnsi="Aptos" w:eastAsia="Aptos" w:cs="Aptos"/>
              </w:rPr>
              <w:t>10:30am-12:30am</w:t>
            </w:r>
          </w:p>
        </w:tc>
      </w:tr>
      <w:tr w:rsidR="74C7C98B" w:rsidTr="48B6B8A7" w14:paraId="1F929C38" w14:textId="77777777">
        <w:trPr>
          <w:trHeight w:val="300"/>
        </w:trPr>
        <w:tc>
          <w:tcPr>
            <w:tcW w:w="3115" w:type="dxa"/>
            <w:tcMar>
              <w:left w:w="105" w:type="dxa"/>
              <w:right w:w="105" w:type="dxa"/>
            </w:tcMar>
            <w:vAlign w:val="center"/>
          </w:tcPr>
          <w:p w:rsidR="74C7C98B" w:rsidP="74C7C98B" w:rsidRDefault="74C7C98B" w14:paraId="58A9690C" w14:textId="29C3168A">
            <w:pPr>
              <w:rPr>
                <w:rFonts w:ascii="Aptos" w:hAnsi="Aptos" w:eastAsia="Aptos" w:cs="Aptos"/>
              </w:rPr>
            </w:pPr>
            <w:r w:rsidRPr="48B6B8A7" w:rsidR="44822B48">
              <w:rPr>
                <w:rFonts w:ascii="Aptos" w:hAnsi="Aptos" w:eastAsia="Aptos" w:cs="Aptos"/>
              </w:rPr>
              <w:t>March 8th</w:t>
            </w:r>
          </w:p>
        </w:tc>
        <w:tc>
          <w:tcPr>
            <w:tcW w:w="3115" w:type="dxa"/>
            <w:tcMar>
              <w:left w:w="105" w:type="dxa"/>
              <w:right w:w="105" w:type="dxa"/>
            </w:tcMar>
            <w:vAlign w:val="center"/>
          </w:tcPr>
          <w:p w:rsidR="74C7C98B" w:rsidP="48B6B8A7" w:rsidRDefault="74C7C98B" w14:paraId="4C2524FE" w14:textId="20265EEA">
            <w:pPr/>
            <w:r w:rsidRPr="48B6B8A7" w:rsidR="50C0C86B">
              <w:rPr>
                <w:rFonts w:ascii="Aptos" w:hAnsi="Aptos" w:eastAsia="Aptos" w:cs="Aptos"/>
              </w:rPr>
              <w:t xml:space="preserve">Introduction section, </w:t>
            </w:r>
            <w:r w:rsidR="50C0C86B">
              <w:rPr/>
              <w:t xml:space="preserve">Zendesk </w:t>
            </w:r>
            <w:r w:rsidR="50C0C86B">
              <w:rPr/>
              <w:t>portion</w:t>
            </w:r>
            <w:r w:rsidR="50C0C86B">
              <w:rPr/>
              <w:t xml:space="preserve"> of Integration, Recommendation section completed, formatting/spell checking for final submission</w:t>
            </w:r>
          </w:p>
        </w:tc>
        <w:tc>
          <w:tcPr>
            <w:tcW w:w="3115" w:type="dxa"/>
            <w:tcMar>
              <w:left w:w="105" w:type="dxa"/>
              <w:right w:w="105" w:type="dxa"/>
            </w:tcMar>
            <w:vAlign w:val="center"/>
          </w:tcPr>
          <w:p w:rsidR="74C7C98B" w:rsidP="74C7C98B" w:rsidRDefault="74C7C98B" w14:paraId="660D231A" w14:textId="65639FEC">
            <w:pPr>
              <w:rPr>
                <w:rFonts w:ascii="Aptos" w:hAnsi="Aptos" w:eastAsia="Aptos" w:cs="Aptos"/>
              </w:rPr>
            </w:pPr>
            <w:r w:rsidRPr="48B6B8A7" w:rsidR="50C0C86B">
              <w:rPr>
                <w:rFonts w:ascii="Aptos" w:hAnsi="Aptos" w:eastAsia="Aptos" w:cs="Aptos"/>
              </w:rPr>
              <w:t>1:30pm – 2:30pm</w:t>
            </w:r>
          </w:p>
        </w:tc>
      </w:tr>
    </w:tbl>
    <w:p w:rsidR="18AFEC34" w:rsidP="48B6B8A7" w:rsidRDefault="18AFEC34" w14:paraId="075AB8EB" w14:textId="6B77E4B5">
      <w:pPr>
        <w:pStyle w:val="Normal"/>
      </w:pPr>
    </w:p>
    <w:p w:rsidR="18AFEC34" w:rsidP="48B6B8A7" w:rsidRDefault="18AFEC34" w14:paraId="69141794" w14:textId="0F145D08">
      <w:pPr>
        <w:pStyle w:val="Heading2"/>
        <w:rPr>
          <w:rFonts w:ascii="Aptos Display" w:hAnsi="Aptos Display" w:eastAsia="Aptos Display" w:cs="Aptos Display"/>
        </w:rPr>
      </w:pPr>
      <w:bookmarkStart w:name="_Toc1617339674" w:id="1316549150"/>
      <w:r w:rsidRPr="48B6B8A7" w:rsidR="18AFEC34">
        <w:rPr>
          <w:rFonts w:ascii="Aptos Display" w:hAnsi="Aptos Display" w:eastAsia="Aptos Display" w:cs="Aptos Display"/>
        </w:rPr>
        <w:t>Team Rubric and Evaluation</w:t>
      </w:r>
      <w:bookmarkEnd w:id="1316549150"/>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444"/>
        <w:gridCol w:w="1671"/>
        <w:gridCol w:w="1613"/>
        <w:gridCol w:w="1555"/>
        <w:gridCol w:w="1555"/>
        <w:gridCol w:w="1521"/>
      </w:tblGrid>
      <w:tr w:rsidR="74C7C98B" w:rsidTr="74C7C98B" w14:paraId="04FB5F6A" w14:textId="77777777">
        <w:trPr>
          <w:trHeight w:val="300"/>
        </w:trPr>
        <w:tc>
          <w:tcPr>
            <w:tcW w:w="1444" w:type="dxa"/>
            <w:tcBorders>
              <w:top w:val="single" w:color="auto" w:sz="6" w:space="0"/>
              <w:left w:val="single" w:color="auto" w:sz="6" w:space="0"/>
            </w:tcBorders>
            <w:tcMar>
              <w:left w:w="90" w:type="dxa"/>
              <w:right w:w="90" w:type="dxa"/>
            </w:tcMar>
            <w:vAlign w:val="center"/>
          </w:tcPr>
          <w:p w:rsidR="74C7C98B" w:rsidP="74C7C98B" w:rsidRDefault="74C7C98B" w14:paraId="61EDE9F6" w14:textId="6E1EE042">
            <w:pPr>
              <w:rPr>
                <w:rFonts w:ascii="Aptos" w:hAnsi="Aptos" w:eastAsia="Aptos" w:cs="Aptos"/>
                <w:color w:val="000000" w:themeColor="text1"/>
              </w:rPr>
            </w:pPr>
          </w:p>
        </w:tc>
        <w:tc>
          <w:tcPr>
            <w:tcW w:w="1671" w:type="dxa"/>
            <w:tcBorders>
              <w:top w:val="single" w:color="auto" w:sz="6" w:space="0"/>
            </w:tcBorders>
            <w:tcMar>
              <w:left w:w="90" w:type="dxa"/>
              <w:right w:w="90" w:type="dxa"/>
            </w:tcMar>
            <w:vAlign w:val="center"/>
          </w:tcPr>
          <w:p w:rsidR="74C7C98B" w:rsidP="74C7C98B" w:rsidRDefault="74C7C98B" w14:paraId="01BFD57C" w14:textId="2C2CDF8B">
            <w:pPr>
              <w:rPr>
                <w:rFonts w:ascii="Aptos" w:hAnsi="Aptos" w:eastAsia="Aptos" w:cs="Aptos"/>
                <w:color w:val="000000" w:themeColor="text1"/>
              </w:rPr>
            </w:pPr>
            <w:r w:rsidRPr="74C7C98B">
              <w:rPr>
                <w:rFonts w:ascii="Aptos" w:hAnsi="Aptos" w:eastAsia="Aptos" w:cs="Aptos"/>
                <w:color w:val="000000" w:themeColor="text1"/>
              </w:rPr>
              <w:t>0</w:t>
            </w:r>
          </w:p>
        </w:tc>
        <w:tc>
          <w:tcPr>
            <w:tcW w:w="1613" w:type="dxa"/>
            <w:tcBorders>
              <w:top w:val="single" w:color="auto" w:sz="6" w:space="0"/>
            </w:tcBorders>
            <w:tcMar>
              <w:left w:w="90" w:type="dxa"/>
              <w:right w:w="90" w:type="dxa"/>
            </w:tcMar>
            <w:vAlign w:val="center"/>
          </w:tcPr>
          <w:p w:rsidR="74C7C98B" w:rsidP="74C7C98B" w:rsidRDefault="74C7C98B" w14:paraId="3936B6ED" w14:textId="1C28495E">
            <w:pPr>
              <w:rPr>
                <w:rFonts w:ascii="Aptos" w:hAnsi="Aptos" w:eastAsia="Aptos" w:cs="Aptos"/>
                <w:color w:val="000000" w:themeColor="text1"/>
              </w:rPr>
            </w:pPr>
            <w:r w:rsidRPr="74C7C98B">
              <w:rPr>
                <w:rFonts w:ascii="Aptos" w:hAnsi="Aptos" w:eastAsia="Aptos" w:cs="Aptos"/>
                <w:color w:val="000000" w:themeColor="text1"/>
              </w:rPr>
              <w:t>1</w:t>
            </w:r>
          </w:p>
        </w:tc>
        <w:tc>
          <w:tcPr>
            <w:tcW w:w="1555" w:type="dxa"/>
            <w:tcBorders>
              <w:top w:val="single" w:color="auto" w:sz="6" w:space="0"/>
            </w:tcBorders>
            <w:tcMar>
              <w:left w:w="90" w:type="dxa"/>
              <w:right w:w="90" w:type="dxa"/>
            </w:tcMar>
            <w:vAlign w:val="center"/>
          </w:tcPr>
          <w:p w:rsidR="74C7C98B" w:rsidP="74C7C98B" w:rsidRDefault="74C7C98B" w14:paraId="49391608" w14:textId="37AA6826">
            <w:pPr>
              <w:rPr>
                <w:rFonts w:ascii="Aptos" w:hAnsi="Aptos" w:eastAsia="Aptos" w:cs="Aptos"/>
                <w:color w:val="000000" w:themeColor="text1"/>
              </w:rPr>
            </w:pPr>
            <w:r w:rsidRPr="74C7C98B">
              <w:rPr>
                <w:rFonts w:ascii="Aptos" w:hAnsi="Aptos" w:eastAsia="Aptos" w:cs="Aptos"/>
                <w:color w:val="000000" w:themeColor="text1"/>
              </w:rPr>
              <w:t>2</w:t>
            </w:r>
          </w:p>
        </w:tc>
        <w:tc>
          <w:tcPr>
            <w:tcW w:w="1555" w:type="dxa"/>
            <w:tcBorders>
              <w:top w:val="single" w:color="auto" w:sz="6" w:space="0"/>
            </w:tcBorders>
            <w:tcMar>
              <w:left w:w="90" w:type="dxa"/>
              <w:right w:w="90" w:type="dxa"/>
            </w:tcMar>
            <w:vAlign w:val="center"/>
          </w:tcPr>
          <w:p w:rsidR="74C7C98B" w:rsidP="74C7C98B" w:rsidRDefault="74C7C98B" w14:paraId="48D7ADBA" w14:textId="1174C4AE">
            <w:pPr>
              <w:rPr>
                <w:rFonts w:ascii="Aptos" w:hAnsi="Aptos" w:eastAsia="Aptos" w:cs="Aptos"/>
                <w:color w:val="000000" w:themeColor="text1"/>
              </w:rPr>
            </w:pPr>
            <w:r w:rsidRPr="74C7C98B">
              <w:rPr>
                <w:rFonts w:ascii="Aptos" w:hAnsi="Aptos" w:eastAsia="Aptos" w:cs="Aptos"/>
                <w:color w:val="000000" w:themeColor="text1"/>
              </w:rPr>
              <w:t>3</w:t>
            </w:r>
          </w:p>
        </w:tc>
        <w:tc>
          <w:tcPr>
            <w:tcW w:w="1521" w:type="dxa"/>
            <w:tcBorders>
              <w:top w:val="single" w:color="auto" w:sz="6" w:space="0"/>
              <w:right w:val="single" w:color="auto" w:sz="6" w:space="0"/>
            </w:tcBorders>
            <w:tcMar>
              <w:left w:w="90" w:type="dxa"/>
              <w:right w:w="90" w:type="dxa"/>
            </w:tcMar>
            <w:vAlign w:val="center"/>
          </w:tcPr>
          <w:p w:rsidR="74C7C98B" w:rsidP="74C7C98B" w:rsidRDefault="74C7C98B" w14:paraId="54EB3B3A" w14:textId="5AC99D33">
            <w:pPr>
              <w:rPr>
                <w:rFonts w:ascii="Aptos" w:hAnsi="Aptos" w:eastAsia="Aptos" w:cs="Aptos"/>
                <w:color w:val="000000" w:themeColor="text1"/>
              </w:rPr>
            </w:pPr>
            <w:r w:rsidRPr="74C7C98B">
              <w:rPr>
                <w:rFonts w:ascii="Aptos" w:hAnsi="Aptos" w:eastAsia="Aptos" w:cs="Aptos"/>
                <w:color w:val="000000" w:themeColor="text1"/>
              </w:rPr>
              <w:t>4</w:t>
            </w:r>
          </w:p>
        </w:tc>
      </w:tr>
      <w:tr w:rsidR="74C7C98B" w:rsidTr="74C7C98B" w14:paraId="7AAD6AEF" w14:textId="77777777">
        <w:trPr>
          <w:trHeight w:val="300"/>
        </w:trPr>
        <w:tc>
          <w:tcPr>
            <w:tcW w:w="1444" w:type="dxa"/>
            <w:tcBorders>
              <w:left w:val="single" w:color="auto" w:sz="6" w:space="0"/>
            </w:tcBorders>
            <w:tcMar>
              <w:left w:w="90" w:type="dxa"/>
              <w:right w:w="90" w:type="dxa"/>
            </w:tcMar>
            <w:vAlign w:val="center"/>
          </w:tcPr>
          <w:p w:rsidR="74C7C98B" w:rsidP="74C7C98B" w:rsidRDefault="74C7C98B" w14:paraId="3CBC3324" w14:textId="607CD146">
            <w:pPr>
              <w:rPr>
                <w:rFonts w:ascii="Aptos" w:hAnsi="Aptos" w:eastAsia="Aptos" w:cs="Aptos"/>
                <w:color w:val="000000" w:themeColor="text1"/>
              </w:rPr>
            </w:pPr>
            <w:r w:rsidRPr="74C7C98B">
              <w:rPr>
                <w:rFonts w:ascii="Aptos" w:hAnsi="Aptos" w:eastAsia="Aptos" w:cs="Aptos"/>
                <w:color w:val="000000" w:themeColor="text1"/>
              </w:rPr>
              <w:t>Work Quality</w:t>
            </w:r>
          </w:p>
        </w:tc>
        <w:tc>
          <w:tcPr>
            <w:tcW w:w="1671" w:type="dxa"/>
            <w:tcMar>
              <w:left w:w="90" w:type="dxa"/>
              <w:right w:w="90" w:type="dxa"/>
            </w:tcMar>
            <w:vAlign w:val="center"/>
          </w:tcPr>
          <w:p w:rsidR="74C7C98B" w:rsidP="74C7C98B" w:rsidRDefault="74C7C98B" w14:paraId="11BC0A1A" w14:textId="2E95F567">
            <w:pPr>
              <w:rPr>
                <w:rFonts w:ascii="Aptos" w:hAnsi="Aptos" w:eastAsia="Aptos" w:cs="Aptos"/>
                <w:color w:val="000000" w:themeColor="text1"/>
              </w:rPr>
            </w:pPr>
            <w:r w:rsidRPr="74C7C98B">
              <w:rPr>
                <w:rFonts w:ascii="Aptos" w:hAnsi="Aptos" w:eastAsia="Aptos" w:cs="Aptos"/>
                <w:color w:val="000000" w:themeColor="text1"/>
              </w:rPr>
              <w:t>No work has been submitted to determine quality.</w:t>
            </w:r>
          </w:p>
        </w:tc>
        <w:tc>
          <w:tcPr>
            <w:tcW w:w="1613" w:type="dxa"/>
            <w:tcMar>
              <w:left w:w="90" w:type="dxa"/>
              <w:right w:w="90" w:type="dxa"/>
            </w:tcMar>
            <w:vAlign w:val="center"/>
          </w:tcPr>
          <w:p w:rsidR="74C7C98B" w:rsidP="74C7C98B" w:rsidRDefault="74C7C98B" w14:paraId="41F502A3" w14:textId="52066B2C">
            <w:pPr>
              <w:rPr>
                <w:rFonts w:ascii="Aptos" w:hAnsi="Aptos" w:eastAsia="Aptos" w:cs="Aptos"/>
                <w:color w:val="000000" w:themeColor="text1"/>
              </w:rPr>
            </w:pPr>
            <w:r w:rsidRPr="74C7C98B">
              <w:rPr>
                <w:rFonts w:ascii="Aptos" w:hAnsi="Aptos" w:eastAsia="Aptos" w:cs="Aptos"/>
                <w:color w:val="000000" w:themeColor="text1"/>
              </w:rPr>
              <w:t>There is little effort put into the work.</w:t>
            </w:r>
          </w:p>
        </w:tc>
        <w:tc>
          <w:tcPr>
            <w:tcW w:w="1555" w:type="dxa"/>
            <w:tcMar>
              <w:left w:w="90" w:type="dxa"/>
              <w:right w:w="90" w:type="dxa"/>
            </w:tcMar>
            <w:vAlign w:val="center"/>
          </w:tcPr>
          <w:p w:rsidR="74C7C98B" w:rsidP="74C7C98B" w:rsidRDefault="74C7C98B" w14:paraId="417423A9" w14:textId="04A33254">
            <w:pPr>
              <w:rPr>
                <w:rFonts w:ascii="Aptos" w:hAnsi="Aptos" w:eastAsia="Aptos" w:cs="Aptos"/>
                <w:color w:val="000000" w:themeColor="text1"/>
              </w:rPr>
            </w:pPr>
            <w:r w:rsidRPr="74C7C98B">
              <w:rPr>
                <w:rFonts w:ascii="Aptos" w:hAnsi="Aptos" w:eastAsia="Aptos" w:cs="Aptos"/>
                <w:color w:val="000000" w:themeColor="text1"/>
              </w:rPr>
              <w:t>Work requires corrections to be approved.</w:t>
            </w:r>
          </w:p>
        </w:tc>
        <w:tc>
          <w:tcPr>
            <w:tcW w:w="1555" w:type="dxa"/>
            <w:tcMar>
              <w:left w:w="90" w:type="dxa"/>
              <w:right w:w="90" w:type="dxa"/>
            </w:tcMar>
            <w:vAlign w:val="center"/>
          </w:tcPr>
          <w:p w:rsidR="74C7C98B" w:rsidP="74C7C98B" w:rsidRDefault="74C7C98B" w14:paraId="463D4356" w14:textId="584DB1EA">
            <w:pPr>
              <w:rPr>
                <w:rFonts w:ascii="Aptos" w:hAnsi="Aptos" w:eastAsia="Aptos" w:cs="Aptos"/>
                <w:color w:val="000000" w:themeColor="text1"/>
              </w:rPr>
            </w:pPr>
            <w:r w:rsidRPr="74C7C98B">
              <w:rPr>
                <w:rFonts w:ascii="Aptos" w:hAnsi="Aptos" w:eastAsia="Aptos" w:cs="Aptos"/>
                <w:color w:val="000000" w:themeColor="text1"/>
              </w:rPr>
              <w:t>Work requires some attention and adjustments, is “okay”.</w:t>
            </w:r>
          </w:p>
        </w:tc>
        <w:tc>
          <w:tcPr>
            <w:tcW w:w="1521" w:type="dxa"/>
            <w:tcBorders>
              <w:right w:val="single" w:color="auto" w:sz="6" w:space="0"/>
            </w:tcBorders>
            <w:tcMar>
              <w:left w:w="90" w:type="dxa"/>
              <w:right w:w="90" w:type="dxa"/>
            </w:tcMar>
            <w:vAlign w:val="center"/>
          </w:tcPr>
          <w:p w:rsidR="74C7C98B" w:rsidP="74C7C98B" w:rsidRDefault="74C7C98B" w14:paraId="74F6C466" w14:textId="0DD93C63">
            <w:pPr>
              <w:rPr>
                <w:rFonts w:ascii="Aptos" w:hAnsi="Aptos" w:eastAsia="Aptos" w:cs="Aptos"/>
                <w:color w:val="000000" w:themeColor="text1"/>
              </w:rPr>
            </w:pPr>
            <w:r w:rsidRPr="74C7C98B">
              <w:rPr>
                <w:rFonts w:ascii="Aptos" w:hAnsi="Aptos" w:eastAsia="Aptos" w:cs="Aptos"/>
                <w:color w:val="000000" w:themeColor="text1"/>
              </w:rPr>
              <w:t>No corrections or attention was needed, work is high quality!</w:t>
            </w:r>
          </w:p>
        </w:tc>
      </w:tr>
      <w:tr w:rsidR="74C7C98B" w:rsidTr="74C7C98B" w14:paraId="69ABE37C" w14:textId="77777777">
        <w:trPr>
          <w:trHeight w:val="300"/>
        </w:trPr>
        <w:tc>
          <w:tcPr>
            <w:tcW w:w="1444" w:type="dxa"/>
            <w:tcBorders>
              <w:left w:val="single" w:color="auto" w:sz="6" w:space="0"/>
            </w:tcBorders>
            <w:tcMar>
              <w:left w:w="90" w:type="dxa"/>
              <w:right w:w="90" w:type="dxa"/>
            </w:tcMar>
            <w:vAlign w:val="center"/>
          </w:tcPr>
          <w:p w:rsidR="74C7C98B" w:rsidP="74C7C98B" w:rsidRDefault="74C7C98B" w14:paraId="628E8DEB" w14:textId="214B8550">
            <w:pPr>
              <w:rPr>
                <w:rFonts w:ascii="Aptos" w:hAnsi="Aptos" w:eastAsia="Aptos" w:cs="Aptos"/>
                <w:color w:val="000000" w:themeColor="text1"/>
              </w:rPr>
            </w:pPr>
            <w:r w:rsidRPr="74C7C98B">
              <w:rPr>
                <w:rFonts w:ascii="Aptos" w:hAnsi="Aptos" w:eastAsia="Aptos" w:cs="Aptos"/>
                <w:color w:val="000000" w:themeColor="text1"/>
              </w:rPr>
              <w:t>Attendance</w:t>
            </w:r>
          </w:p>
        </w:tc>
        <w:tc>
          <w:tcPr>
            <w:tcW w:w="1671" w:type="dxa"/>
            <w:tcMar>
              <w:left w:w="90" w:type="dxa"/>
              <w:right w:w="90" w:type="dxa"/>
            </w:tcMar>
            <w:vAlign w:val="center"/>
          </w:tcPr>
          <w:p w:rsidR="74C7C98B" w:rsidP="74C7C98B" w:rsidRDefault="74C7C98B" w14:paraId="51250986" w14:textId="1A3D72CA">
            <w:pPr>
              <w:rPr>
                <w:rFonts w:ascii="Aptos" w:hAnsi="Aptos" w:eastAsia="Aptos" w:cs="Aptos"/>
                <w:color w:val="000000" w:themeColor="text1"/>
              </w:rPr>
            </w:pPr>
            <w:r w:rsidRPr="74C7C98B">
              <w:rPr>
                <w:rFonts w:ascii="Aptos" w:hAnsi="Aptos" w:eastAsia="Aptos" w:cs="Aptos"/>
                <w:color w:val="000000" w:themeColor="text1"/>
              </w:rPr>
              <w:t>No attendance, or any communication.</w:t>
            </w:r>
          </w:p>
        </w:tc>
        <w:tc>
          <w:tcPr>
            <w:tcW w:w="1613" w:type="dxa"/>
            <w:tcMar>
              <w:left w:w="90" w:type="dxa"/>
              <w:right w:w="90" w:type="dxa"/>
            </w:tcMar>
            <w:vAlign w:val="center"/>
          </w:tcPr>
          <w:p w:rsidR="74C7C98B" w:rsidP="74C7C98B" w:rsidRDefault="74C7C98B" w14:paraId="664A9D04" w14:textId="5F9DD659">
            <w:pPr>
              <w:rPr>
                <w:rFonts w:ascii="Aptos" w:hAnsi="Aptos" w:eastAsia="Aptos" w:cs="Aptos"/>
                <w:color w:val="000000" w:themeColor="text1"/>
              </w:rPr>
            </w:pPr>
            <w:r w:rsidRPr="74C7C98B">
              <w:rPr>
                <w:rFonts w:ascii="Aptos" w:hAnsi="Aptos" w:eastAsia="Aptos" w:cs="Aptos"/>
                <w:color w:val="000000" w:themeColor="text1"/>
              </w:rPr>
              <w:t>An increase in attendance is desired.</w:t>
            </w:r>
          </w:p>
        </w:tc>
        <w:tc>
          <w:tcPr>
            <w:tcW w:w="1555" w:type="dxa"/>
            <w:tcMar>
              <w:left w:w="90" w:type="dxa"/>
              <w:right w:w="90" w:type="dxa"/>
            </w:tcMar>
            <w:vAlign w:val="center"/>
          </w:tcPr>
          <w:p w:rsidR="74C7C98B" w:rsidP="74C7C98B" w:rsidRDefault="74C7C98B" w14:paraId="608D2468" w14:textId="37223881">
            <w:pPr>
              <w:rPr>
                <w:rFonts w:ascii="Aptos" w:hAnsi="Aptos" w:eastAsia="Aptos" w:cs="Aptos"/>
                <w:color w:val="000000" w:themeColor="text1"/>
              </w:rPr>
            </w:pPr>
            <w:r w:rsidRPr="74C7C98B">
              <w:rPr>
                <w:rFonts w:ascii="Aptos" w:hAnsi="Aptos" w:eastAsia="Aptos" w:cs="Aptos"/>
                <w:color w:val="000000" w:themeColor="text1"/>
              </w:rPr>
              <w:t>Attends but lacks participation in meetings.</w:t>
            </w:r>
          </w:p>
        </w:tc>
        <w:tc>
          <w:tcPr>
            <w:tcW w:w="1555" w:type="dxa"/>
            <w:tcMar>
              <w:left w:w="90" w:type="dxa"/>
              <w:right w:w="90" w:type="dxa"/>
            </w:tcMar>
            <w:vAlign w:val="center"/>
          </w:tcPr>
          <w:p w:rsidR="74C7C98B" w:rsidP="74C7C98B" w:rsidRDefault="74C7C98B" w14:paraId="761D97FB" w14:textId="13B7E452">
            <w:pPr>
              <w:rPr>
                <w:rFonts w:ascii="Aptos" w:hAnsi="Aptos" w:eastAsia="Aptos" w:cs="Aptos"/>
                <w:color w:val="000000" w:themeColor="text1"/>
              </w:rPr>
            </w:pPr>
            <w:r w:rsidRPr="74C7C98B">
              <w:rPr>
                <w:rFonts w:ascii="Aptos" w:hAnsi="Aptos" w:eastAsia="Aptos" w:cs="Aptos"/>
                <w:color w:val="000000" w:themeColor="text1"/>
              </w:rPr>
              <w:t>Attends most of the time, with some participation.</w:t>
            </w:r>
          </w:p>
        </w:tc>
        <w:tc>
          <w:tcPr>
            <w:tcW w:w="1521" w:type="dxa"/>
            <w:tcBorders>
              <w:right w:val="single" w:color="auto" w:sz="6" w:space="0"/>
            </w:tcBorders>
            <w:tcMar>
              <w:left w:w="90" w:type="dxa"/>
              <w:right w:w="90" w:type="dxa"/>
            </w:tcMar>
            <w:vAlign w:val="center"/>
          </w:tcPr>
          <w:p w:rsidR="74C7C98B" w:rsidP="74C7C98B" w:rsidRDefault="74C7C98B" w14:paraId="566282B4" w14:textId="358CB916">
            <w:pPr>
              <w:rPr>
                <w:rFonts w:ascii="Aptos" w:hAnsi="Aptos" w:eastAsia="Aptos" w:cs="Aptos"/>
                <w:color w:val="000000" w:themeColor="text1"/>
              </w:rPr>
            </w:pPr>
            <w:r w:rsidRPr="74C7C98B">
              <w:rPr>
                <w:rFonts w:ascii="Aptos" w:hAnsi="Aptos" w:eastAsia="Aptos" w:cs="Aptos"/>
                <w:color w:val="000000" w:themeColor="text1"/>
              </w:rPr>
              <w:t>Attends every class with full participation.</w:t>
            </w:r>
          </w:p>
        </w:tc>
      </w:tr>
      <w:tr w:rsidR="74C7C98B" w:rsidTr="74C7C98B" w14:paraId="47DFF670" w14:textId="77777777">
        <w:trPr>
          <w:trHeight w:val="300"/>
        </w:trPr>
        <w:tc>
          <w:tcPr>
            <w:tcW w:w="1444" w:type="dxa"/>
            <w:tcBorders>
              <w:left w:val="single" w:color="auto" w:sz="6" w:space="0"/>
            </w:tcBorders>
            <w:tcMar>
              <w:left w:w="90" w:type="dxa"/>
              <w:right w:w="90" w:type="dxa"/>
            </w:tcMar>
            <w:vAlign w:val="center"/>
          </w:tcPr>
          <w:p w:rsidR="74C7C98B" w:rsidP="74C7C98B" w:rsidRDefault="74C7C98B" w14:paraId="05423466" w14:textId="1B1EA826">
            <w:pPr>
              <w:rPr>
                <w:rFonts w:ascii="Aptos" w:hAnsi="Aptos" w:eastAsia="Aptos" w:cs="Aptos"/>
                <w:color w:val="000000" w:themeColor="text1"/>
              </w:rPr>
            </w:pPr>
            <w:r w:rsidRPr="74C7C98B">
              <w:rPr>
                <w:rFonts w:ascii="Aptos" w:hAnsi="Aptos" w:eastAsia="Aptos" w:cs="Aptos"/>
                <w:color w:val="000000" w:themeColor="text1"/>
              </w:rPr>
              <w:t>Initiative</w:t>
            </w:r>
          </w:p>
        </w:tc>
        <w:tc>
          <w:tcPr>
            <w:tcW w:w="1671" w:type="dxa"/>
            <w:tcMar>
              <w:left w:w="90" w:type="dxa"/>
              <w:right w:w="90" w:type="dxa"/>
            </w:tcMar>
            <w:vAlign w:val="center"/>
          </w:tcPr>
          <w:p w:rsidR="74C7C98B" w:rsidP="74C7C98B" w:rsidRDefault="74C7C98B" w14:paraId="526D9C18" w14:textId="6FCEE2CC">
            <w:pPr>
              <w:rPr>
                <w:rFonts w:ascii="Aptos" w:hAnsi="Aptos" w:eastAsia="Aptos" w:cs="Aptos"/>
                <w:color w:val="000000" w:themeColor="text1"/>
              </w:rPr>
            </w:pPr>
            <w:r w:rsidRPr="74C7C98B">
              <w:rPr>
                <w:rFonts w:ascii="Aptos" w:hAnsi="Aptos" w:eastAsia="Aptos" w:cs="Aptos"/>
                <w:color w:val="000000" w:themeColor="text1"/>
              </w:rPr>
              <w:t>No initiative has been shown</w:t>
            </w:r>
          </w:p>
        </w:tc>
        <w:tc>
          <w:tcPr>
            <w:tcW w:w="1613" w:type="dxa"/>
            <w:tcMar>
              <w:left w:w="90" w:type="dxa"/>
              <w:right w:w="90" w:type="dxa"/>
            </w:tcMar>
            <w:vAlign w:val="center"/>
          </w:tcPr>
          <w:p w:rsidR="74C7C98B" w:rsidP="74C7C98B" w:rsidRDefault="74C7C98B" w14:paraId="5FEAACDC" w14:textId="36AB01AB">
            <w:pPr>
              <w:rPr>
                <w:rFonts w:ascii="Aptos" w:hAnsi="Aptos" w:eastAsia="Aptos" w:cs="Aptos"/>
                <w:color w:val="000000" w:themeColor="text1"/>
              </w:rPr>
            </w:pPr>
            <w:r w:rsidRPr="74C7C98B">
              <w:rPr>
                <w:rFonts w:ascii="Aptos" w:hAnsi="Aptos" w:eastAsia="Aptos" w:cs="Aptos"/>
                <w:color w:val="000000" w:themeColor="text1"/>
              </w:rPr>
              <w:t>Requires aid from all team members to complete work/all tasks completed with supervision.</w:t>
            </w:r>
          </w:p>
        </w:tc>
        <w:tc>
          <w:tcPr>
            <w:tcW w:w="1555" w:type="dxa"/>
            <w:tcMar>
              <w:left w:w="90" w:type="dxa"/>
              <w:right w:w="90" w:type="dxa"/>
            </w:tcMar>
            <w:vAlign w:val="center"/>
          </w:tcPr>
          <w:p w:rsidR="74C7C98B" w:rsidP="74C7C98B" w:rsidRDefault="74C7C98B" w14:paraId="32BB10BB" w14:textId="37BB9817">
            <w:pPr>
              <w:rPr>
                <w:rFonts w:ascii="Aptos" w:hAnsi="Aptos" w:eastAsia="Aptos" w:cs="Aptos"/>
                <w:color w:val="000000" w:themeColor="text1"/>
              </w:rPr>
            </w:pPr>
            <w:r w:rsidRPr="74C7C98B">
              <w:rPr>
                <w:rFonts w:ascii="Aptos" w:hAnsi="Aptos" w:eastAsia="Aptos" w:cs="Aptos"/>
                <w:color w:val="000000" w:themeColor="text1"/>
              </w:rPr>
              <w:t>Required push from the Team Lead, some tasks completed under supervision.</w:t>
            </w:r>
          </w:p>
        </w:tc>
        <w:tc>
          <w:tcPr>
            <w:tcW w:w="1555" w:type="dxa"/>
            <w:tcMar>
              <w:left w:w="90" w:type="dxa"/>
              <w:right w:w="90" w:type="dxa"/>
            </w:tcMar>
            <w:vAlign w:val="center"/>
          </w:tcPr>
          <w:p w:rsidR="74C7C98B" w:rsidP="74C7C98B" w:rsidRDefault="74C7C98B" w14:paraId="54B9371C" w14:textId="51E51449">
            <w:pPr>
              <w:rPr>
                <w:rFonts w:ascii="Aptos" w:hAnsi="Aptos" w:eastAsia="Aptos" w:cs="Aptos"/>
                <w:color w:val="000000" w:themeColor="text1"/>
              </w:rPr>
            </w:pPr>
            <w:r w:rsidRPr="74C7C98B">
              <w:rPr>
                <w:rFonts w:ascii="Aptos" w:hAnsi="Aptos" w:eastAsia="Aptos" w:cs="Aptos"/>
                <w:color w:val="000000" w:themeColor="text1"/>
              </w:rPr>
              <w:t>Required no Team Lead, most tasks were done without any supervision.</w:t>
            </w:r>
          </w:p>
        </w:tc>
        <w:tc>
          <w:tcPr>
            <w:tcW w:w="1521" w:type="dxa"/>
            <w:tcBorders>
              <w:right w:val="single" w:color="auto" w:sz="6" w:space="0"/>
            </w:tcBorders>
            <w:tcMar>
              <w:left w:w="90" w:type="dxa"/>
              <w:right w:w="90" w:type="dxa"/>
            </w:tcMar>
            <w:vAlign w:val="center"/>
          </w:tcPr>
          <w:p w:rsidR="74C7C98B" w:rsidP="74C7C98B" w:rsidRDefault="74C7C98B" w14:paraId="3D44E722" w14:textId="5E806FE7">
            <w:pPr>
              <w:rPr>
                <w:rFonts w:ascii="Aptos" w:hAnsi="Aptos" w:eastAsia="Aptos" w:cs="Aptos"/>
                <w:color w:val="000000" w:themeColor="text1"/>
              </w:rPr>
            </w:pPr>
            <w:r w:rsidRPr="74C7C98B">
              <w:rPr>
                <w:rFonts w:ascii="Aptos" w:hAnsi="Aptos" w:eastAsia="Aptos" w:cs="Aptos"/>
                <w:color w:val="000000" w:themeColor="text1"/>
              </w:rPr>
              <w:t>Help from Team Lead was not needed, all tasks were completed with ease!</w:t>
            </w:r>
          </w:p>
        </w:tc>
      </w:tr>
      <w:tr w:rsidR="74C7C98B" w:rsidTr="74C7C98B" w14:paraId="20ACCB6E" w14:textId="77777777">
        <w:trPr>
          <w:trHeight w:val="300"/>
        </w:trPr>
        <w:tc>
          <w:tcPr>
            <w:tcW w:w="1444" w:type="dxa"/>
            <w:tcBorders>
              <w:left w:val="single" w:color="auto" w:sz="6" w:space="0"/>
            </w:tcBorders>
            <w:tcMar>
              <w:left w:w="90" w:type="dxa"/>
              <w:right w:w="90" w:type="dxa"/>
            </w:tcMar>
            <w:vAlign w:val="center"/>
          </w:tcPr>
          <w:p w:rsidR="74C7C98B" w:rsidP="74C7C98B" w:rsidRDefault="74C7C98B" w14:paraId="23DEFADD" w14:textId="239915B7">
            <w:pPr>
              <w:rPr>
                <w:rFonts w:ascii="Aptos" w:hAnsi="Aptos" w:eastAsia="Aptos" w:cs="Aptos"/>
                <w:color w:val="000000" w:themeColor="text1"/>
              </w:rPr>
            </w:pPr>
            <w:r w:rsidRPr="74C7C98B">
              <w:rPr>
                <w:rFonts w:ascii="Aptos" w:hAnsi="Aptos" w:eastAsia="Aptos" w:cs="Aptos"/>
                <w:color w:val="000000" w:themeColor="text1"/>
              </w:rPr>
              <w:t>Deadlines</w:t>
            </w:r>
          </w:p>
        </w:tc>
        <w:tc>
          <w:tcPr>
            <w:tcW w:w="1671" w:type="dxa"/>
            <w:tcMar>
              <w:left w:w="90" w:type="dxa"/>
              <w:right w:w="90" w:type="dxa"/>
            </w:tcMar>
            <w:vAlign w:val="center"/>
          </w:tcPr>
          <w:p w:rsidR="74C7C98B" w:rsidP="74C7C98B" w:rsidRDefault="74C7C98B" w14:paraId="33C5A071" w14:textId="5A84842A">
            <w:pPr>
              <w:rPr>
                <w:rFonts w:ascii="Aptos" w:hAnsi="Aptos" w:eastAsia="Aptos" w:cs="Aptos"/>
                <w:color w:val="000000" w:themeColor="text1"/>
              </w:rPr>
            </w:pPr>
            <w:r w:rsidRPr="74C7C98B">
              <w:rPr>
                <w:rFonts w:ascii="Aptos" w:hAnsi="Aptos" w:eastAsia="Aptos" w:cs="Aptos"/>
                <w:color w:val="000000" w:themeColor="text1"/>
              </w:rPr>
              <w:t>Nothing submitted to Team Lead</w:t>
            </w:r>
          </w:p>
        </w:tc>
        <w:tc>
          <w:tcPr>
            <w:tcW w:w="1613" w:type="dxa"/>
            <w:tcMar>
              <w:left w:w="90" w:type="dxa"/>
              <w:right w:w="90" w:type="dxa"/>
            </w:tcMar>
            <w:vAlign w:val="center"/>
          </w:tcPr>
          <w:p w:rsidR="74C7C98B" w:rsidP="74C7C98B" w:rsidRDefault="74C7C98B" w14:paraId="13D64A7D" w14:textId="7E7BE41F">
            <w:pPr>
              <w:rPr>
                <w:rFonts w:ascii="Aptos" w:hAnsi="Aptos" w:eastAsia="Aptos" w:cs="Aptos"/>
                <w:color w:val="000000" w:themeColor="text1"/>
              </w:rPr>
            </w:pPr>
            <w:r w:rsidRPr="74C7C98B">
              <w:rPr>
                <w:rFonts w:ascii="Aptos" w:hAnsi="Aptos" w:eastAsia="Aptos" w:cs="Aptos"/>
                <w:color w:val="000000" w:themeColor="text1"/>
              </w:rPr>
              <w:t>Little to no communication, and very little work submitted to team lead on-time.</w:t>
            </w:r>
          </w:p>
        </w:tc>
        <w:tc>
          <w:tcPr>
            <w:tcW w:w="1555" w:type="dxa"/>
            <w:tcMar>
              <w:left w:w="90" w:type="dxa"/>
              <w:right w:w="90" w:type="dxa"/>
            </w:tcMar>
            <w:vAlign w:val="center"/>
          </w:tcPr>
          <w:p w:rsidR="74C7C98B" w:rsidP="74C7C98B" w:rsidRDefault="74C7C98B" w14:paraId="5187E3CA" w14:textId="3E9D77F0">
            <w:pPr>
              <w:rPr>
                <w:rFonts w:ascii="Aptos" w:hAnsi="Aptos" w:eastAsia="Aptos" w:cs="Aptos"/>
                <w:color w:val="000000" w:themeColor="text1"/>
              </w:rPr>
            </w:pPr>
            <w:r w:rsidRPr="74C7C98B">
              <w:rPr>
                <w:rFonts w:ascii="Aptos" w:hAnsi="Aptos" w:eastAsia="Aptos" w:cs="Aptos"/>
                <w:color w:val="000000" w:themeColor="text1"/>
              </w:rPr>
              <w:t>Some documents submitted with minimal communication to the team.</w:t>
            </w:r>
          </w:p>
        </w:tc>
        <w:tc>
          <w:tcPr>
            <w:tcW w:w="1555" w:type="dxa"/>
            <w:tcMar>
              <w:left w:w="90" w:type="dxa"/>
              <w:right w:w="90" w:type="dxa"/>
            </w:tcMar>
            <w:vAlign w:val="center"/>
          </w:tcPr>
          <w:p w:rsidR="74C7C98B" w:rsidP="74C7C98B" w:rsidRDefault="74C7C98B" w14:paraId="6581836A" w14:textId="54955612">
            <w:pPr>
              <w:rPr>
                <w:rFonts w:ascii="Aptos" w:hAnsi="Aptos" w:eastAsia="Aptos" w:cs="Aptos"/>
                <w:color w:val="000000" w:themeColor="text1"/>
              </w:rPr>
            </w:pPr>
            <w:r w:rsidRPr="74C7C98B">
              <w:rPr>
                <w:rFonts w:ascii="Aptos" w:hAnsi="Aptos" w:eastAsia="Aptos" w:cs="Aptos"/>
                <w:color w:val="000000" w:themeColor="text1"/>
              </w:rPr>
              <w:t>Some documents were submitted with proper communication to the team.</w:t>
            </w:r>
          </w:p>
        </w:tc>
        <w:tc>
          <w:tcPr>
            <w:tcW w:w="1521" w:type="dxa"/>
            <w:tcBorders>
              <w:right w:val="single" w:color="auto" w:sz="6" w:space="0"/>
            </w:tcBorders>
            <w:tcMar>
              <w:left w:w="90" w:type="dxa"/>
              <w:right w:w="90" w:type="dxa"/>
            </w:tcMar>
            <w:vAlign w:val="center"/>
          </w:tcPr>
          <w:p w:rsidR="74C7C98B" w:rsidP="74C7C98B" w:rsidRDefault="74C7C98B" w14:paraId="5F8DD6E8" w14:textId="6E6C0A6D">
            <w:pPr>
              <w:rPr>
                <w:rFonts w:ascii="Aptos" w:hAnsi="Aptos" w:eastAsia="Aptos" w:cs="Aptos"/>
                <w:color w:val="000000" w:themeColor="text1"/>
              </w:rPr>
            </w:pPr>
            <w:r w:rsidRPr="74C7C98B">
              <w:rPr>
                <w:rFonts w:ascii="Aptos" w:hAnsi="Aptos" w:eastAsia="Aptos" w:cs="Aptos"/>
                <w:color w:val="000000" w:themeColor="text1"/>
              </w:rPr>
              <w:t>All documentation submitted to the Team Lead in a timely manner.</w:t>
            </w:r>
          </w:p>
        </w:tc>
      </w:tr>
      <w:tr w:rsidR="74C7C98B" w:rsidTr="74C7C98B" w14:paraId="0A0409C9" w14:textId="77777777">
        <w:trPr>
          <w:trHeight w:val="300"/>
        </w:trPr>
        <w:tc>
          <w:tcPr>
            <w:tcW w:w="1444" w:type="dxa"/>
            <w:tcBorders>
              <w:left w:val="single" w:color="auto" w:sz="6" w:space="0"/>
            </w:tcBorders>
            <w:tcMar>
              <w:left w:w="90" w:type="dxa"/>
              <w:right w:w="90" w:type="dxa"/>
            </w:tcMar>
            <w:vAlign w:val="center"/>
          </w:tcPr>
          <w:p w:rsidR="74C7C98B" w:rsidP="74C7C98B" w:rsidRDefault="74C7C98B" w14:paraId="41F0F945" w14:textId="3C20137E">
            <w:pPr>
              <w:rPr>
                <w:rFonts w:ascii="Aptos" w:hAnsi="Aptos" w:eastAsia="Aptos" w:cs="Aptos"/>
                <w:color w:val="000000" w:themeColor="text1"/>
              </w:rPr>
            </w:pPr>
            <w:r w:rsidRPr="74C7C98B">
              <w:rPr>
                <w:rFonts w:ascii="Aptos" w:hAnsi="Aptos" w:eastAsia="Aptos" w:cs="Aptos"/>
                <w:color w:val="000000" w:themeColor="text1"/>
              </w:rPr>
              <w:t>Collaboration</w:t>
            </w:r>
          </w:p>
        </w:tc>
        <w:tc>
          <w:tcPr>
            <w:tcW w:w="1671" w:type="dxa"/>
            <w:tcMar>
              <w:left w:w="90" w:type="dxa"/>
              <w:right w:w="90" w:type="dxa"/>
            </w:tcMar>
            <w:vAlign w:val="center"/>
          </w:tcPr>
          <w:p w:rsidR="74C7C98B" w:rsidP="74C7C98B" w:rsidRDefault="74C7C98B" w14:paraId="5345E447" w14:textId="644F65F7">
            <w:pPr>
              <w:rPr>
                <w:rFonts w:ascii="Aptos" w:hAnsi="Aptos" w:eastAsia="Aptos" w:cs="Aptos"/>
                <w:color w:val="000000" w:themeColor="text1"/>
              </w:rPr>
            </w:pPr>
            <w:r w:rsidRPr="74C7C98B">
              <w:rPr>
                <w:rFonts w:ascii="Aptos" w:hAnsi="Aptos" w:eastAsia="Aptos" w:cs="Aptos"/>
                <w:color w:val="000000" w:themeColor="text1"/>
              </w:rPr>
              <w:t>No collaboration or effort to work with other group members.</w:t>
            </w:r>
          </w:p>
        </w:tc>
        <w:tc>
          <w:tcPr>
            <w:tcW w:w="1613" w:type="dxa"/>
            <w:tcMar>
              <w:left w:w="90" w:type="dxa"/>
              <w:right w:w="90" w:type="dxa"/>
            </w:tcMar>
            <w:vAlign w:val="center"/>
          </w:tcPr>
          <w:p w:rsidR="74C7C98B" w:rsidP="74C7C98B" w:rsidRDefault="74C7C98B" w14:paraId="7C31ADB6" w14:textId="77584D0A">
            <w:pPr>
              <w:rPr>
                <w:rFonts w:ascii="Aptos" w:hAnsi="Aptos" w:eastAsia="Aptos" w:cs="Aptos"/>
                <w:color w:val="000000" w:themeColor="text1"/>
              </w:rPr>
            </w:pPr>
            <w:r w:rsidRPr="74C7C98B">
              <w:rPr>
                <w:rFonts w:ascii="Aptos" w:hAnsi="Aptos" w:eastAsia="Aptos" w:cs="Aptos"/>
                <w:color w:val="000000" w:themeColor="text1"/>
              </w:rPr>
              <w:t xml:space="preserve">Minimal collaboration with </w:t>
            </w:r>
            <w:proofErr w:type="gramStart"/>
            <w:r w:rsidRPr="74C7C98B">
              <w:rPr>
                <w:rFonts w:ascii="Aptos" w:hAnsi="Aptos" w:eastAsia="Aptos" w:cs="Aptos"/>
                <w:color w:val="000000" w:themeColor="text1"/>
              </w:rPr>
              <w:t>team,</w:t>
            </w:r>
            <w:proofErr w:type="gramEnd"/>
            <w:r w:rsidRPr="74C7C98B">
              <w:rPr>
                <w:rFonts w:ascii="Aptos" w:hAnsi="Aptos" w:eastAsia="Aptos" w:cs="Aptos"/>
                <w:color w:val="000000" w:themeColor="text1"/>
              </w:rPr>
              <w:t xml:space="preserve"> needs improvement.</w:t>
            </w:r>
          </w:p>
        </w:tc>
        <w:tc>
          <w:tcPr>
            <w:tcW w:w="1555" w:type="dxa"/>
            <w:tcMar>
              <w:left w:w="90" w:type="dxa"/>
              <w:right w:w="90" w:type="dxa"/>
            </w:tcMar>
            <w:vAlign w:val="center"/>
          </w:tcPr>
          <w:p w:rsidR="74C7C98B" w:rsidP="74C7C98B" w:rsidRDefault="74C7C98B" w14:paraId="07A7AFF5" w14:textId="3587F5E8">
            <w:pPr>
              <w:rPr>
                <w:rFonts w:ascii="Aptos" w:hAnsi="Aptos" w:eastAsia="Aptos" w:cs="Aptos"/>
                <w:color w:val="000000" w:themeColor="text1"/>
              </w:rPr>
            </w:pPr>
            <w:r w:rsidRPr="74C7C98B">
              <w:rPr>
                <w:rFonts w:ascii="Aptos" w:hAnsi="Aptos" w:eastAsia="Aptos" w:cs="Aptos"/>
                <w:color w:val="000000" w:themeColor="text1"/>
              </w:rPr>
              <w:t>Some collaboration, but inconsistent.</w:t>
            </w:r>
          </w:p>
        </w:tc>
        <w:tc>
          <w:tcPr>
            <w:tcW w:w="1555" w:type="dxa"/>
            <w:tcMar>
              <w:left w:w="90" w:type="dxa"/>
              <w:right w:w="90" w:type="dxa"/>
            </w:tcMar>
            <w:vAlign w:val="center"/>
          </w:tcPr>
          <w:p w:rsidR="74C7C98B" w:rsidP="74C7C98B" w:rsidRDefault="74C7C98B" w14:paraId="450C1B2B" w14:textId="76DF6B5C">
            <w:pPr>
              <w:rPr>
                <w:rFonts w:ascii="Aptos" w:hAnsi="Aptos" w:eastAsia="Aptos" w:cs="Aptos"/>
                <w:color w:val="000000" w:themeColor="text1"/>
              </w:rPr>
            </w:pPr>
            <w:r w:rsidRPr="74C7C98B">
              <w:rPr>
                <w:rFonts w:ascii="Aptos" w:hAnsi="Aptos" w:eastAsia="Aptos" w:cs="Aptos"/>
                <w:color w:val="000000" w:themeColor="text1"/>
              </w:rPr>
              <w:t xml:space="preserve">Good collaboration with team, consistent contributions to the </w:t>
            </w:r>
            <w:proofErr w:type="gramStart"/>
            <w:r w:rsidRPr="74C7C98B">
              <w:rPr>
                <w:rFonts w:ascii="Aptos" w:hAnsi="Aptos" w:eastAsia="Aptos" w:cs="Aptos"/>
                <w:color w:val="000000" w:themeColor="text1"/>
              </w:rPr>
              <w:t>teams’</w:t>
            </w:r>
            <w:proofErr w:type="gramEnd"/>
            <w:r w:rsidRPr="74C7C98B">
              <w:rPr>
                <w:rFonts w:ascii="Aptos" w:hAnsi="Aptos" w:eastAsia="Aptos" w:cs="Aptos"/>
                <w:color w:val="000000" w:themeColor="text1"/>
              </w:rPr>
              <w:t xml:space="preserve"> success.</w:t>
            </w:r>
          </w:p>
        </w:tc>
        <w:tc>
          <w:tcPr>
            <w:tcW w:w="1521" w:type="dxa"/>
            <w:tcBorders>
              <w:right w:val="single" w:color="auto" w:sz="6" w:space="0"/>
            </w:tcBorders>
            <w:tcMar>
              <w:left w:w="90" w:type="dxa"/>
              <w:right w:w="90" w:type="dxa"/>
            </w:tcMar>
            <w:vAlign w:val="center"/>
          </w:tcPr>
          <w:p w:rsidR="74C7C98B" w:rsidP="74C7C98B" w:rsidRDefault="74C7C98B" w14:paraId="0B9ED5FC" w14:textId="7F6A8B91">
            <w:pPr>
              <w:rPr>
                <w:rFonts w:ascii="Aptos" w:hAnsi="Aptos" w:eastAsia="Aptos" w:cs="Aptos"/>
                <w:color w:val="000000" w:themeColor="text1"/>
              </w:rPr>
            </w:pPr>
            <w:r w:rsidRPr="74C7C98B">
              <w:rPr>
                <w:rFonts w:ascii="Aptos" w:hAnsi="Aptos" w:eastAsia="Aptos" w:cs="Aptos"/>
                <w:color w:val="000000" w:themeColor="text1"/>
              </w:rPr>
              <w:t xml:space="preserve">Good collaboration and teamwork </w:t>
            </w:r>
            <w:proofErr w:type="gramStart"/>
            <w:r w:rsidRPr="74C7C98B">
              <w:rPr>
                <w:rFonts w:ascii="Aptos" w:hAnsi="Aptos" w:eastAsia="Aptos" w:cs="Aptos"/>
                <w:color w:val="000000" w:themeColor="text1"/>
              </w:rPr>
              <w:t>goes</w:t>
            </w:r>
            <w:proofErr w:type="gramEnd"/>
            <w:r w:rsidRPr="74C7C98B">
              <w:rPr>
                <w:rFonts w:ascii="Aptos" w:hAnsi="Aptos" w:eastAsia="Aptos" w:cs="Aptos"/>
                <w:color w:val="000000" w:themeColor="text1"/>
              </w:rPr>
              <w:t xml:space="preserve"> above-and-beyond.</w:t>
            </w:r>
          </w:p>
        </w:tc>
      </w:tr>
      <w:tr w:rsidR="74C7C98B" w:rsidTr="74C7C98B" w14:paraId="348B659E" w14:textId="77777777">
        <w:trPr>
          <w:trHeight w:val="300"/>
        </w:trPr>
        <w:tc>
          <w:tcPr>
            <w:tcW w:w="1444" w:type="dxa"/>
            <w:tcBorders>
              <w:left w:val="single" w:color="auto" w:sz="6" w:space="0"/>
              <w:bottom w:val="single" w:color="auto" w:sz="6" w:space="0"/>
            </w:tcBorders>
            <w:tcMar>
              <w:left w:w="90" w:type="dxa"/>
              <w:right w:w="90" w:type="dxa"/>
            </w:tcMar>
            <w:vAlign w:val="center"/>
          </w:tcPr>
          <w:p w:rsidR="74C7C98B" w:rsidP="74C7C98B" w:rsidRDefault="74C7C98B" w14:paraId="7F0D37DD" w14:textId="2D1382D6">
            <w:pPr>
              <w:rPr>
                <w:rFonts w:ascii="Aptos" w:hAnsi="Aptos" w:eastAsia="Aptos" w:cs="Aptos"/>
                <w:color w:val="000000" w:themeColor="text1"/>
              </w:rPr>
            </w:pPr>
            <w:r w:rsidRPr="74C7C98B">
              <w:rPr>
                <w:rFonts w:ascii="Aptos" w:hAnsi="Aptos" w:eastAsia="Aptos" w:cs="Aptos"/>
                <w:color w:val="000000" w:themeColor="text1"/>
              </w:rPr>
              <w:t>Participation</w:t>
            </w:r>
          </w:p>
        </w:tc>
        <w:tc>
          <w:tcPr>
            <w:tcW w:w="1671" w:type="dxa"/>
            <w:tcBorders>
              <w:bottom w:val="single" w:color="auto" w:sz="6" w:space="0"/>
            </w:tcBorders>
            <w:tcMar>
              <w:left w:w="90" w:type="dxa"/>
              <w:right w:w="90" w:type="dxa"/>
            </w:tcMar>
            <w:vAlign w:val="center"/>
          </w:tcPr>
          <w:p w:rsidR="74C7C98B" w:rsidP="74C7C98B" w:rsidRDefault="74C7C98B" w14:paraId="263AC0F3" w14:textId="7EDDFE44">
            <w:pPr>
              <w:rPr>
                <w:rFonts w:ascii="Aptos" w:hAnsi="Aptos" w:eastAsia="Aptos" w:cs="Aptos"/>
                <w:color w:val="000000" w:themeColor="text1"/>
              </w:rPr>
            </w:pPr>
            <w:r w:rsidRPr="74C7C98B">
              <w:rPr>
                <w:rFonts w:ascii="Aptos" w:hAnsi="Aptos" w:eastAsia="Aptos" w:cs="Aptos"/>
                <w:color w:val="000000" w:themeColor="text1"/>
              </w:rPr>
              <w:t>No participation in discussions, meetings, or assignments.</w:t>
            </w:r>
          </w:p>
        </w:tc>
        <w:tc>
          <w:tcPr>
            <w:tcW w:w="1613" w:type="dxa"/>
            <w:tcBorders>
              <w:bottom w:val="single" w:color="auto" w:sz="6" w:space="0"/>
            </w:tcBorders>
            <w:tcMar>
              <w:left w:w="90" w:type="dxa"/>
              <w:right w:w="90" w:type="dxa"/>
            </w:tcMar>
            <w:vAlign w:val="center"/>
          </w:tcPr>
          <w:p w:rsidR="74C7C98B" w:rsidP="74C7C98B" w:rsidRDefault="74C7C98B" w14:paraId="2A55D481" w14:textId="72F5D7E0">
            <w:pPr>
              <w:rPr>
                <w:rFonts w:ascii="Aptos" w:hAnsi="Aptos" w:eastAsia="Aptos" w:cs="Aptos"/>
                <w:color w:val="000000" w:themeColor="text1"/>
              </w:rPr>
            </w:pPr>
            <w:r w:rsidRPr="74C7C98B">
              <w:rPr>
                <w:rFonts w:ascii="Aptos" w:hAnsi="Aptos" w:eastAsia="Aptos" w:cs="Aptos"/>
                <w:color w:val="000000" w:themeColor="text1"/>
              </w:rPr>
              <w:t>Minimal participation, little effort, poor engagement.</w:t>
            </w:r>
          </w:p>
        </w:tc>
        <w:tc>
          <w:tcPr>
            <w:tcW w:w="1555" w:type="dxa"/>
            <w:tcBorders>
              <w:bottom w:val="single" w:color="auto" w:sz="6" w:space="0"/>
            </w:tcBorders>
            <w:tcMar>
              <w:left w:w="90" w:type="dxa"/>
              <w:right w:w="90" w:type="dxa"/>
            </w:tcMar>
            <w:vAlign w:val="center"/>
          </w:tcPr>
          <w:p w:rsidR="74C7C98B" w:rsidP="74C7C98B" w:rsidRDefault="74C7C98B" w14:paraId="58649328" w14:textId="7BEA6893">
            <w:pPr>
              <w:rPr>
                <w:rFonts w:ascii="Aptos" w:hAnsi="Aptos" w:eastAsia="Aptos" w:cs="Aptos"/>
                <w:color w:val="000000" w:themeColor="text1"/>
              </w:rPr>
            </w:pPr>
            <w:r w:rsidRPr="74C7C98B">
              <w:rPr>
                <w:rFonts w:ascii="Aptos" w:hAnsi="Aptos" w:eastAsia="Aptos" w:cs="Aptos"/>
                <w:color w:val="000000" w:themeColor="text1"/>
              </w:rPr>
              <w:t>Moderate participation, occasional effort but inconsistent engagement.</w:t>
            </w:r>
          </w:p>
        </w:tc>
        <w:tc>
          <w:tcPr>
            <w:tcW w:w="1555" w:type="dxa"/>
            <w:tcBorders>
              <w:bottom w:val="single" w:color="auto" w:sz="6" w:space="0"/>
            </w:tcBorders>
            <w:tcMar>
              <w:left w:w="90" w:type="dxa"/>
              <w:right w:w="90" w:type="dxa"/>
            </w:tcMar>
            <w:vAlign w:val="center"/>
          </w:tcPr>
          <w:p w:rsidR="74C7C98B" w:rsidP="74C7C98B" w:rsidRDefault="74C7C98B" w14:paraId="0B8CBCB8" w14:textId="57403BAB">
            <w:pPr>
              <w:rPr>
                <w:rFonts w:ascii="Aptos" w:hAnsi="Aptos" w:eastAsia="Aptos" w:cs="Aptos"/>
                <w:color w:val="000000" w:themeColor="text1"/>
              </w:rPr>
            </w:pPr>
            <w:r w:rsidRPr="74C7C98B">
              <w:rPr>
                <w:rFonts w:ascii="Aptos" w:hAnsi="Aptos" w:eastAsia="Aptos" w:cs="Aptos"/>
                <w:color w:val="000000" w:themeColor="text1"/>
              </w:rPr>
              <w:t>Active participation in most discussions and shows good engagement.</w:t>
            </w:r>
          </w:p>
        </w:tc>
        <w:tc>
          <w:tcPr>
            <w:tcW w:w="1521" w:type="dxa"/>
            <w:tcBorders>
              <w:bottom w:val="single" w:color="auto" w:sz="6" w:space="0"/>
              <w:right w:val="single" w:color="auto" w:sz="6" w:space="0"/>
            </w:tcBorders>
            <w:tcMar>
              <w:left w:w="90" w:type="dxa"/>
              <w:right w:w="90" w:type="dxa"/>
            </w:tcMar>
            <w:vAlign w:val="center"/>
          </w:tcPr>
          <w:p w:rsidR="74C7C98B" w:rsidP="74C7C98B" w:rsidRDefault="74C7C98B" w14:paraId="51A1F40F" w14:textId="5CF2A371">
            <w:pPr>
              <w:rPr>
                <w:rFonts w:ascii="Aptos" w:hAnsi="Aptos" w:eastAsia="Aptos" w:cs="Aptos"/>
                <w:color w:val="000000" w:themeColor="text1"/>
              </w:rPr>
            </w:pPr>
            <w:r w:rsidRPr="74C7C98B">
              <w:rPr>
                <w:rFonts w:ascii="Aptos" w:hAnsi="Aptos" w:eastAsia="Aptos" w:cs="Aptos"/>
                <w:color w:val="000000" w:themeColor="text1"/>
              </w:rPr>
              <w:t>Consistently active and engaged with discussions, meetings, etc.</w:t>
            </w:r>
          </w:p>
        </w:tc>
      </w:tr>
    </w:tbl>
    <w:p w:rsidR="74C7C98B" w:rsidP="74C7C98B" w:rsidRDefault="74C7C98B" w14:paraId="60DE1B04" w14:textId="74896B6F">
      <w:pPr>
        <w:rPr>
          <w:rStyle w:val="Heading3Char"/>
        </w:rPr>
      </w:pPr>
    </w:p>
    <w:p w:rsidR="724FBCF6" w:rsidP="74C7C98B" w:rsidRDefault="724FBCF6" w14:paraId="56AB6F1C" w14:textId="27A0B648" w14:noSpellErr="1">
      <w:pPr>
        <w:pStyle w:val="Heading3"/>
      </w:pPr>
      <w:bookmarkStart w:name="_Toc2051492349" w:id="2101322085"/>
      <w:r w:rsidR="724FBCF6">
        <w:rPr/>
        <w:t>Jack</w:t>
      </w:r>
      <w:bookmarkEnd w:id="2101322085"/>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264"/>
        <w:gridCol w:w="1264"/>
        <w:gridCol w:w="1406"/>
        <w:gridCol w:w="1107"/>
        <w:gridCol w:w="1264"/>
        <w:gridCol w:w="1572"/>
        <w:gridCol w:w="1484"/>
      </w:tblGrid>
      <w:tr w:rsidR="74C7C98B" w:rsidTr="74C7C98B" w14:paraId="24F74F58" w14:textId="77777777">
        <w:trPr>
          <w:trHeight w:val="300"/>
        </w:trPr>
        <w:tc>
          <w:tcPr>
            <w:tcW w:w="1264" w:type="dxa"/>
            <w:tcBorders>
              <w:top w:val="single" w:color="auto" w:sz="6" w:space="0"/>
              <w:left w:val="single" w:color="auto" w:sz="6" w:space="0"/>
            </w:tcBorders>
            <w:tcMar>
              <w:left w:w="90" w:type="dxa"/>
              <w:right w:w="90" w:type="dxa"/>
            </w:tcMar>
            <w:vAlign w:val="center"/>
          </w:tcPr>
          <w:p w:rsidR="74C7C98B" w:rsidP="74C7C98B" w:rsidRDefault="74C7C98B" w14:paraId="615AB96B" w14:textId="0CDFA155">
            <w:pPr>
              <w:rPr>
                <w:rFonts w:ascii="Aptos" w:hAnsi="Aptos" w:eastAsia="Aptos" w:cs="Aptos"/>
                <w:color w:val="000000" w:themeColor="text1"/>
              </w:rPr>
            </w:pPr>
          </w:p>
        </w:tc>
        <w:tc>
          <w:tcPr>
            <w:tcW w:w="1264" w:type="dxa"/>
            <w:tcBorders>
              <w:top w:val="single" w:color="auto" w:sz="6" w:space="0"/>
            </w:tcBorders>
            <w:tcMar>
              <w:left w:w="90" w:type="dxa"/>
              <w:right w:w="90" w:type="dxa"/>
            </w:tcMar>
            <w:vAlign w:val="center"/>
          </w:tcPr>
          <w:p w:rsidR="74C7C98B" w:rsidP="74C7C98B" w:rsidRDefault="74C7C98B" w14:paraId="21184DEC" w14:textId="4957589D">
            <w:pPr>
              <w:rPr>
                <w:rFonts w:ascii="Aptos" w:hAnsi="Aptos" w:eastAsia="Aptos" w:cs="Aptos"/>
                <w:color w:val="000000" w:themeColor="text1"/>
              </w:rPr>
            </w:pPr>
            <w:r w:rsidRPr="74C7C98B">
              <w:rPr>
                <w:rFonts w:ascii="Aptos" w:hAnsi="Aptos" w:eastAsia="Aptos" w:cs="Aptos"/>
                <w:color w:val="000000" w:themeColor="text1"/>
              </w:rPr>
              <w:t>Work Quality</w:t>
            </w:r>
          </w:p>
        </w:tc>
        <w:tc>
          <w:tcPr>
            <w:tcW w:w="1406" w:type="dxa"/>
            <w:tcBorders>
              <w:top w:val="single" w:color="auto" w:sz="6" w:space="0"/>
            </w:tcBorders>
            <w:tcMar>
              <w:left w:w="90" w:type="dxa"/>
              <w:right w:w="90" w:type="dxa"/>
            </w:tcMar>
            <w:vAlign w:val="center"/>
          </w:tcPr>
          <w:p w:rsidR="74C7C98B" w:rsidP="74C7C98B" w:rsidRDefault="74C7C98B" w14:paraId="6248D653" w14:textId="12879864">
            <w:pPr>
              <w:rPr>
                <w:rFonts w:ascii="Aptos" w:hAnsi="Aptos" w:eastAsia="Aptos" w:cs="Aptos"/>
                <w:color w:val="000000" w:themeColor="text1"/>
              </w:rPr>
            </w:pPr>
            <w:r w:rsidRPr="74C7C98B">
              <w:rPr>
                <w:rFonts w:ascii="Aptos" w:hAnsi="Aptos" w:eastAsia="Aptos" w:cs="Aptos"/>
                <w:color w:val="000000" w:themeColor="text1"/>
              </w:rPr>
              <w:t>Attendance</w:t>
            </w:r>
          </w:p>
        </w:tc>
        <w:tc>
          <w:tcPr>
            <w:tcW w:w="1107" w:type="dxa"/>
            <w:tcBorders>
              <w:top w:val="single" w:color="auto" w:sz="6" w:space="0"/>
            </w:tcBorders>
            <w:tcMar>
              <w:left w:w="90" w:type="dxa"/>
              <w:right w:w="90" w:type="dxa"/>
            </w:tcMar>
            <w:vAlign w:val="center"/>
          </w:tcPr>
          <w:p w:rsidR="74C7C98B" w:rsidP="74C7C98B" w:rsidRDefault="74C7C98B" w14:paraId="1FF9A2B5" w14:textId="64A82AC9">
            <w:pPr>
              <w:rPr>
                <w:rFonts w:ascii="Aptos" w:hAnsi="Aptos" w:eastAsia="Aptos" w:cs="Aptos"/>
                <w:color w:val="000000" w:themeColor="text1"/>
              </w:rPr>
            </w:pPr>
            <w:r w:rsidRPr="74C7C98B">
              <w:rPr>
                <w:rFonts w:ascii="Aptos" w:hAnsi="Aptos" w:eastAsia="Aptos" w:cs="Aptos"/>
                <w:color w:val="000000" w:themeColor="text1"/>
              </w:rPr>
              <w:t>Initiative</w:t>
            </w:r>
          </w:p>
        </w:tc>
        <w:tc>
          <w:tcPr>
            <w:tcW w:w="1264" w:type="dxa"/>
            <w:tcBorders>
              <w:top w:val="single" w:color="auto" w:sz="6" w:space="0"/>
            </w:tcBorders>
            <w:tcMar>
              <w:left w:w="90" w:type="dxa"/>
              <w:right w:w="90" w:type="dxa"/>
            </w:tcMar>
            <w:vAlign w:val="center"/>
          </w:tcPr>
          <w:p w:rsidR="74C7C98B" w:rsidP="74C7C98B" w:rsidRDefault="74C7C98B" w14:paraId="2F282AB7" w14:textId="038A3FC5">
            <w:pPr>
              <w:rPr>
                <w:rFonts w:ascii="Aptos" w:hAnsi="Aptos" w:eastAsia="Aptos" w:cs="Aptos"/>
                <w:color w:val="000000" w:themeColor="text1"/>
              </w:rPr>
            </w:pPr>
            <w:r w:rsidRPr="74C7C98B">
              <w:rPr>
                <w:rFonts w:ascii="Aptos" w:hAnsi="Aptos" w:eastAsia="Aptos" w:cs="Aptos"/>
                <w:color w:val="000000" w:themeColor="text1"/>
              </w:rPr>
              <w:t>Deadlines</w:t>
            </w:r>
          </w:p>
        </w:tc>
        <w:tc>
          <w:tcPr>
            <w:tcW w:w="1572" w:type="dxa"/>
            <w:tcBorders>
              <w:top w:val="single" w:color="auto" w:sz="6" w:space="0"/>
            </w:tcBorders>
            <w:tcMar>
              <w:left w:w="90" w:type="dxa"/>
              <w:right w:w="90" w:type="dxa"/>
            </w:tcMar>
            <w:vAlign w:val="center"/>
          </w:tcPr>
          <w:p w:rsidR="74C7C98B" w:rsidP="74C7C98B" w:rsidRDefault="74C7C98B" w14:paraId="00D9BE94" w14:textId="5FDE7178">
            <w:pPr>
              <w:rPr>
                <w:rFonts w:ascii="Aptos" w:hAnsi="Aptos" w:eastAsia="Aptos" w:cs="Aptos"/>
                <w:color w:val="000000" w:themeColor="text1"/>
              </w:rPr>
            </w:pPr>
            <w:r w:rsidRPr="74C7C98B">
              <w:rPr>
                <w:rFonts w:ascii="Aptos" w:hAnsi="Aptos" w:eastAsia="Aptos" w:cs="Aptos"/>
                <w:color w:val="000000" w:themeColor="text1"/>
              </w:rPr>
              <w:t>Collaboration</w:t>
            </w:r>
          </w:p>
        </w:tc>
        <w:tc>
          <w:tcPr>
            <w:tcW w:w="1484" w:type="dxa"/>
            <w:tcBorders>
              <w:top w:val="single" w:color="auto" w:sz="6" w:space="0"/>
              <w:right w:val="single" w:color="auto" w:sz="6" w:space="0"/>
            </w:tcBorders>
            <w:tcMar>
              <w:left w:w="90" w:type="dxa"/>
              <w:right w:w="90" w:type="dxa"/>
            </w:tcMar>
            <w:vAlign w:val="center"/>
          </w:tcPr>
          <w:p w:rsidR="74C7C98B" w:rsidP="74C7C98B" w:rsidRDefault="74C7C98B" w14:paraId="0096DD01" w14:textId="77BAEACE">
            <w:pPr>
              <w:rPr>
                <w:rFonts w:ascii="Aptos" w:hAnsi="Aptos" w:eastAsia="Aptos" w:cs="Aptos"/>
                <w:color w:val="000000" w:themeColor="text1"/>
              </w:rPr>
            </w:pPr>
            <w:r w:rsidRPr="74C7C98B">
              <w:rPr>
                <w:rFonts w:ascii="Aptos" w:hAnsi="Aptos" w:eastAsia="Aptos" w:cs="Aptos"/>
                <w:color w:val="000000" w:themeColor="text1"/>
              </w:rPr>
              <w:t>Participation</w:t>
            </w:r>
          </w:p>
        </w:tc>
      </w:tr>
      <w:tr w:rsidR="74C7C98B" w:rsidTr="74C7C98B" w14:paraId="1EC5231F" w14:textId="77777777">
        <w:trPr>
          <w:trHeight w:val="300"/>
        </w:trPr>
        <w:tc>
          <w:tcPr>
            <w:tcW w:w="1264" w:type="dxa"/>
            <w:tcBorders>
              <w:left w:val="single" w:color="auto" w:sz="6" w:space="0"/>
            </w:tcBorders>
            <w:tcMar>
              <w:left w:w="90" w:type="dxa"/>
              <w:right w:w="90" w:type="dxa"/>
            </w:tcMar>
            <w:vAlign w:val="center"/>
          </w:tcPr>
          <w:p w:rsidR="74C7C98B" w:rsidP="74C7C98B" w:rsidRDefault="74C7C98B" w14:paraId="14C96851" w14:textId="2096D43F">
            <w:pPr>
              <w:rPr>
                <w:rFonts w:ascii="Aptos" w:hAnsi="Aptos" w:eastAsia="Aptos" w:cs="Aptos"/>
                <w:color w:val="000000" w:themeColor="text1"/>
              </w:rPr>
            </w:pPr>
            <w:r w:rsidRPr="74C7C98B">
              <w:rPr>
                <w:rFonts w:ascii="Aptos" w:hAnsi="Aptos" w:eastAsia="Aptos" w:cs="Aptos"/>
                <w:color w:val="000000" w:themeColor="text1"/>
              </w:rPr>
              <w:t>Hannah</w:t>
            </w:r>
          </w:p>
        </w:tc>
        <w:tc>
          <w:tcPr>
            <w:tcW w:w="1264" w:type="dxa"/>
            <w:tcMar>
              <w:left w:w="90" w:type="dxa"/>
              <w:right w:w="90" w:type="dxa"/>
            </w:tcMar>
            <w:vAlign w:val="center"/>
          </w:tcPr>
          <w:p w:rsidR="74C7C98B" w:rsidP="74C7C98B" w:rsidRDefault="00404021" w14:paraId="17903090" w14:textId="7D309FE1">
            <w:pPr>
              <w:rPr>
                <w:rFonts w:ascii="Aptos" w:hAnsi="Aptos" w:eastAsia="Aptos" w:cs="Aptos"/>
                <w:color w:val="000000" w:themeColor="text1"/>
              </w:rPr>
            </w:pPr>
            <w:r>
              <w:rPr>
                <w:rFonts w:ascii="Aptos" w:hAnsi="Aptos" w:eastAsia="Aptos" w:cs="Aptos"/>
                <w:color w:val="000000" w:themeColor="text1"/>
              </w:rPr>
              <w:t>4</w:t>
            </w:r>
          </w:p>
        </w:tc>
        <w:tc>
          <w:tcPr>
            <w:tcW w:w="1406" w:type="dxa"/>
            <w:tcMar>
              <w:left w:w="90" w:type="dxa"/>
              <w:right w:w="90" w:type="dxa"/>
            </w:tcMar>
            <w:vAlign w:val="center"/>
          </w:tcPr>
          <w:p w:rsidR="74C7C98B" w:rsidP="74C7C98B" w:rsidRDefault="00404021" w14:paraId="5B650569" w14:textId="4D72740C">
            <w:pPr>
              <w:rPr>
                <w:rFonts w:ascii="Aptos" w:hAnsi="Aptos" w:eastAsia="Aptos" w:cs="Aptos"/>
                <w:color w:val="000000" w:themeColor="text1"/>
              </w:rPr>
            </w:pPr>
            <w:r>
              <w:rPr>
                <w:rFonts w:ascii="Aptos" w:hAnsi="Aptos" w:eastAsia="Aptos" w:cs="Aptos"/>
                <w:color w:val="000000" w:themeColor="text1"/>
              </w:rPr>
              <w:t>3</w:t>
            </w:r>
          </w:p>
        </w:tc>
        <w:tc>
          <w:tcPr>
            <w:tcW w:w="1107" w:type="dxa"/>
            <w:tcMar>
              <w:left w:w="90" w:type="dxa"/>
              <w:right w:w="90" w:type="dxa"/>
            </w:tcMar>
            <w:vAlign w:val="center"/>
          </w:tcPr>
          <w:p w:rsidR="74C7C98B" w:rsidP="74C7C98B" w:rsidRDefault="00404021" w14:paraId="20E580BB" w14:textId="3ADACD32">
            <w:pPr>
              <w:rPr>
                <w:rFonts w:ascii="Aptos" w:hAnsi="Aptos" w:eastAsia="Aptos" w:cs="Aptos"/>
                <w:color w:val="000000" w:themeColor="text1"/>
              </w:rPr>
            </w:pPr>
            <w:r>
              <w:rPr>
                <w:rFonts w:ascii="Aptos" w:hAnsi="Aptos" w:eastAsia="Aptos" w:cs="Aptos"/>
                <w:color w:val="000000" w:themeColor="text1"/>
              </w:rPr>
              <w:t>4</w:t>
            </w:r>
          </w:p>
        </w:tc>
        <w:tc>
          <w:tcPr>
            <w:tcW w:w="1264" w:type="dxa"/>
            <w:tcMar>
              <w:left w:w="90" w:type="dxa"/>
              <w:right w:w="90" w:type="dxa"/>
            </w:tcMar>
            <w:vAlign w:val="center"/>
          </w:tcPr>
          <w:p w:rsidR="74C7C98B" w:rsidP="74C7C98B" w:rsidRDefault="00404021" w14:paraId="0EFBCBEE" w14:textId="76FED306">
            <w:pPr>
              <w:rPr>
                <w:rFonts w:ascii="Aptos" w:hAnsi="Aptos" w:eastAsia="Aptos" w:cs="Aptos"/>
                <w:color w:val="000000" w:themeColor="text1"/>
              </w:rPr>
            </w:pPr>
            <w:r>
              <w:rPr>
                <w:rFonts w:ascii="Aptos" w:hAnsi="Aptos" w:eastAsia="Aptos" w:cs="Aptos"/>
                <w:color w:val="000000" w:themeColor="text1"/>
              </w:rPr>
              <w:t>4</w:t>
            </w:r>
          </w:p>
        </w:tc>
        <w:tc>
          <w:tcPr>
            <w:tcW w:w="1572" w:type="dxa"/>
            <w:tcMar>
              <w:left w:w="90" w:type="dxa"/>
              <w:right w:w="90" w:type="dxa"/>
            </w:tcMar>
            <w:vAlign w:val="center"/>
          </w:tcPr>
          <w:p w:rsidR="74C7C98B" w:rsidP="74C7C98B" w:rsidRDefault="00404021" w14:paraId="5789D724" w14:textId="28F2818C">
            <w:pPr>
              <w:rPr>
                <w:rFonts w:ascii="Aptos" w:hAnsi="Aptos" w:eastAsia="Aptos" w:cs="Aptos"/>
                <w:color w:val="000000" w:themeColor="text1"/>
              </w:rPr>
            </w:pPr>
            <w:r>
              <w:rPr>
                <w:rFonts w:ascii="Aptos" w:hAnsi="Aptos" w:eastAsia="Aptos" w:cs="Aptos"/>
                <w:color w:val="000000" w:themeColor="text1"/>
              </w:rPr>
              <w:t>4</w:t>
            </w:r>
          </w:p>
        </w:tc>
        <w:tc>
          <w:tcPr>
            <w:tcW w:w="1484" w:type="dxa"/>
            <w:tcBorders>
              <w:right w:val="single" w:color="auto" w:sz="6" w:space="0"/>
            </w:tcBorders>
            <w:tcMar>
              <w:left w:w="90" w:type="dxa"/>
              <w:right w:w="90" w:type="dxa"/>
            </w:tcMar>
            <w:vAlign w:val="center"/>
          </w:tcPr>
          <w:p w:rsidR="74C7C98B" w:rsidP="74C7C98B" w:rsidRDefault="00404021" w14:paraId="12060F5B" w14:textId="7A608EC7">
            <w:pPr>
              <w:rPr>
                <w:rFonts w:ascii="Aptos" w:hAnsi="Aptos" w:eastAsia="Aptos" w:cs="Aptos"/>
                <w:color w:val="000000" w:themeColor="text1"/>
              </w:rPr>
            </w:pPr>
            <w:r>
              <w:rPr>
                <w:rFonts w:ascii="Aptos" w:hAnsi="Aptos" w:eastAsia="Aptos" w:cs="Aptos"/>
                <w:color w:val="000000" w:themeColor="text1"/>
              </w:rPr>
              <w:t>4</w:t>
            </w:r>
          </w:p>
        </w:tc>
      </w:tr>
      <w:tr w:rsidR="74C7C98B" w:rsidTr="74C7C98B" w14:paraId="661DEA1A" w14:textId="77777777">
        <w:trPr>
          <w:trHeight w:val="300"/>
        </w:trPr>
        <w:tc>
          <w:tcPr>
            <w:tcW w:w="1264" w:type="dxa"/>
            <w:tcBorders>
              <w:left w:val="single" w:color="auto" w:sz="6" w:space="0"/>
            </w:tcBorders>
            <w:tcMar>
              <w:left w:w="90" w:type="dxa"/>
              <w:right w:w="90" w:type="dxa"/>
            </w:tcMar>
            <w:vAlign w:val="center"/>
          </w:tcPr>
          <w:p w:rsidR="74C7C98B" w:rsidP="74C7C98B" w:rsidRDefault="74C7C98B" w14:paraId="0057DB7C" w14:textId="2CE2E913">
            <w:pPr>
              <w:rPr>
                <w:rFonts w:ascii="Aptos" w:hAnsi="Aptos" w:eastAsia="Aptos" w:cs="Aptos"/>
                <w:color w:val="000000" w:themeColor="text1"/>
              </w:rPr>
            </w:pPr>
            <w:r w:rsidRPr="74C7C98B">
              <w:rPr>
                <w:rFonts w:ascii="Aptos" w:hAnsi="Aptos" w:eastAsia="Aptos" w:cs="Aptos"/>
                <w:color w:val="000000" w:themeColor="text1"/>
              </w:rPr>
              <w:t>Jack</w:t>
            </w:r>
          </w:p>
        </w:tc>
        <w:tc>
          <w:tcPr>
            <w:tcW w:w="1264" w:type="dxa"/>
            <w:tcMar>
              <w:left w:w="90" w:type="dxa"/>
              <w:right w:w="90" w:type="dxa"/>
            </w:tcMar>
            <w:vAlign w:val="center"/>
          </w:tcPr>
          <w:p w:rsidR="74C7C98B" w:rsidP="74C7C98B" w:rsidRDefault="00404021" w14:paraId="357C0570" w14:textId="15EA4037">
            <w:pPr>
              <w:rPr>
                <w:rFonts w:ascii="Aptos" w:hAnsi="Aptos" w:eastAsia="Aptos" w:cs="Aptos"/>
                <w:color w:val="000000" w:themeColor="text1"/>
              </w:rPr>
            </w:pPr>
            <w:r>
              <w:rPr>
                <w:rFonts w:ascii="Aptos" w:hAnsi="Aptos" w:eastAsia="Aptos" w:cs="Aptos"/>
                <w:color w:val="000000" w:themeColor="text1"/>
              </w:rPr>
              <w:t>3</w:t>
            </w:r>
          </w:p>
        </w:tc>
        <w:tc>
          <w:tcPr>
            <w:tcW w:w="1406" w:type="dxa"/>
            <w:tcMar>
              <w:left w:w="90" w:type="dxa"/>
              <w:right w:w="90" w:type="dxa"/>
            </w:tcMar>
            <w:vAlign w:val="center"/>
          </w:tcPr>
          <w:p w:rsidR="74C7C98B" w:rsidP="74C7C98B" w:rsidRDefault="00404021" w14:paraId="744589B4" w14:textId="1CAC37ED">
            <w:pPr>
              <w:rPr>
                <w:rFonts w:ascii="Aptos" w:hAnsi="Aptos" w:eastAsia="Aptos" w:cs="Aptos"/>
                <w:color w:val="000000" w:themeColor="text1"/>
              </w:rPr>
            </w:pPr>
            <w:r>
              <w:rPr>
                <w:rFonts w:ascii="Aptos" w:hAnsi="Aptos" w:eastAsia="Aptos" w:cs="Aptos"/>
                <w:color w:val="000000" w:themeColor="text1"/>
              </w:rPr>
              <w:t>3</w:t>
            </w:r>
          </w:p>
        </w:tc>
        <w:tc>
          <w:tcPr>
            <w:tcW w:w="1107" w:type="dxa"/>
            <w:tcMar>
              <w:left w:w="90" w:type="dxa"/>
              <w:right w:w="90" w:type="dxa"/>
            </w:tcMar>
            <w:vAlign w:val="center"/>
          </w:tcPr>
          <w:p w:rsidR="74C7C98B" w:rsidP="74C7C98B" w:rsidRDefault="00404021" w14:paraId="23638F57" w14:textId="56AE2B89">
            <w:pPr>
              <w:rPr>
                <w:rFonts w:ascii="Aptos" w:hAnsi="Aptos" w:eastAsia="Aptos" w:cs="Aptos"/>
                <w:color w:val="000000" w:themeColor="text1"/>
              </w:rPr>
            </w:pPr>
            <w:r>
              <w:rPr>
                <w:rFonts w:ascii="Aptos" w:hAnsi="Aptos" w:eastAsia="Aptos" w:cs="Aptos"/>
                <w:color w:val="000000" w:themeColor="text1"/>
              </w:rPr>
              <w:t>2</w:t>
            </w:r>
          </w:p>
        </w:tc>
        <w:tc>
          <w:tcPr>
            <w:tcW w:w="1264" w:type="dxa"/>
            <w:tcMar>
              <w:left w:w="90" w:type="dxa"/>
              <w:right w:w="90" w:type="dxa"/>
            </w:tcMar>
            <w:vAlign w:val="center"/>
          </w:tcPr>
          <w:p w:rsidR="74C7C98B" w:rsidP="74C7C98B" w:rsidRDefault="00404021" w14:paraId="31A46E13" w14:textId="72C91164">
            <w:pPr>
              <w:rPr>
                <w:rFonts w:ascii="Aptos" w:hAnsi="Aptos" w:eastAsia="Aptos" w:cs="Aptos"/>
                <w:color w:val="000000" w:themeColor="text1"/>
              </w:rPr>
            </w:pPr>
            <w:r>
              <w:rPr>
                <w:rFonts w:ascii="Aptos" w:hAnsi="Aptos" w:eastAsia="Aptos" w:cs="Aptos"/>
                <w:color w:val="000000" w:themeColor="text1"/>
              </w:rPr>
              <w:t>3</w:t>
            </w:r>
          </w:p>
        </w:tc>
        <w:tc>
          <w:tcPr>
            <w:tcW w:w="1572" w:type="dxa"/>
            <w:tcMar>
              <w:left w:w="90" w:type="dxa"/>
              <w:right w:w="90" w:type="dxa"/>
            </w:tcMar>
            <w:vAlign w:val="center"/>
          </w:tcPr>
          <w:p w:rsidR="74C7C98B" w:rsidP="74C7C98B" w:rsidRDefault="00404021" w14:paraId="7AEB7C4F" w14:textId="26AD1560">
            <w:pPr>
              <w:rPr>
                <w:rFonts w:ascii="Aptos" w:hAnsi="Aptos" w:eastAsia="Aptos" w:cs="Aptos"/>
                <w:color w:val="000000" w:themeColor="text1"/>
              </w:rPr>
            </w:pPr>
            <w:r>
              <w:rPr>
                <w:rFonts w:ascii="Aptos" w:hAnsi="Aptos" w:eastAsia="Aptos" w:cs="Aptos"/>
                <w:color w:val="000000" w:themeColor="text1"/>
              </w:rPr>
              <w:t>3</w:t>
            </w:r>
          </w:p>
        </w:tc>
        <w:tc>
          <w:tcPr>
            <w:tcW w:w="1484" w:type="dxa"/>
            <w:tcBorders>
              <w:right w:val="single" w:color="auto" w:sz="6" w:space="0"/>
            </w:tcBorders>
            <w:tcMar>
              <w:left w:w="90" w:type="dxa"/>
              <w:right w:w="90" w:type="dxa"/>
            </w:tcMar>
            <w:vAlign w:val="center"/>
          </w:tcPr>
          <w:p w:rsidR="74C7C98B" w:rsidP="74C7C98B" w:rsidRDefault="00404021" w14:paraId="67E9EBE9" w14:textId="5919DB04">
            <w:pPr>
              <w:rPr>
                <w:rFonts w:ascii="Aptos" w:hAnsi="Aptos" w:eastAsia="Aptos" w:cs="Aptos"/>
                <w:color w:val="000000" w:themeColor="text1"/>
              </w:rPr>
            </w:pPr>
            <w:r>
              <w:rPr>
                <w:rFonts w:ascii="Aptos" w:hAnsi="Aptos" w:eastAsia="Aptos" w:cs="Aptos"/>
                <w:color w:val="000000" w:themeColor="text1"/>
              </w:rPr>
              <w:t>3</w:t>
            </w:r>
          </w:p>
        </w:tc>
      </w:tr>
      <w:tr w:rsidR="74C7C98B" w:rsidTr="74C7C98B" w14:paraId="37499BB4" w14:textId="77777777">
        <w:trPr>
          <w:trHeight w:val="300"/>
        </w:trPr>
        <w:tc>
          <w:tcPr>
            <w:tcW w:w="1264" w:type="dxa"/>
            <w:tcBorders>
              <w:left w:val="single" w:color="auto" w:sz="6" w:space="0"/>
              <w:bottom w:val="single" w:color="auto" w:sz="6" w:space="0"/>
            </w:tcBorders>
            <w:tcMar>
              <w:left w:w="90" w:type="dxa"/>
              <w:right w:w="90" w:type="dxa"/>
            </w:tcMar>
            <w:vAlign w:val="center"/>
          </w:tcPr>
          <w:p w:rsidR="74C7C98B" w:rsidP="74C7C98B" w:rsidRDefault="74C7C98B" w14:paraId="401DE601" w14:textId="3BF890CF">
            <w:pPr>
              <w:rPr>
                <w:rFonts w:ascii="Aptos" w:hAnsi="Aptos" w:eastAsia="Aptos" w:cs="Aptos"/>
                <w:color w:val="000000" w:themeColor="text1"/>
              </w:rPr>
            </w:pPr>
            <w:r w:rsidRPr="74C7C98B">
              <w:rPr>
                <w:rFonts w:ascii="Aptos" w:hAnsi="Aptos" w:eastAsia="Aptos" w:cs="Aptos"/>
                <w:color w:val="000000" w:themeColor="text1"/>
              </w:rPr>
              <w:t>Kyle</w:t>
            </w:r>
          </w:p>
        </w:tc>
        <w:tc>
          <w:tcPr>
            <w:tcW w:w="1264" w:type="dxa"/>
            <w:tcBorders>
              <w:bottom w:val="single" w:color="auto" w:sz="6" w:space="0"/>
            </w:tcBorders>
            <w:tcMar>
              <w:left w:w="90" w:type="dxa"/>
              <w:right w:w="90" w:type="dxa"/>
            </w:tcMar>
            <w:vAlign w:val="center"/>
          </w:tcPr>
          <w:p w:rsidR="74C7C98B" w:rsidP="74C7C98B" w:rsidRDefault="00404021" w14:paraId="55DA01EC" w14:textId="19DF0AC0">
            <w:pPr>
              <w:rPr>
                <w:rFonts w:ascii="Aptos" w:hAnsi="Aptos" w:eastAsia="Aptos" w:cs="Aptos"/>
                <w:color w:val="000000" w:themeColor="text1"/>
              </w:rPr>
            </w:pPr>
            <w:r>
              <w:rPr>
                <w:rFonts w:ascii="Aptos" w:hAnsi="Aptos" w:eastAsia="Aptos" w:cs="Aptos"/>
                <w:color w:val="000000" w:themeColor="text1"/>
              </w:rPr>
              <w:t>4</w:t>
            </w:r>
          </w:p>
        </w:tc>
        <w:tc>
          <w:tcPr>
            <w:tcW w:w="1406" w:type="dxa"/>
            <w:tcBorders>
              <w:bottom w:val="single" w:color="auto" w:sz="6" w:space="0"/>
            </w:tcBorders>
            <w:tcMar>
              <w:left w:w="90" w:type="dxa"/>
              <w:right w:w="90" w:type="dxa"/>
            </w:tcMar>
            <w:vAlign w:val="center"/>
          </w:tcPr>
          <w:p w:rsidR="74C7C98B" w:rsidP="74C7C98B" w:rsidRDefault="00404021" w14:paraId="796DD346" w14:textId="1BE42152">
            <w:pPr>
              <w:rPr>
                <w:rFonts w:ascii="Aptos" w:hAnsi="Aptos" w:eastAsia="Aptos" w:cs="Aptos"/>
                <w:color w:val="000000" w:themeColor="text1"/>
              </w:rPr>
            </w:pPr>
            <w:r>
              <w:rPr>
                <w:rFonts w:ascii="Aptos" w:hAnsi="Aptos" w:eastAsia="Aptos" w:cs="Aptos"/>
                <w:color w:val="000000" w:themeColor="text1"/>
              </w:rPr>
              <w:t>3</w:t>
            </w:r>
          </w:p>
        </w:tc>
        <w:tc>
          <w:tcPr>
            <w:tcW w:w="1107" w:type="dxa"/>
            <w:tcBorders>
              <w:bottom w:val="single" w:color="auto" w:sz="6" w:space="0"/>
            </w:tcBorders>
            <w:tcMar>
              <w:left w:w="90" w:type="dxa"/>
              <w:right w:w="90" w:type="dxa"/>
            </w:tcMar>
            <w:vAlign w:val="center"/>
          </w:tcPr>
          <w:p w:rsidR="74C7C98B" w:rsidP="74C7C98B" w:rsidRDefault="00404021" w14:paraId="51CBFA4D" w14:textId="37DC5CE2">
            <w:pPr>
              <w:rPr>
                <w:rFonts w:ascii="Aptos" w:hAnsi="Aptos" w:eastAsia="Aptos" w:cs="Aptos"/>
                <w:color w:val="000000" w:themeColor="text1"/>
              </w:rPr>
            </w:pPr>
            <w:r>
              <w:rPr>
                <w:rFonts w:ascii="Aptos" w:hAnsi="Aptos" w:eastAsia="Aptos" w:cs="Aptos"/>
                <w:color w:val="000000" w:themeColor="text1"/>
              </w:rPr>
              <w:t>4</w:t>
            </w:r>
          </w:p>
        </w:tc>
        <w:tc>
          <w:tcPr>
            <w:tcW w:w="1264" w:type="dxa"/>
            <w:tcBorders>
              <w:bottom w:val="single" w:color="auto" w:sz="6" w:space="0"/>
            </w:tcBorders>
            <w:tcMar>
              <w:left w:w="90" w:type="dxa"/>
              <w:right w:w="90" w:type="dxa"/>
            </w:tcMar>
            <w:vAlign w:val="center"/>
          </w:tcPr>
          <w:p w:rsidR="74C7C98B" w:rsidP="74C7C98B" w:rsidRDefault="00404021" w14:paraId="6411AE86" w14:textId="1E838D9C">
            <w:pPr>
              <w:rPr>
                <w:rFonts w:ascii="Aptos" w:hAnsi="Aptos" w:eastAsia="Aptos" w:cs="Aptos"/>
                <w:color w:val="000000" w:themeColor="text1"/>
              </w:rPr>
            </w:pPr>
            <w:r>
              <w:rPr>
                <w:rFonts w:ascii="Aptos" w:hAnsi="Aptos" w:eastAsia="Aptos" w:cs="Aptos"/>
                <w:color w:val="000000" w:themeColor="text1"/>
              </w:rPr>
              <w:t>4</w:t>
            </w:r>
          </w:p>
        </w:tc>
        <w:tc>
          <w:tcPr>
            <w:tcW w:w="1572" w:type="dxa"/>
            <w:tcBorders>
              <w:bottom w:val="single" w:color="auto" w:sz="6" w:space="0"/>
            </w:tcBorders>
            <w:tcMar>
              <w:left w:w="90" w:type="dxa"/>
              <w:right w:w="90" w:type="dxa"/>
            </w:tcMar>
            <w:vAlign w:val="center"/>
          </w:tcPr>
          <w:p w:rsidR="74C7C98B" w:rsidP="74C7C98B" w:rsidRDefault="00404021" w14:paraId="5C180DA8" w14:textId="2651785F">
            <w:pPr>
              <w:rPr>
                <w:rFonts w:ascii="Aptos" w:hAnsi="Aptos" w:eastAsia="Aptos" w:cs="Aptos"/>
                <w:color w:val="000000" w:themeColor="text1"/>
              </w:rPr>
            </w:pPr>
            <w:r>
              <w:rPr>
                <w:rFonts w:ascii="Aptos" w:hAnsi="Aptos" w:eastAsia="Aptos" w:cs="Aptos"/>
                <w:color w:val="000000" w:themeColor="text1"/>
              </w:rPr>
              <w:t>4</w:t>
            </w:r>
          </w:p>
        </w:tc>
        <w:tc>
          <w:tcPr>
            <w:tcW w:w="1484" w:type="dxa"/>
            <w:tcBorders>
              <w:bottom w:val="single" w:color="auto" w:sz="6" w:space="0"/>
              <w:right w:val="single" w:color="auto" w:sz="6" w:space="0"/>
            </w:tcBorders>
            <w:tcMar>
              <w:left w:w="90" w:type="dxa"/>
              <w:right w:w="90" w:type="dxa"/>
            </w:tcMar>
            <w:vAlign w:val="center"/>
          </w:tcPr>
          <w:p w:rsidR="74C7C98B" w:rsidP="74C7C98B" w:rsidRDefault="00404021" w14:paraId="242F69BB" w14:textId="65526DF7">
            <w:pPr>
              <w:rPr>
                <w:rFonts w:ascii="Aptos" w:hAnsi="Aptos" w:eastAsia="Aptos" w:cs="Aptos"/>
                <w:color w:val="000000" w:themeColor="text1"/>
              </w:rPr>
            </w:pPr>
            <w:r>
              <w:rPr>
                <w:rFonts w:ascii="Aptos" w:hAnsi="Aptos" w:eastAsia="Aptos" w:cs="Aptos"/>
                <w:color w:val="000000" w:themeColor="text1"/>
              </w:rPr>
              <w:t>4</w:t>
            </w:r>
          </w:p>
        </w:tc>
      </w:tr>
    </w:tbl>
    <w:p w:rsidR="74C7C98B" w:rsidRDefault="74C7C98B" w14:paraId="6BE38DB4" w14:textId="2B007677"/>
    <w:p w:rsidR="371C37FD" w:rsidP="74C7C98B" w:rsidRDefault="371C37FD" w14:paraId="48D376C3" w14:textId="357E6C75" w14:noSpellErr="1">
      <w:pPr>
        <w:pStyle w:val="Heading3"/>
      </w:pPr>
      <w:bookmarkStart w:name="_Toc1571006110" w:id="771485550"/>
      <w:r w:rsidR="371C37FD">
        <w:rPr/>
        <w:t>Kyle</w:t>
      </w:r>
      <w:bookmarkEnd w:id="771485550"/>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264"/>
        <w:gridCol w:w="1264"/>
        <w:gridCol w:w="1406"/>
        <w:gridCol w:w="1107"/>
        <w:gridCol w:w="1264"/>
        <w:gridCol w:w="1572"/>
        <w:gridCol w:w="1484"/>
      </w:tblGrid>
      <w:tr w:rsidR="74C7C98B" w:rsidTr="48B6B8A7" w14:paraId="3E65F0B9" w14:textId="77777777">
        <w:trPr>
          <w:trHeight w:val="300"/>
        </w:trPr>
        <w:tc>
          <w:tcPr>
            <w:tcW w:w="1264" w:type="dxa"/>
            <w:tcBorders>
              <w:top w:val="single" w:color="auto" w:sz="6" w:space="0"/>
              <w:left w:val="single" w:color="auto" w:sz="6" w:space="0"/>
            </w:tcBorders>
            <w:tcMar>
              <w:left w:w="90" w:type="dxa"/>
              <w:right w:w="90" w:type="dxa"/>
            </w:tcMar>
            <w:vAlign w:val="center"/>
          </w:tcPr>
          <w:p w:rsidR="74C7C98B" w:rsidP="74C7C98B" w:rsidRDefault="74C7C98B" w14:paraId="48C17C58" w14:textId="0C71A825">
            <w:pPr>
              <w:rPr>
                <w:rFonts w:ascii="Aptos" w:hAnsi="Aptos" w:eastAsia="Aptos" w:cs="Aptos"/>
                <w:color w:val="000000" w:themeColor="text1"/>
              </w:rPr>
            </w:pPr>
          </w:p>
        </w:tc>
        <w:tc>
          <w:tcPr>
            <w:tcW w:w="1264" w:type="dxa"/>
            <w:tcBorders>
              <w:top w:val="single" w:color="auto" w:sz="6" w:space="0"/>
            </w:tcBorders>
            <w:tcMar>
              <w:left w:w="90" w:type="dxa"/>
              <w:right w:w="90" w:type="dxa"/>
            </w:tcMar>
            <w:vAlign w:val="center"/>
          </w:tcPr>
          <w:p w:rsidR="74C7C98B" w:rsidP="74C7C98B" w:rsidRDefault="74C7C98B" w14:paraId="1BB566B1" w14:textId="543D9FB8">
            <w:pPr>
              <w:rPr>
                <w:rFonts w:ascii="Aptos" w:hAnsi="Aptos" w:eastAsia="Aptos" w:cs="Aptos"/>
                <w:color w:val="000000" w:themeColor="text1"/>
              </w:rPr>
            </w:pPr>
            <w:r w:rsidRPr="74C7C98B">
              <w:rPr>
                <w:rFonts w:ascii="Aptos" w:hAnsi="Aptos" w:eastAsia="Aptos" w:cs="Aptos"/>
                <w:color w:val="000000" w:themeColor="text1"/>
              </w:rPr>
              <w:t>Work Quality</w:t>
            </w:r>
          </w:p>
        </w:tc>
        <w:tc>
          <w:tcPr>
            <w:tcW w:w="1406" w:type="dxa"/>
            <w:tcBorders>
              <w:top w:val="single" w:color="auto" w:sz="6" w:space="0"/>
            </w:tcBorders>
            <w:tcMar>
              <w:left w:w="90" w:type="dxa"/>
              <w:right w:w="90" w:type="dxa"/>
            </w:tcMar>
            <w:vAlign w:val="center"/>
          </w:tcPr>
          <w:p w:rsidR="74C7C98B" w:rsidP="74C7C98B" w:rsidRDefault="74C7C98B" w14:paraId="4A5EF8B7" w14:textId="1AF24774">
            <w:pPr>
              <w:rPr>
                <w:rFonts w:ascii="Aptos" w:hAnsi="Aptos" w:eastAsia="Aptos" w:cs="Aptos"/>
                <w:color w:val="000000" w:themeColor="text1"/>
              </w:rPr>
            </w:pPr>
            <w:r w:rsidRPr="74C7C98B">
              <w:rPr>
                <w:rFonts w:ascii="Aptos" w:hAnsi="Aptos" w:eastAsia="Aptos" w:cs="Aptos"/>
                <w:color w:val="000000" w:themeColor="text1"/>
              </w:rPr>
              <w:t>Attendance</w:t>
            </w:r>
          </w:p>
        </w:tc>
        <w:tc>
          <w:tcPr>
            <w:tcW w:w="1107" w:type="dxa"/>
            <w:tcBorders>
              <w:top w:val="single" w:color="auto" w:sz="6" w:space="0"/>
            </w:tcBorders>
            <w:tcMar>
              <w:left w:w="90" w:type="dxa"/>
              <w:right w:w="90" w:type="dxa"/>
            </w:tcMar>
            <w:vAlign w:val="center"/>
          </w:tcPr>
          <w:p w:rsidR="74C7C98B" w:rsidP="74C7C98B" w:rsidRDefault="74C7C98B" w14:paraId="16AF8D2B" w14:textId="098ECBBA">
            <w:pPr>
              <w:rPr>
                <w:rFonts w:ascii="Aptos" w:hAnsi="Aptos" w:eastAsia="Aptos" w:cs="Aptos"/>
                <w:color w:val="000000" w:themeColor="text1"/>
              </w:rPr>
            </w:pPr>
            <w:r w:rsidRPr="74C7C98B">
              <w:rPr>
                <w:rFonts w:ascii="Aptos" w:hAnsi="Aptos" w:eastAsia="Aptos" w:cs="Aptos"/>
                <w:color w:val="000000" w:themeColor="text1"/>
              </w:rPr>
              <w:t>Initiative</w:t>
            </w:r>
          </w:p>
        </w:tc>
        <w:tc>
          <w:tcPr>
            <w:tcW w:w="1264" w:type="dxa"/>
            <w:tcBorders>
              <w:top w:val="single" w:color="auto" w:sz="6" w:space="0"/>
            </w:tcBorders>
            <w:tcMar>
              <w:left w:w="90" w:type="dxa"/>
              <w:right w:w="90" w:type="dxa"/>
            </w:tcMar>
            <w:vAlign w:val="center"/>
          </w:tcPr>
          <w:p w:rsidR="74C7C98B" w:rsidP="74C7C98B" w:rsidRDefault="74C7C98B" w14:paraId="02F0AFA7" w14:textId="13922B89">
            <w:pPr>
              <w:rPr>
                <w:rFonts w:ascii="Aptos" w:hAnsi="Aptos" w:eastAsia="Aptos" w:cs="Aptos"/>
                <w:color w:val="000000" w:themeColor="text1"/>
              </w:rPr>
            </w:pPr>
            <w:r w:rsidRPr="74C7C98B">
              <w:rPr>
                <w:rFonts w:ascii="Aptos" w:hAnsi="Aptos" w:eastAsia="Aptos" w:cs="Aptos"/>
                <w:color w:val="000000" w:themeColor="text1"/>
              </w:rPr>
              <w:t>Deadlines</w:t>
            </w:r>
          </w:p>
        </w:tc>
        <w:tc>
          <w:tcPr>
            <w:tcW w:w="1572" w:type="dxa"/>
            <w:tcBorders>
              <w:top w:val="single" w:color="auto" w:sz="6" w:space="0"/>
            </w:tcBorders>
            <w:tcMar>
              <w:left w:w="90" w:type="dxa"/>
              <w:right w:w="90" w:type="dxa"/>
            </w:tcMar>
            <w:vAlign w:val="center"/>
          </w:tcPr>
          <w:p w:rsidR="74C7C98B" w:rsidP="74C7C98B" w:rsidRDefault="74C7C98B" w14:paraId="64D4EA63" w14:textId="46EA3718">
            <w:pPr>
              <w:rPr>
                <w:rFonts w:ascii="Aptos" w:hAnsi="Aptos" w:eastAsia="Aptos" w:cs="Aptos"/>
                <w:color w:val="000000" w:themeColor="text1"/>
              </w:rPr>
            </w:pPr>
            <w:r w:rsidRPr="74C7C98B">
              <w:rPr>
                <w:rFonts w:ascii="Aptos" w:hAnsi="Aptos" w:eastAsia="Aptos" w:cs="Aptos"/>
                <w:color w:val="000000" w:themeColor="text1"/>
              </w:rPr>
              <w:t>Collaboration</w:t>
            </w:r>
          </w:p>
        </w:tc>
        <w:tc>
          <w:tcPr>
            <w:tcW w:w="1484" w:type="dxa"/>
            <w:tcBorders>
              <w:top w:val="single" w:color="auto" w:sz="6" w:space="0"/>
              <w:right w:val="single" w:color="auto" w:sz="6" w:space="0"/>
            </w:tcBorders>
            <w:tcMar>
              <w:left w:w="90" w:type="dxa"/>
              <w:right w:w="90" w:type="dxa"/>
            </w:tcMar>
            <w:vAlign w:val="center"/>
          </w:tcPr>
          <w:p w:rsidR="74C7C98B" w:rsidP="74C7C98B" w:rsidRDefault="74C7C98B" w14:paraId="7F00C766" w14:textId="683DC9EA">
            <w:pPr>
              <w:rPr>
                <w:rFonts w:ascii="Aptos" w:hAnsi="Aptos" w:eastAsia="Aptos" w:cs="Aptos"/>
                <w:color w:val="000000" w:themeColor="text1"/>
              </w:rPr>
            </w:pPr>
            <w:r w:rsidRPr="74C7C98B">
              <w:rPr>
                <w:rFonts w:ascii="Aptos" w:hAnsi="Aptos" w:eastAsia="Aptos" w:cs="Aptos"/>
                <w:color w:val="000000" w:themeColor="text1"/>
              </w:rPr>
              <w:t>Participation</w:t>
            </w:r>
          </w:p>
        </w:tc>
      </w:tr>
      <w:tr w:rsidR="74C7C98B" w:rsidTr="48B6B8A7" w14:paraId="038F8A50" w14:textId="77777777">
        <w:trPr>
          <w:trHeight w:val="300"/>
        </w:trPr>
        <w:tc>
          <w:tcPr>
            <w:tcW w:w="1264" w:type="dxa"/>
            <w:tcBorders>
              <w:left w:val="single" w:color="auto" w:sz="6" w:space="0"/>
            </w:tcBorders>
            <w:tcMar>
              <w:left w:w="90" w:type="dxa"/>
              <w:right w:w="90" w:type="dxa"/>
            </w:tcMar>
            <w:vAlign w:val="center"/>
          </w:tcPr>
          <w:p w:rsidR="74C7C98B" w:rsidP="74C7C98B" w:rsidRDefault="74C7C98B" w14:paraId="64547EED" w14:textId="160336F4">
            <w:pPr>
              <w:rPr>
                <w:rFonts w:ascii="Aptos" w:hAnsi="Aptos" w:eastAsia="Aptos" w:cs="Aptos"/>
                <w:color w:val="000000" w:themeColor="text1"/>
              </w:rPr>
            </w:pPr>
            <w:r w:rsidRPr="74C7C98B">
              <w:rPr>
                <w:rFonts w:ascii="Aptos" w:hAnsi="Aptos" w:eastAsia="Aptos" w:cs="Aptos"/>
                <w:color w:val="000000" w:themeColor="text1"/>
              </w:rPr>
              <w:t>Hannah</w:t>
            </w:r>
          </w:p>
        </w:tc>
        <w:tc>
          <w:tcPr>
            <w:tcW w:w="1264" w:type="dxa"/>
            <w:tcMar>
              <w:left w:w="90" w:type="dxa"/>
              <w:right w:w="90" w:type="dxa"/>
            </w:tcMar>
            <w:vAlign w:val="center"/>
          </w:tcPr>
          <w:p w:rsidR="74C7C98B" w:rsidP="74C7C98B" w:rsidRDefault="74C7C98B" w14:paraId="710156F8" w14:textId="59F04C0E">
            <w:pPr>
              <w:rPr>
                <w:rFonts w:ascii="Aptos" w:hAnsi="Aptos" w:eastAsia="Aptos" w:cs="Aptos"/>
                <w:color w:val="000000" w:themeColor="text1"/>
              </w:rPr>
            </w:pPr>
            <w:r w:rsidRPr="48B6B8A7" w:rsidR="17B2ABF6">
              <w:rPr>
                <w:rFonts w:ascii="Aptos" w:hAnsi="Aptos" w:eastAsia="Aptos" w:cs="Aptos"/>
                <w:color w:val="000000" w:themeColor="text1" w:themeTint="FF" w:themeShade="FF"/>
              </w:rPr>
              <w:t>4</w:t>
            </w:r>
          </w:p>
        </w:tc>
        <w:tc>
          <w:tcPr>
            <w:tcW w:w="1406" w:type="dxa"/>
            <w:tcMar>
              <w:left w:w="90" w:type="dxa"/>
              <w:right w:w="90" w:type="dxa"/>
            </w:tcMar>
            <w:vAlign w:val="center"/>
          </w:tcPr>
          <w:p w:rsidR="74C7C98B" w:rsidP="74C7C98B" w:rsidRDefault="74C7C98B" w14:paraId="1875146E" w14:textId="04F9DBE6">
            <w:pPr>
              <w:rPr>
                <w:rFonts w:ascii="Aptos" w:hAnsi="Aptos" w:eastAsia="Aptos" w:cs="Aptos"/>
                <w:color w:val="000000" w:themeColor="text1"/>
              </w:rPr>
            </w:pPr>
            <w:r w:rsidRPr="48B6B8A7" w:rsidR="17B2ABF6">
              <w:rPr>
                <w:rFonts w:ascii="Aptos" w:hAnsi="Aptos" w:eastAsia="Aptos" w:cs="Aptos"/>
                <w:color w:val="000000" w:themeColor="text1" w:themeTint="FF" w:themeShade="FF"/>
              </w:rPr>
              <w:t>3</w:t>
            </w:r>
          </w:p>
        </w:tc>
        <w:tc>
          <w:tcPr>
            <w:tcW w:w="1107" w:type="dxa"/>
            <w:tcMar>
              <w:left w:w="90" w:type="dxa"/>
              <w:right w:w="90" w:type="dxa"/>
            </w:tcMar>
            <w:vAlign w:val="center"/>
          </w:tcPr>
          <w:p w:rsidR="74C7C98B" w:rsidP="74C7C98B" w:rsidRDefault="74C7C98B" w14:paraId="2F544086" w14:textId="104D439E">
            <w:pPr>
              <w:rPr>
                <w:rFonts w:ascii="Aptos" w:hAnsi="Aptos" w:eastAsia="Aptos" w:cs="Aptos"/>
                <w:color w:val="000000" w:themeColor="text1"/>
              </w:rPr>
            </w:pPr>
            <w:r w:rsidRPr="48B6B8A7" w:rsidR="17B2ABF6">
              <w:rPr>
                <w:rFonts w:ascii="Aptos" w:hAnsi="Aptos" w:eastAsia="Aptos" w:cs="Aptos"/>
                <w:color w:val="000000" w:themeColor="text1" w:themeTint="FF" w:themeShade="FF"/>
              </w:rPr>
              <w:t>3</w:t>
            </w:r>
          </w:p>
        </w:tc>
        <w:tc>
          <w:tcPr>
            <w:tcW w:w="1264" w:type="dxa"/>
            <w:tcMar>
              <w:left w:w="90" w:type="dxa"/>
              <w:right w:w="90" w:type="dxa"/>
            </w:tcMar>
            <w:vAlign w:val="center"/>
          </w:tcPr>
          <w:p w:rsidR="74C7C98B" w:rsidP="74C7C98B" w:rsidRDefault="74C7C98B" w14:paraId="60AA1F7A" w14:textId="6B43771A">
            <w:pPr>
              <w:rPr>
                <w:rFonts w:ascii="Aptos" w:hAnsi="Aptos" w:eastAsia="Aptos" w:cs="Aptos"/>
                <w:color w:val="000000" w:themeColor="text1"/>
              </w:rPr>
            </w:pPr>
            <w:r w:rsidRPr="48B6B8A7" w:rsidR="17B2ABF6">
              <w:rPr>
                <w:rFonts w:ascii="Aptos" w:hAnsi="Aptos" w:eastAsia="Aptos" w:cs="Aptos"/>
                <w:color w:val="000000" w:themeColor="text1" w:themeTint="FF" w:themeShade="FF"/>
              </w:rPr>
              <w:t>4</w:t>
            </w:r>
          </w:p>
        </w:tc>
        <w:tc>
          <w:tcPr>
            <w:tcW w:w="1572" w:type="dxa"/>
            <w:tcMar>
              <w:left w:w="90" w:type="dxa"/>
              <w:right w:w="90" w:type="dxa"/>
            </w:tcMar>
            <w:vAlign w:val="center"/>
          </w:tcPr>
          <w:p w:rsidR="74C7C98B" w:rsidP="74C7C98B" w:rsidRDefault="74C7C98B" w14:paraId="59B7D259" w14:textId="26361F0F">
            <w:pPr>
              <w:rPr>
                <w:rFonts w:ascii="Aptos" w:hAnsi="Aptos" w:eastAsia="Aptos" w:cs="Aptos"/>
                <w:color w:val="000000" w:themeColor="text1"/>
              </w:rPr>
            </w:pPr>
            <w:r w:rsidRPr="48B6B8A7" w:rsidR="17B2ABF6">
              <w:rPr>
                <w:rFonts w:ascii="Aptos" w:hAnsi="Aptos" w:eastAsia="Aptos" w:cs="Aptos"/>
                <w:color w:val="000000" w:themeColor="text1" w:themeTint="FF" w:themeShade="FF"/>
              </w:rPr>
              <w:t>3</w:t>
            </w:r>
          </w:p>
        </w:tc>
        <w:tc>
          <w:tcPr>
            <w:tcW w:w="1484" w:type="dxa"/>
            <w:tcBorders>
              <w:right w:val="single" w:color="auto" w:sz="6" w:space="0"/>
            </w:tcBorders>
            <w:tcMar>
              <w:left w:w="90" w:type="dxa"/>
              <w:right w:w="90" w:type="dxa"/>
            </w:tcMar>
            <w:vAlign w:val="center"/>
          </w:tcPr>
          <w:p w:rsidR="74C7C98B" w:rsidP="74C7C98B" w:rsidRDefault="74C7C98B" w14:paraId="4DC52BB9" w14:textId="18EF1429">
            <w:pPr>
              <w:rPr>
                <w:rFonts w:ascii="Aptos" w:hAnsi="Aptos" w:eastAsia="Aptos" w:cs="Aptos"/>
                <w:color w:val="000000" w:themeColor="text1"/>
              </w:rPr>
            </w:pPr>
            <w:r w:rsidRPr="48B6B8A7" w:rsidR="17B2ABF6">
              <w:rPr>
                <w:rFonts w:ascii="Aptos" w:hAnsi="Aptos" w:eastAsia="Aptos" w:cs="Aptos"/>
                <w:color w:val="000000" w:themeColor="text1" w:themeTint="FF" w:themeShade="FF"/>
              </w:rPr>
              <w:t>3</w:t>
            </w:r>
          </w:p>
        </w:tc>
      </w:tr>
      <w:tr w:rsidR="74C7C98B" w:rsidTr="48B6B8A7" w14:paraId="55167A4C" w14:textId="77777777">
        <w:trPr>
          <w:trHeight w:val="300"/>
        </w:trPr>
        <w:tc>
          <w:tcPr>
            <w:tcW w:w="1264" w:type="dxa"/>
            <w:tcBorders>
              <w:left w:val="single" w:color="auto" w:sz="6" w:space="0"/>
            </w:tcBorders>
            <w:tcMar>
              <w:left w:w="90" w:type="dxa"/>
              <w:right w:w="90" w:type="dxa"/>
            </w:tcMar>
            <w:vAlign w:val="center"/>
          </w:tcPr>
          <w:p w:rsidR="74C7C98B" w:rsidP="74C7C98B" w:rsidRDefault="74C7C98B" w14:paraId="5431A6D6" w14:textId="4B7A070E">
            <w:pPr>
              <w:rPr>
                <w:rFonts w:ascii="Aptos" w:hAnsi="Aptos" w:eastAsia="Aptos" w:cs="Aptos"/>
                <w:color w:val="000000" w:themeColor="text1"/>
              </w:rPr>
            </w:pPr>
            <w:r w:rsidRPr="74C7C98B">
              <w:rPr>
                <w:rFonts w:ascii="Aptos" w:hAnsi="Aptos" w:eastAsia="Aptos" w:cs="Aptos"/>
                <w:color w:val="000000" w:themeColor="text1"/>
              </w:rPr>
              <w:t>Jack</w:t>
            </w:r>
          </w:p>
        </w:tc>
        <w:tc>
          <w:tcPr>
            <w:tcW w:w="1264" w:type="dxa"/>
            <w:tcMar>
              <w:left w:w="90" w:type="dxa"/>
              <w:right w:w="90" w:type="dxa"/>
            </w:tcMar>
            <w:vAlign w:val="center"/>
          </w:tcPr>
          <w:p w:rsidR="74C7C98B" w:rsidP="74C7C98B" w:rsidRDefault="74C7C98B" w14:paraId="50A6C2C6" w14:textId="35C5E115">
            <w:pPr>
              <w:rPr>
                <w:rFonts w:ascii="Aptos" w:hAnsi="Aptos" w:eastAsia="Aptos" w:cs="Aptos"/>
                <w:color w:val="000000" w:themeColor="text1"/>
              </w:rPr>
            </w:pPr>
            <w:r w:rsidRPr="48B6B8A7" w:rsidR="450484E5">
              <w:rPr>
                <w:rFonts w:ascii="Aptos" w:hAnsi="Aptos" w:eastAsia="Aptos" w:cs="Aptos"/>
                <w:color w:val="000000" w:themeColor="text1" w:themeTint="FF" w:themeShade="FF"/>
              </w:rPr>
              <w:t>0</w:t>
            </w:r>
          </w:p>
        </w:tc>
        <w:tc>
          <w:tcPr>
            <w:tcW w:w="1406" w:type="dxa"/>
            <w:tcMar>
              <w:left w:w="90" w:type="dxa"/>
              <w:right w:w="90" w:type="dxa"/>
            </w:tcMar>
            <w:vAlign w:val="center"/>
          </w:tcPr>
          <w:p w:rsidR="74C7C98B" w:rsidP="74C7C98B" w:rsidRDefault="74C7C98B" w14:paraId="0EB254B2" w14:textId="6AA8581A">
            <w:pPr>
              <w:rPr>
                <w:rFonts w:ascii="Aptos" w:hAnsi="Aptos" w:eastAsia="Aptos" w:cs="Aptos"/>
                <w:color w:val="000000" w:themeColor="text1"/>
              </w:rPr>
            </w:pPr>
            <w:r w:rsidRPr="48B6B8A7" w:rsidR="0FB86DA2">
              <w:rPr>
                <w:rFonts w:ascii="Aptos" w:hAnsi="Aptos" w:eastAsia="Aptos" w:cs="Aptos"/>
                <w:color w:val="000000" w:themeColor="text1" w:themeTint="FF" w:themeShade="FF"/>
              </w:rPr>
              <w:t>4</w:t>
            </w:r>
          </w:p>
        </w:tc>
        <w:tc>
          <w:tcPr>
            <w:tcW w:w="1107" w:type="dxa"/>
            <w:tcMar>
              <w:left w:w="90" w:type="dxa"/>
              <w:right w:w="90" w:type="dxa"/>
            </w:tcMar>
            <w:vAlign w:val="center"/>
          </w:tcPr>
          <w:p w:rsidR="74C7C98B" w:rsidP="74C7C98B" w:rsidRDefault="74C7C98B" w14:paraId="2CD1AB1D" w14:textId="3D9D3C72">
            <w:pPr>
              <w:rPr>
                <w:rFonts w:ascii="Aptos" w:hAnsi="Aptos" w:eastAsia="Aptos" w:cs="Aptos"/>
                <w:color w:val="000000" w:themeColor="text1"/>
              </w:rPr>
            </w:pPr>
            <w:r w:rsidRPr="48B6B8A7" w:rsidR="0FB86DA2">
              <w:rPr>
                <w:rFonts w:ascii="Aptos" w:hAnsi="Aptos" w:eastAsia="Aptos" w:cs="Aptos"/>
                <w:color w:val="000000" w:themeColor="text1" w:themeTint="FF" w:themeShade="FF"/>
              </w:rPr>
              <w:t>2</w:t>
            </w:r>
          </w:p>
        </w:tc>
        <w:tc>
          <w:tcPr>
            <w:tcW w:w="1264" w:type="dxa"/>
            <w:tcMar>
              <w:left w:w="90" w:type="dxa"/>
              <w:right w:w="90" w:type="dxa"/>
            </w:tcMar>
            <w:vAlign w:val="center"/>
          </w:tcPr>
          <w:p w:rsidR="74C7C98B" w:rsidP="74C7C98B" w:rsidRDefault="74C7C98B" w14:paraId="5F3644FC" w14:textId="01E18A69">
            <w:pPr>
              <w:rPr>
                <w:rFonts w:ascii="Aptos" w:hAnsi="Aptos" w:eastAsia="Aptos" w:cs="Aptos"/>
                <w:color w:val="000000" w:themeColor="text1"/>
              </w:rPr>
            </w:pPr>
            <w:r w:rsidRPr="48B6B8A7" w:rsidR="49188B54">
              <w:rPr>
                <w:rFonts w:ascii="Aptos" w:hAnsi="Aptos" w:eastAsia="Aptos" w:cs="Aptos"/>
                <w:color w:val="000000" w:themeColor="text1" w:themeTint="FF" w:themeShade="FF"/>
              </w:rPr>
              <w:t>0</w:t>
            </w:r>
          </w:p>
        </w:tc>
        <w:tc>
          <w:tcPr>
            <w:tcW w:w="1572" w:type="dxa"/>
            <w:tcMar>
              <w:left w:w="90" w:type="dxa"/>
              <w:right w:w="90" w:type="dxa"/>
            </w:tcMar>
            <w:vAlign w:val="center"/>
          </w:tcPr>
          <w:p w:rsidR="74C7C98B" w:rsidP="74C7C98B" w:rsidRDefault="74C7C98B" w14:paraId="6A6D20B3" w14:textId="08D5D82C">
            <w:pPr>
              <w:rPr>
                <w:rFonts w:ascii="Aptos" w:hAnsi="Aptos" w:eastAsia="Aptos" w:cs="Aptos"/>
                <w:color w:val="000000" w:themeColor="text1"/>
              </w:rPr>
            </w:pPr>
            <w:r w:rsidRPr="48B6B8A7" w:rsidR="5358CFCD">
              <w:rPr>
                <w:rFonts w:ascii="Aptos" w:hAnsi="Aptos" w:eastAsia="Aptos" w:cs="Aptos"/>
                <w:color w:val="000000" w:themeColor="text1" w:themeTint="FF" w:themeShade="FF"/>
              </w:rPr>
              <w:t>0</w:t>
            </w:r>
          </w:p>
        </w:tc>
        <w:tc>
          <w:tcPr>
            <w:tcW w:w="1484" w:type="dxa"/>
            <w:tcBorders>
              <w:right w:val="single" w:color="auto" w:sz="6" w:space="0"/>
            </w:tcBorders>
            <w:tcMar>
              <w:left w:w="90" w:type="dxa"/>
              <w:right w:w="90" w:type="dxa"/>
            </w:tcMar>
            <w:vAlign w:val="center"/>
          </w:tcPr>
          <w:p w:rsidR="74C7C98B" w:rsidP="74C7C98B" w:rsidRDefault="74C7C98B" w14:paraId="517E5026" w14:textId="5F1FC356">
            <w:pPr>
              <w:rPr>
                <w:rFonts w:ascii="Aptos" w:hAnsi="Aptos" w:eastAsia="Aptos" w:cs="Aptos"/>
                <w:color w:val="000000" w:themeColor="text1"/>
              </w:rPr>
            </w:pPr>
            <w:r w:rsidRPr="48B6B8A7" w:rsidR="0FB86DA2">
              <w:rPr>
                <w:rFonts w:ascii="Aptos" w:hAnsi="Aptos" w:eastAsia="Aptos" w:cs="Aptos"/>
                <w:color w:val="000000" w:themeColor="text1" w:themeTint="FF" w:themeShade="FF"/>
              </w:rPr>
              <w:t>1</w:t>
            </w:r>
          </w:p>
        </w:tc>
      </w:tr>
      <w:tr w:rsidR="74C7C98B" w:rsidTr="48B6B8A7" w14:paraId="0C196C76" w14:textId="77777777">
        <w:trPr>
          <w:trHeight w:val="300"/>
        </w:trPr>
        <w:tc>
          <w:tcPr>
            <w:tcW w:w="1264" w:type="dxa"/>
            <w:tcBorders>
              <w:left w:val="single" w:color="auto" w:sz="6" w:space="0"/>
              <w:bottom w:val="single" w:color="auto" w:sz="6" w:space="0"/>
            </w:tcBorders>
            <w:tcMar>
              <w:left w:w="90" w:type="dxa"/>
              <w:right w:w="90" w:type="dxa"/>
            </w:tcMar>
            <w:vAlign w:val="center"/>
          </w:tcPr>
          <w:p w:rsidR="74C7C98B" w:rsidP="74C7C98B" w:rsidRDefault="74C7C98B" w14:paraId="5B1D5971" w14:textId="5AA18A38">
            <w:pPr>
              <w:rPr>
                <w:rFonts w:ascii="Aptos" w:hAnsi="Aptos" w:eastAsia="Aptos" w:cs="Aptos"/>
                <w:color w:val="000000" w:themeColor="text1"/>
              </w:rPr>
            </w:pPr>
            <w:r w:rsidRPr="74C7C98B">
              <w:rPr>
                <w:rFonts w:ascii="Aptos" w:hAnsi="Aptos" w:eastAsia="Aptos" w:cs="Aptos"/>
                <w:color w:val="000000" w:themeColor="text1"/>
              </w:rPr>
              <w:t>Kyle</w:t>
            </w:r>
          </w:p>
        </w:tc>
        <w:tc>
          <w:tcPr>
            <w:tcW w:w="1264" w:type="dxa"/>
            <w:tcBorders>
              <w:bottom w:val="single" w:color="auto" w:sz="6" w:space="0"/>
            </w:tcBorders>
            <w:tcMar>
              <w:left w:w="90" w:type="dxa"/>
              <w:right w:w="90" w:type="dxa"/>
            </w:tcMar>
            <w:vAlign w:val="center"/>
          </w:tcPr>
          <w:p w:rsidR="74C7C98B" w:rsidP="74C7C98B" w:rsidRDefault="74C7C98B" w14:paraId="1A352814" w14:textId="4CF634C6">
            <w:pPr>
              <w:rPr>
                <w:rFonts w:ascii="Aptos" w:hAnsi="Aptos" w:eastAsia="Aptos" w:cs="Aptos"/>
                <w:color w:val="000000" w:themeColor="text1"/>
              </w:rPr>
            </w:pPr>
            <w:r w:rsidRPr="48B6B8A7" w:rsidR="2CD51313">
              <w:rPr>
                <w:rFonts w:ascii="Aptos" w:hAnsi="Aptos" w:eastAsia="Aptos" w:cs="Aptos"/>
                <w:color w:val="000000" w:themeColor="text1" w:themeTint="FF" w:themeShade="FF"/>
              </w:rPr>
              <w:t>4</w:t>
            </w:r>
          </w:p>
        </w:tc>
        <w:tc>
          <w:tcPr>
            <w:tcW w:w="1406" w:type="dxa"/>
            <w:tcBorders>
              <w:bottom w:val="single" w:color="auto" w:sz="6" w:space="0"/>
            </w:tcBorders>
            <w:tcMar>
              <w:left w:w="90" w:type="dxa"/>
              <w:right w:w="90" w:type="dxa"/>
            </w:tcMar>
            <w:vAlign w:val="center"/>
          </w:tcPr>
          <w:p w:rsidR="74C7C98B" w:rsidP="74C7C98B" w:rsidRDefault="74C7C98B" w14:paraId="22C9BB30" w14:textId="0FB4674F">
            <w:pPr>
              <w:rPr>
                <w:rFonts w:ascii="Aptos" w:hAnsi="Aptos" w:eastAsia="Aptos" w:cs="Aptos"/>
                <w:color w:val="000000" w:themeColor="text1"/>
              </w:rPr>
            </w:pPr>
            <w:r w:rsidRPr="48B6B8A7" w:rsidR="2CD51313">
              <w:rPr>
                <w:rFonts w:ascii="Aptos" w:hAnsi="Aptos" w:eastAsia="Aptos" w:cs="Aptos"/>
                <w:color w:val="000000" w:themeColor="text1" w:themeTint="FF" w:themeShade="FF"/>
              </w:rPr>
              <w:t>4</w:t>
            </w:r>
          </w:p>
        </w:tc>
        <w:tc>
          <w:tcPr>
            <w:tcW w:w="1107" w:type="dxa"/>
            <w:tcBorders>
              <w:bottom w:val="single" w:color="auto" w:sz="6" w:space="0"/>
            </w:tcBorders>
            <w:tcMar>
              <w:left w:w="90" w:type="dxa"/>
              <w:right w:w="90" w:type="dxa"/>
            </w:tcMar>
            <w:vAlign w:val="center"/>
          </w:tcPr>
          <w:p w:rsidR="74C7C98B" w:rsidP="74C7C98B" w:rsidRDefault="74C7C98B" w14:paraId="73A3DD10" w14:textId="46CC9436">
            <w:pPr>
              <w:rPr>
                <w:rFonts w:ascii="Aptos" w:hAnsi="Aptos" w:eastAsia="Aptos" w:cs="Aptos"/>
                <w:color w:val="000000" w:themeColor="text1"/>
              </w:rPr>
            </w:pPr>
            <w:r w:rsidRPr="48B6B8A7" w:rsidR="2CD51313">
              <w:rPr>
                <w:rFonts w:ascii="Aptos" w:hAnsi="Aptos" w:eastAsia="Aptos" w:cs="Aptos"/>
                <w:color w:val="000000" w:themeColor="text1" w:themeTint="FF" w:themeShade="FF"/>
              </w:rPr>
              <w:t>3</w:t>
            </w:r>
          </w:p>
        </w:tc>
        <w:tc>
          <w:tcPr>
            <w:tcW w:w="1264" w:type="dxa"/>
            <w:tcBorders>
              <w:bottom w:val="single" w:color="auto" w:sz="6" w:space="0"/>
            </w:tcBorders>
            <w:tcMar>
              <w:left w:w="90" w:type="dxa"/>
              <w:right w:w="90" w:type="dxa"/>
            </w:tcMar>
            <w:vAlign w:val="center"/>
          </w:tcPr>
          <w:p w:rsidR="74C7C98B" w:rsidP="74C7C98B" w:rsidRDefault="74C7C98B" w14:paraId="00DC273F" w14:textId="0C1C970C">
            <w:pPr>
              <w:rPr>
                <w:rFonts w:ascii="Aptos" w:hAnsi="Aptos" w:eastAsia="Aptos" w:cs="Aptos"/>
                <w:color w:val="000000" w:themeColor="text1"/>
              </w:rPr>
            </w:pPr>
            <w:r w:rsidRPr="48B6B8A7" w:rsidR="2CD51313">
              <w:rPr>
                <w:rFonts w:ascii="Aptos" w:hAnsi="Aptos" w:eastAsia="Aptos" w:cs="Aptos"/>
                <w:color w:val="000000" w:themeColor="text1" w:themeTint="FF" w:themeShade="FF"/>
              </w:rPr>
              <w:t>4</w:t>
            </w:r>
          </w:p>
        </w:tc>
        <w:tc>
          <w:tcPr>
            <w:tcW w:w="1572" w:type="dxa"/>
            <w:tcBorders>
              <w:bottom w:val="single" w:color="auto" w:sz="6" w:space="0"/>
            </w:tcBorders>
            <w:tcMar>
              <w:left w:w="90" w:type="dxa"/>
              <w:right w:w="90" w:type="dxa"/>
            </w:tcMar>
            <w:vAlign w:val="center"/>
          </w:tcPr>
          <w:p w:rsidR="74C7C98B" w:rsidP="74C7C98B" w:rsidRDefault="74C7C98B" w14:paraId="7D50C47D" w14:textId="0B947FC5">
            <w:pPr>
              <w:rPr>
                <w:rFonts w:ascii="Aptos" w:hAnsi="Aptos" w:eastAsia="Aptos" w:cs="Aptos"/>
                <w:color w:val="000000" w:themeColor="text1"/>
              </w:rPr>
            </w:pPr>
            <w:r w:rsidRPr="48B6B8A7" w:rsidR="2CD51313">
              <w:rPr>
                <w:rFonts w:ascii="Aptos" w:hAnsi="Aptos" w:eastAsia="Aptos" w:cs="Aptos"/>
                <w:color w:val="000000" w:themeColor="text1" w:themeTint="FF" w:themeShade="FF"/>
              </w:rPr>
              <w:t>4</w:t>
            </w:r>
          </w:p>
        </w:tc>
        <w:tc>
          <w:tcPr>
            <w:tcW w:w="1484" w:type="dxa"/>
            <w:tcBorders>
              <w:bottom w:val="single" w:color="auto" w:sz="6" w:space="0"/>
              <w:right w:val="single" w:color="auto" w:sz="6" w:space="0"/>
            </w:tcBorders>
            <w:tcMar>
              <w:left w:w="90" w:type="dxa"/>
              <w:right w:w="90" w:type="dxa"/>
            </w:tcMar>
            <w:vAlign w:val="center"/>
          </w:tcPr>
          <w:p w:rsidR="74C7C98B" w:rsidP="74C7C98B" w:rsidRDefault="74C7C98B" w14:paraId="32B71052" w14:textId="7BF2C999">
            <w:pPr>
              <w:rPr>
                <w:rFonts w:ascii="Aptos" w:hAnsi="Aptos" w:eastAsia="Aptos" w:cs="Aptos"/>
                <w:color w:val="000000" w:themeColor="text1"/>
              </w:rPr>
            </w:pPr>
            <w:r w:rsidRPr="48B6B8A7" w:rsidR="2CD51313">
              <w:rPr>
                <w:rFonts w:ascii="Aptos" w:hAnsi="Aptos" w:eastAsia="Aptos" w:cs="Aptos"/>
                <w:color w:val="000000" w:themeColor="text1" w:themeTint="FF" w:themeShade="FF"/>
              </w:rPr>
              <w:t>4</w:t>
            </w:r>
          </w:p>
        </w:tc>
      </w:tr>
    </w:tbl>
    <w:p w:rsidR="48B6B8A7" w:rsidP="48B6B8A7" w:rsidRDefault="48B6B8A7" w14:paraId="2B2C62C5" w14:textId="1980CAEF">
      <w:pPr>
        <w:rPr>
          <w:rStyle w:val="Heading3Char"/>
        </w:rPr>
      </w:pPr>
    </w:p>
    <w:p w:rsidR="748F20B0" w:rsidP="74C7C98B" w:rsidRDefault="748F20B0" w14:paraId="677AABE7" w14:textId="710B9419" w14:noSpellErr="1">
      <w:pPr>
        <w:rPr>
          <w:rStyle w:val="Heading3Char"/>
        </w:rPr>
      </w:pPr>
      <w:bookmarkStart w:name="_Toc1638134189" w:id="1825648031"/>
      <w:r w:rsidRPr="48B6B8A7" w:rsidR="748F20B0">
        <w:rPr>
          <w:rStyle w:val="Heading3Char"/>
        </w:rPr>
        <w:t>Hannah</w:t>
      </w:r>
      <w:bookmarkEnd w:id="1825648031"/>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264"/>
        <w:gridCol w:w="1264"/>
        <w:gridCol w:w="1406"/>
        <w:gridCol w:w="1107"/>
        <w:gridCol w:w="1264"/>
        <w:gridCol w:w="1572"/>
        <w:gridCol w:w="1484"/>
      </w:tblGrid>
      <w:tr w:rsidR="74C7C98B" w:rsidTr="48B6B8A7" w14:paraId="490B1ED3" w14:textId="77777777">
        <w:trPr>
          <w:trHeight w:val="300"/>
        </w:trPr>
        <w:tc>
          <w:tcPr>
            <w:tcW w:w="1264" w:type="dxa"/>
            <w:tcBorders>
              <w:top w:val="single" w:color="auto" w:sz="6" w:space="0"/>
              <w:left w:val="single" w:color="auto" w:sz="6" w:space="0"/>
            </w:tcBorders>
            <w:tcMar>
              <w:left w:w="90" w:type="dxa"/>
              <w:right w:w="90" w:type="dxa"/>
            </w:tcMar>
            <w:vAlign w:val="center"/>
          </w:tcPr>
          <w:p w:rsidR="74C7C98B" w:rsidP="74C7C98B" w:rsidRDefault="74C7C98B" w14:paraId="66424FF6" w14:textId="041B76DC">
            <w:pPr>
              <w:rPr>
                <w:rFonts w:ascii="Aptos" w:hAnsi="Aptos" w:eastAsia="Aptos" w:cs="Aptos"/>
                <w:color w:val="000000" w:themeColor="text1"/>
              </w:rPr>
            </w:pPr>
          </w:p>
        </w:tc>
        <w:tc>
          <w:tcPr>
            <w:tcW w:w="1264" w:type="dxa"/>
            <w:tcBorders>
              <w:top w:val="single" w:color="auto" w:sz="6" w:space="0"/>
            </w:tcBorders>
            <w:tcMar>
              <w:left w:w="90" w:type="dxa"/>
              <w:right w:w="90" w:type="dxa"/>
            </w:tcMar>
            <w:vAlign w:val="center"/>
          </w:tcPr>
          <w:p w:rsidR="74C7C98B" w:rsidP="74C7C98B" w:rsidRDefault="74C7C98B" w14:paraId="09F9D428" w14:textId="7460B3A6">
            <w:pPr>
              <w:rPr>
                <w:rFonts w:ascii="Aptos" w:hAnsi="Aptos" w:eastAsia="Aptos" w:cs="Aptos"/>
                <w:color w:val="000000" w:themeColor="text1"/>
              </w:rPr>
            </w:pPr>
            <w:r w:rsidRPr="74C7C98B">
              <w:rPr>
                <w:rFonts w:ascii="Aptos" w:hAnsi="Aptos" w:eastAsia="Aptos" w:cs="Aptos"/>
                <w:color w:val="000000" w:themeColor="text1"/>
              </w:rPr>
              <w:t>Work Quality</w:t>
            </w:r>
          </w:p>
        </w:tc>
        <w:tc>
          <w:tcPr>
            <w:tcW w:w="1406" w:type="dxa"/>
            <w:tcBorders>
              <w:top w:val="single" w:color="auto" w:sz="6" w:space="0"/>
            </w:tcBorders>
            <w:tcMar>
              <w:left w:w="90" w:type="dxa"/>
              <w:right w:w="90" w:type="dxa"/>
            </w:tcMar>
            <w:vAlign w:val="center"/>
          </w:tcPr>
          <w:p w:rsidR="74C7C98B" w:rsidP="74C7C98B" w:rsidRDefault="74C7C98B" w14:paraId="053F0CA3" w14:textId="0A8601D3">
            <w:pPr>
              <w:rPr>
                <w:rFonts w:ascii="Aptos" w:hAnsi="Aptos" w:eastAsia="Aptos" w:cs="Aptos"/>
                <w:color w:val="000000" w:themeColor="text1"/>
              </w:rPr>
            </w:pPr>
            <w:r w:rsidRPr="74C7C98B">
              <w:rPr>
                <w:rFonts w:ascii="Aptos" w:hAnsi="Aptos" w:eastAsia="Aptos" w:cs="Aptos"/>
                <w:color w:val="000000" w:themeColor="text1"/>
              </w:rPr>
              <w:t>Attendance</w:t>
            </w:r>
          </w:p>
        </w:tc>
        <w:tc>
          <w:tcPr>
            <w:tcW w:w="1107" w:type="dxa"/>
            <w:tcBorders>
              <w:top w:val="single" w:color="auto" w:sz="6" w:space="0"/>
            </w:tcBorders>
            <w:tcMar>
              <w:left w:w="90" w:type="dxa"/>
              <w:right w:w="90" w:type="dxa"/>
            </w:tcMar>
            <w:vAlign w:val="center"/>
          </w:tcPr>
          <w:p w:rsidR="74C7C98B" w:rsidP="74C7C98B" w:rsidRDefault="74C7C98B" w14:paraId="7D0AAB68" w14:textId="66EF7AAB">
            <w:pPr>
              <w:rPr>
                <w:rFonts w:ascii="Aptos" w:hAnsi="Aptos" w:eastAsia="Aptos" w:cs="Aptos"/>
                <w:color w:val="000000" w:themeColor="text1"/>
              </w:rPr>
            </w:pPr>
            <w:r w:rsidRPr="74C7C98B">
              <w:rPr>
                <w:rFonts w:ascii="Aptos" w:hAnsi="Aptos" w:eastAsia="Aptos" w:cs="Aptos"/>
                <w:color w:val="000000" w:themeColor="text1"/>
              </w:rPr>
              <w:t>Initiative</w:t>
            </w:r>
          </w:p>
        </w:tc>
        <w:tc>
          <w:tcPr>
            <w:tcW w:w="1264" w:type="dxa"/>
            <w:tcBorders>
              <w:top w:val="single" w:color="auto" w:sz="6" w:space="0"/>
            </w:tcBorders>
            <w:tcMar>
              <w:left w:w="90" w:type="dxa"/>
              <w:right w:w="90" w:type="dxa"/>
            </w:tcMar>
            <w:vAlign w:val="center"/>
          </w:tcPr>
          <w:p w:rsidR="74C7C98B" w:rsidP="74C7C98B" w:rsidRDefault="74C7C98B" w14:paraId="730C2EBA" w14:textId="038E3937">
            <w:pPr>
              <w:rPr>
                <w:rFonts w:ascii="Aptos" w:hAnsi="Aptos" w:eastAsia="Aptos" w:cs="Aptos"/>
                <w:color w:val="000000" w:themeColor="text1"/>
              </w:rPr>
            </w:pPr>
            <w:r w:rsidRPr="74C7C98B">
              <w:rPr>
                <w:rFonts w:ascii="Aptos" w:hAnsi="Aptos" w:eastAsia="Aptos" w:cs="Aptos"/>
                <w:color w:val="000000" w:themeColor="text1"/>
              </w:rPr>
              <w:t>Deadlines</w:t>
            </w:r>
          </w:p>
        </w:tc>
        <w:tc>
          <w:tcPr>
            <w:tcW w:w="1572" w:type="dxa"/>
            <w:tcBorders>
              <w:top w:val="single" w:color="auto" w:sz="6" w:space="0"/>
            </w:tcBorders>
            <w:tcMar>
              <w:left w:w="90" w:type="dxa"/>
              <w:right w:w="90" w:type="dxa"/>
            </w:tcMar>
            <w:vAlign w:val="center"/>
          </w:tcPr>
          <w:p w:rsidR="74C7C98B" w:rsidP="74C7C98B" w:rsidRDefault="74C7C98B" w14:paraId="337A9B3F" w14:textId="2CD48F4E">
            <w:pPr>
              <w:rPr>
                <w:rFonts w:ascii="Aptos" w:hAnsi="Aptos" w:eastAsia="Aptos" w:cs="Aptos"/>
                <w:color w:val="000000" w:themeColor="text1"/>
              </w:rPr>
            </w:pPr>
            <w:r w:rsidRPr="74C7C98B">
              <w:rPr>
                <w:rFonts w:ascii="Aptos" w:hAnsi="Aptos" w:eastAsia="Aptos" w:cs="Aptos"/>
                <w:color w:val="000000" w:themeColor="text1"/>
              </w:rPr>
              <w:t>Collaboration</w:t>
            </w:r>
          </w:p>
        </w:tc>
        <w:tc>
          <w:tcPr>
            <w:tcW w:w="1484" w:type="dxa"/>
            <w:tcBorders>
              <w:top w:val="single" w:color="auto" w:sz="6" w:space="0"/>
              <w:right w:val="single" w:color="auto" w:sz="6" w:space="0"/>
            </w:tcBorders>
            <w:tcMar>
              <w:left w:w="90" w:type="dxa"/>
              <w:right w:w="90" w:type="dxa"/>
            </w:tcMar>
            <w:vAlign w:val="center"/>
          </w:tcPr>
          <w:p w:rsidR="74C7C98B" w:rsidP="74C7C98B" w:rsidRDefault="74C7C98B" w14:paraId="0708BD52" w14:textId="7F4CE084">
            <w:pPr>
              <w:rPr>
                <w:rFonts w:ascii="Aptos" w:hAnsi="Aptos" w:eastAsia="Aptos" w:cs="Aptos"/>
                <w:color w:val="000000" w:themeColor="text1"/>
              </w:rPr>
            </w:pPr>
            <w:r w:rsidRPr="74C7C98B">
              <w:rPr>
                <w:rFonts w:ascii="Aptos" w:hAnsi="Aptos" w:eastAsia="Aptos" w:cs="Aptos"/>
                <w:color w:val="000000" w:themeColor="text1"/>
              </w:rPr>
              <w:t>Participation</w:t>
            </w:r>
          </w:p>
        </w:tc>
      </w:tr>
      <w:tr w:rsidR="74C7C98B" w:rsidTr="48B6B8A7" w14:paraId="4BA53975" w14:textId="77777777">
        <w:trPr>
          <w:trHeight w:val="300"/>
        </w:trPr>
        <w:tc>
          <w:tcPr>
            <w:tcW w:w="1264" w:type="dxa"/>
            <w:tcBorders>
              <w:left w:val="single" w:color="auto" w:sz="6" w:space="0"/>
            </w:tcBorders>
            <w:tcMar>
              <w:left w:w="90" w:type="dxa"/>
              <w:right w:w="90" w:type="dxa"/>
            </w:tcMar>
            <w:vAlign w:val="center"/>
          </w:tcPr>
          <w:p w:rsidR="74C7C98B" w:rsidP="74C7C98B" w:rsidRDefault="74C7C98B" w14:paraId="6ED3A349" w14:textId="47B3FA01">
            <w:pPr>
              <w:rPr>
                <w:rFonts w:ascii="Aptos" w:hAnsi="Aptos" w:eastAsia="Aptos" w:cs="Aptos"/>
                <w:color w:val="000000" w:themeColor="text1"/>
              </w:rPr>
            </w:pPr>
            <w:r w:rsidRPr="74C7C98B">
              <w:rPr>
                <w:rFonts w:ascii="Aptos" w:hAnsi="Aptos" w:eastAsia="Aptos" w:cs="Aptos"/>
                <w:color w:val="000000" w:themeColor="text1"/>
              </w:rPr>
              <w:t>Hannah</w:t>
            </w:r>
          </w:p>
        </w:tc>
        <w:tc>
          <w:tcPr>
            <w:tcW w:w="1264" w:type="dxa"/>
            <w:tcMar>
              <w:left w:w="90" w:type="dxa"/>
              <w:right w:w="90" w:type="dxa"/>
            </w:tcMar>
            <w:vAlign w:val="center"/>
          </w:tcPr>
          <w:p w:rsidR="7AA2A86B" w:rsidP="74C7C98B" w:rsidRDefault="7AA2A86B" w14:paraId="746A5886" w14:textId="43F22422">
            <w:pPr>
              <w:rPr>
                <w:rFonts w:ascii="Aptos" w:hAnsi="Aptos" w:eastAsia="Aptos" w:cs="Aptos"/>
                <w:color w:val="000000" w:themeColor="text1"/>
              </w:rPr>
            </w:pPr>
            <w:r w:rsidRPr="74C7C98B">
              <w:rPr>
                <w:rFonts w:ascii="Aptos" w:hAnsi="Aptos" w:eastAsia="Aptos" w:cs="Aptos"/>
                <w:color w:val="000000" w:themeColor="text1"/>
              </w:rPr>
              <w:t>4</w:t>
            </w:r>
          </w:p>
        </w:tc>
        <w:tc>
          <w:tcPr>
            <w:tcW w:w="1406" w:type="dxa"/>
            <w:tcMar>
              <w:left w:w="90" w:type="dxa"/>
              <w:right w:w="90" w:type="dxa"/>
            </w:tcMar>
            <w:vAlign w:val="center"/>
          </w:tcPr>
          <w:p w:rsidR="7AA2A86B" w:rsidP="74C7C98B" w:rsidRDefault="7AA2A86B" w14:paraId="542EFD72" w14:textId="71A5EA11">
            <w:pPr>
              <w:rPr>
                <w:rFonts w:ascii="Aptos" w:hAnsi="Aptos" w:eastAsia="Aptos" w:cs="Aptos"/>
                <w:color w:val="000000" w:themeColor="text1"/>
              </w:rPr>
            </w:pPr>
            <w:r w:rsidRPr="74C7C98B">
              <w:rPr>
                <w:rFonts w:ascii="Aptos" w:hAnsi="Aptos" w:eastAsia="Aptos" w:cs="Aptos"/>
                <w:color w:val="000000" w:themeColor="text1"/>
              </w:rPr>
              <w:t>3</w:t>
            </w:r>
          </w:p>
        </w:tc>
        <w:tc>
          <w:tcPr>
            <w:tcW w:w="1107" w:type="dxa"/>
            <w:tcMar>
              <w:left w:w="90" w:type="dxa"/>
              <w:right w:w="90" w:type="dxa"/>
            </w:tcMar>
            <w:vAlign w:val="center"/>
          </w:tcPr>
          <w:p w:rsidR="7AA2A86B" w:rsidP="74C7C98B" w:rsidRDefault="7AA2A86B" w14:paraId="054D83DA" w14:textId="7BECB30A">
            <w:pPr>
              <w:rPr>
                <w:rFonts w:ascii="Aptos" w:hAnsi="Aptos" w:eastAsia="Aptos" w:cs="Aptos"/>
                <w:color w:val="000000" w:themeColor="text1"/>
              </w:rPr>
            </w:pPr>
            <w:r w:rsidRPr="74C7C98B">
              <w:rPr>
                <w:rFonts w:ascii="Aptos" w:hAnsi="Aptos" w:eastAsia="Aptos" w:cs="Aptos"/>
                <w:color w:val="000000" w:themeColor="text1"/>
              </w:rPr>
              <w:t>4</w:t>
            </w:r>
          </w:p>
        </w:tc>
        <w:tc>
          <w:tcPr>
            <w:tcW w:w="1264" w:type="dxa"/>
            <w:tcMar>
              <w:left w:w="90" w:type="dxa"/>
              <w:right w:w="90" w:type="dxa"/>
            </w:tcMar>
            <w:vAlign w:val="center"/>
          </w:tcPr>
          <w:p w:rsidR="7AA2A86B" w:rsidP="74C7C98B" w:rsidRDefault="7AA2A86B" w14:paraId="6D7BDFBA" w14:textId="5EB4E15B">
            <w:pPr>
              <w:rPr>
                <w:rFonts w:ascii="Aptos" w:hAnsi="Aptos" w:eastAsia="Aptos" w:cs="Aptos"/>
                <w:color w:val="000000" w:themeColor="text1"/>
              </w:rPr>
            </w:pPr>
            <w:r w:rsidRPr="74C7C98B">
              <w:rPr>
                <w:rFonts w:ascii="Aptos" w:hAnsi="Aptos" w:eastAsia="Aptos" w:cs="Aptos"/>
                <w:color w:val="000000" w:themeColor="text1"/>
              </w:rPr>
              <w:t>4</w:t>
            </w:r>
          </w:p>
        </w:tc>
        <w:tc>
          <w:tcPr>
            <w:tcW w:w="1572" w:type="dxa"/>
            <w:tcMar>
              <w:left w:w="90" w:type="dxa"/>
              <w:right w:w="90" w:type="dxa"/>
            </w:tcMar>
            <w:vAlign w:val="center"/>
          </w:tcPr>
          <w:p w:rsidR="7AA2A86B" w:rsidP="74C7C98B" w:rsidRDefault="7AA2A86B" w14:paraId="46CE50BB" w14:textId="14ABBD3F">
            <w:pPr>
              <w:rPr>
                <w:rFonts w:ascii="Aptos" w:hAnsi="Aptos" w:eastAsia="Aptos" w:cs="Aptos"/>
                <w:color w:val="000000" w:themeColor="text1"/>
              </w:rPr>
            </w:pPr>
            <w:r w:rsidRPr="74C7C98B">
              <w:rPr>
                <w:rFonts w:ascii="Aptos" w:hAnsi="Aptos" w:eastAsia="Aptos" w:cs="Aptos"/>
                <w:color w:val="000000" w:themeColor="text1"/>
              </w:rPr>
              <w:t>4</w:t>
            </w:r>
          </w:p>
        </w:tc>
        <w:tc>
          <w:tcPr>
            <w:tcW w:w="1484" w:type="dxa"/>
            <w:tcBorders>
              <w:right w:val="single" w:color="auto" w:sz="6" w:space="0"/>
            </w:tcBorders>
            <w:tcMar>
              <w:left w:w="90" w:type="dxa"/>
              <w:right w:w="90" w:type="dxa"/>
            </w:tcMar>
            <w:vAlign w:val="center"/>
          </w:tcPr>
          <w:p w:rsidR="7AA2A86B" w:rsidP="74C7C98B" w:rsidRDefault="7AA2A86B" w14:paraId="3C5F5A3B" w14:textId="51FF3ACB">
            <w:pPr>
              <w:rPr>
                <w:rFonts w:ascii="Aptos" w:hAnsi="Aptos" w:eastAsia="Aptos" w:cs="Aptos"/>
                <w:color w:val="000000" w:themeColor="text1"/>
              </w:rPr>
            </w:pPr>
            <w:r w:rsidRPr="74C7C98B">
              <w:rPr>
                <w:rFonts w:ascii="Aptos" w:hAnsi="Aptos" w:eastAsia="Aptos" w:cs="Aptos"/>
                <w:color w:val="000000" w:themeColor="text1"/>
              </w:rPr>
              <w:t>4</w:t>
            </w:r>
          </w:p>
        </w:tc>
      </w:tr>
      <w:tr w:rsidR="74C7C98B" w:rsidTr="48B6B8A7" w14:paraId="705B5404" w14:textId="77777777">
        <w:trPr>
          <w:trHeight w:val="300"/>
        </w:trPr>
        <w:tc>
          <w:tcPr>
            <w:tcW w:w="1264" w:type="dxa"/>
            <w:tcBorders>
              <w:left w:val="single" w:color="auto" w:sz="6" w:space="0"/>
            </w:tcBorders>
            <w:tcMar>
              <w:left w:w="90" w:type="dxa"/>
              <w:right w:w="90" w:type="dxa"/>
            </w:tcMar>
            <w:vAlign w:val="center"/>
          </w:tcPr>
          <w:p w:rsidR="74C7C98B" w:rsidP="74C7C98B" w:rsidRDefault="74C7C98B" w14:paraId="23615935" w14:textId="33A6B185">
            <w:pPr>
              <w:rPr>
                <w:rFonts w:ascii="Aptos" w:hAnsi="Aptos" w:eastAsia="Aptos" w:cs="Aptos"/>
                <w:color w:val="000000" w:themeColor="text1"/>
              </w:rPr>
            </w:pPr>
            <w:r w:rsidRPr="74C7C98B">
              <w:rPr>
                <w:rFonts w:ascii="Aptos" w:hAnsi="Aptos" w:eastAsia="Aptos" w:cs="Aptos"/>
                <w:color w:val="000000" w:themeColor="text1"/>
              </w:rPr>
              <w:t>Jack</w:t>
            </w:r>
          </w:p>
        </w:tc>
        <w:tc>
          <w:tcPr>
            <w:tcW w:w="1264" w:type="dxa"/>
            <w:tcMar>
              <w:left w:w="90" w:type="dxa"/>
              <w:right w:w="90" w:type="dxa"/>
            </w:tcMar>
            <w:vAlign w:val="center"/>
          </w:tcPr>
          <w:p w:rsidR="22AB1260" w:rsidP="74C7C98B" w:rsidRDefault="22AB1260" w14:paraId="3F748724" w14:textId="53E63B82">
            <w:pPr>
              <w:rPr>
                <w:rFonts w:ascii="Aptos" w:hAnsi="Aptos" w:eastAsia="Aptos" w:cs="Aptos"/>
                <w:color w:val="000000" w:themeColor="text1"/>
              </w:rPr>
            </w:pPr>
            <w:r w:rsidRPr="74C7C98B">
              <w:rPr>
                <w:rFonts w:ascii="Aptos" w:hAnsi="Aptos" w:eastAsia="Aptos" w:cs="Aptos"/>
                <w:color w:val="000000" w:themeColor="text1"/>
              </w:rPr>
              <w:t>3</w:t>
            </w:r>
          </w:p>
        </w:tc>
        <w:tc>
          <w:tcPr>
            <w:tcW w:w="1406" w:type="dxa"/>
            <w:tcMar>
              <w:left w:w="90" w:type="dxa"/>
              <w:right w:w="90" w:type="dxa"/>
            </w:tcMar>
            <w:vAlign w:val="center"/>
          </w:tcPr>
          <w:p w:rsidR="22AB1260" w:rsidP="74C7C98B" w:rsidRDefault="22AB1260" w14:paraId="01A83747" w14:textId="6C039CF5">
            <w:pPr>
              <w:rPr>
                <w:rFonts w:ascii="Aptos" w:hAnsi="Aptos" w:eastAsia="Aptos" w:cs="Aptos"/>
                <w:color w:val="000000" w:themeColor="text1"/>
              </w:rPr>
            </w:pPr>
            <w:r w:rsidRPr="74C7C98B">
              <w:rPr>
                <w:rFonts w:ascii="Aptos" w:hAnsi="Aptos" w:eastAsia="Aptos" w:cs="Aptos"/>
                <w:color w:val="000000" w:themeColor="text1"/>
              </w:rPr>
              <w:t>4</w:t>
            </w:r>
          </w:p>
        </w:tc>
        <w:tc>
          <w:tcPr>
            <w:tcW w:w="1107" w:type="dxa"/>
            <w:tcMar>
              <w:left w:w="90" w:type="dxa"/>
              <w:right w:w="90" w:type="dxa"/>
            </w:tcMar>
            <w:vAlign w:val="center"/>
          </w:tcPr>
          <w:p w:rsidR="22AB1260" w:rsidP="74C7C98B" w:rsidRDefault="22AB1260" w14:paraId="120E314C" w14:textId="207C242E">
            <w:pPr>
              <w:rPr>
                <w:rFonts w:ascii="Aptos" w:hAnsi="Aptos" w:eastAsia="Aptos" w:cs="Aptos"/>
                <w:color w:val="000000" w:themeColor="text1"/>
              </w:rPr>
            </w:pPr>
            <w:r w:rsidRPr="48B6B8A7" w:rsidR="2039CD5B">
              <w:rPr>
                <w:rFonts w:ascii="Aptos" w:hAnsi="Aptos" w:eastAsia="Aptos" w:cs="Aptos"/>
                <w:color w:val="000000" w:themeColor="text1" w:themeTint="FF" w:themeShade="FF"/>
              </w:rPr>
              <w:t>2</w:t>
            </w:r>
          </w:p>
        </w:tc>
        <w:tc>
          <w:tcPr>
            <w:tcW w:w="1264" w:type="dxa"/>
            <w:tcMar>
              <w:left w:w="90" w:type="dxa"/>
              <w:right w:w="90" w:type="dxa"/>
            </w:tcMar>
            <w:vAlign w:val="center"/>
          </w:tcPr>
          <w:p w:rsidR="22AB1260" w:rsidP="74C7C98B" w:rsidRDefault="22AB1260" w14:paraId="7AFC30AD" w14:textId="7396A4B2">
            <w:pPr>
              <w:rPr>
                <w:rFonts w:ascii="Aptos" w:hAnsi="Aptos" w:eastAsia="Aptos" w:cs="Aptos"/>
                <w:color w:val="000000" w:themeColor="text1"/>
              </w:rPr>
            </w:pPr>
            <w:r w:rsidRPr="74C7C98B">
              <w:rPr>
                <w:rFonts w:ascii="Aptos" w:hAnsi="Aptos" w:eastAsia="Aptos" w:cs="Aptos"/>
                <w:color w:val="000000" w:themeColor="text1"/>
              </w:rPr>
              <w:t>4</w:t>
            </w:r>
          </w:p>
        </w:tc>
        <w:tc>
          <w:tcPr>
            <w:tcW w:w="1572" w:type="dxa"/>
            <w:tcMar>
              <w:left w:w="90" w:type="dxa"/>
              <w:right w:w="90" w:type="dxa"/>
            </w:tcMar>
            <w:vAlign w:val="center"/>
          </w:tcPr>
          <w:p w:rsidR="22AB1260" w:rsidP="74C7C98B" w:rsidRDefault="22AB1260" w14:paraId="1C11F1A7" w14:textId="742C882B">
            <w:pPr>
              <w:rPr>
                <w:rFonts w:ascii="Aptos" w:hAnsi="Aptos" w:eastAsia="Aptos" w:cs="Aptos"/>
                <w:color w:val="000000" w:themeColor="text1"/>
              </w:rPr>
            </w:pPr>
            <w:r w:rsidRPr="48B6B8A7" w:rsidR="4EE94EBB">
              <w:rPr>
                <w:rFonts w:ascii="Aptos" w:hAnsi="Aptos" w:eastAsia="Aptos" w:cs="Aptos"/>
                <w:color w:val="000000" w:themeColor="text1" w:themeTint="FF" w:themeShade="FF"/>
              </w:rPr>
              <w:t>0</w:t>
            </w:r>
          </w:p>
        </w:tc>
        <w:tc>
          <w:tcPr>
            <w:tcW w:w="1484" w:type="dxa"/>
            <w:tcBorders>
              <w:right w:val="single" w:color="auto" w:sz="6" w:space="0"/>
            </w:tcBorders>
            <w:tcMar>
              <w:left w:w="90" w:type="dxa"/>
              <w:right w:w="90" w:type="dxa"/>
            </w:tcMar>
            <w:vAlign w:val="center"/>
          </w:tcPr>
          <w:p w:rsidR="22AB1260" w:rsidP="74C7C98B" w:rsidRDefault="22AB1260" w14:paraId="7266B8D4" w14:textId="1490AA7F">
            <w:pPr>
              <w:rPr>
                <w:rFonts w:ascii="Aptos" w:hAnsi="Aptos" w:eastAsia="Aptos" w:cs="Aptos"/>
                <w:color w:val="000000" w:themeColor="text1"/>
              </w:rPr>
            </w:pPr>
            <w:r w:rsidRPr="48B6B8A7" w:rsidR="4EE94EBB">
              <w:rPr>
                <w:rFonts w:ascii="Aptos" w:hAnsi="Aptos" w:eastAsia="Aptos" w:cs="Aptos"/>
                <w:color w:val="000000" w:themeColor="text1" w:themeTint="FF" w:themeShade="FF"/>
              </w:rPr>
              <w:t>0</w:t>
            </w:r>
          </w:p>
        </w:tc>
      </w:tr>
      <w:tr w:rsidR="74C7C98B" w:rsidTr="48B6B8A7" w14:paraId="5267AC99" w14:textId="77777777">
        <w:trPr>
          <w:trHeight w:val="300"/>
        </w:trPr>
        <w:tc>
          <w:tcPr>
            <w:tcW w:w="1264" w:type="dxa"/>
            <w:tcBorders>
              <w:left w:val="single" w:color="auto" w:sz="6" w:space="0"/>
              <w:bottom w:val="single" w:color="auto" w:sz="6" w:space="0"/>
            </w:tcBorders>
            <w:tcMar>
              <w:left w:w="90" w:type="dxa"/>
              <w:right w:w="90" w:type="dxa"/>
            </w:tcMar>
            <w:vAlign w:val="center"/>
          </w:tcPr>
          <w:p w:rsidR="74C7C98B" w:rsidP="74C7C98B" w:rsidRDefault="74C7C98B" w14:paraId="19031F90" w14:textId="6EED89C9">
            <w:pPr>
              <w:rPr>
                <w:rFonts w:ascii="Aptos" w:hAnsi="Aptos" w:eastAsia="Aptos" w:cs="Aptos"/>
                <w:color w:val="000000" w:themeColor="text1"/>
              </w:rPr>
            </w:pPr>
            <w:r w:rsidRPr="74C7C98B">
              <w:rPr>
                <w:rFonts w:ascii="Aptos" w:hAnsi="Aptos" w:eastAsia="Aptos" w:cs="Aptos"/>
                <w:color w:val="000000" w:themeColor="text1"/>
              </w:rPr>
              <w:t>Kyle</w:t>
            </w:r>
          </w:p>
        </w:tc>
        <w:tc>
          <w:tcPr>
            <w:tcW w:w="1264" w:type="dxa"/>
            <w:tcBorders>
              <w:bottom w:val="single" w:color="auto" w:sz="6" w:space="0"/>
            </w:tcBorders>
            <w:tcMar>
              <w:left w:w="90" w:type="dxa"/>
              <w:right w:w="90" w:type="dxa"/>
            </w:tcMar>
            <w:vAlign w:val="center"/>
          </w:tcPr>
          <w:p w:rsidR="3AA64A67" w:rsidP="74C7C98B" w:rsidRDefault="3AA64A67" w14:paraId="153D83B9" w14:textId="377466CE">
            <w:pPr>
              <w:rPr>
                <w:rFonts w:ascii="Aptos" w:hAnsi="Aptos" w:eastAsia="Aptos" w:cs="Aptos"/>
                <w:color w:val="000000" w:themeColor="text1"/>
              </w:rPr>
            </w:pPr>
            <w:r w:rsidRPr="74C7C98B">
              <w:rPr>
                <w:rFonts w:ascii="Aptos" w:hAnsi="Aptos" w:eastAsia="Aptos" w:cs="Aptos"/>
                <w:color w:val="000000" w:themeColor="text1"/>
              </w:rPr>
              <w:t>4</w:t>
            </w:r>
          </w:p>
        </w:tc>
        <w:tc>
          <w:tcPr>
            <w:tcW w:w="1406" w:type="dxa"/>
            <w:tcBorders>
              <w:bottom w:val="single" w:color="auto" w:sz="6" w:space="0"/>
            </w:tcBorders>
            <w:tcMar>
              <w:left w:w="90" w:type="dxa"/>
              <w:right w:w="90" w:type="dxa"/>
            </w:tcMar>
            <w:vAlign w:val="center"/>
          </w:tcPr>
          <w:p w:rsidR="3AA64A67" w:rsidP="74C7C98B" w:rsidRDefault="3AA64A67" w14:paraId="7B304A0C" w14:textId="2D8598B4">
            <w:pPr>
              <w:rPr>
                <w:rFonts w:ascii="Aptos" w:hAnsi="Aptos" w:eastAsia="Aptos" w:cs="Aptos"/>
                <w:color w:val="000000" w:themeColor="text1"/>
              </w:rPr>
            </w:pPr>
            <w:r w:rsidRPr="74C7C98B">
              <w:rPr>
                <w:rFonts w:ascii="Aptos" w:hAnsi="Aptos" w:eastAsia="Aptos" w:cs="Aptos"/>
                <w:color w:val="000000" w:themeColor="text1"/>
              </w:rPr>
              <w:t>4</w:t>
            </w:r>
          </w:p>
        </w:tc>
        <w:tc>
          <w:tcPr>
            <w:tcW w:w="1107" w:type="dxa"/>
            <w:tcBorders>
              <w:bottom w:val="single" w:color="auto" w:sz="6" w:space="0"/>
            </w:tcBorders>
            <w:tcMar>
              <w:left w:w="90" w:type="dxa"/>
              <w:right w:w="90" w:type="dxa"/>
            </w:tcMar>
            <w:vAlign w:val="center"/>
          </w:tcPr>
          <w:p w:rsidR="3AA64A67" w:rsidP="74C7C98B" w:rsidRDefault="3AA64A67" w14:paraId="41A12A76" w14:textId="4A0B45A6">
            <w:pPr>
              <w:rPr>
                <w:rFonts w:ascii="Aptos" w:hAnsi="Aptos" w:eastAsia="Aptos" w:cs="Aptos"/>
                <w:color w:val="000000" w:themeColor="text1"/>
              </w:rPr>
            </w:pPr>
            <w:r w:rsidRPr="74C7C98B">
              <w:rPr>
                <w:rFonts w:ascii="Aptos" w:hAnsi="Aptos" w:eastAsia="Aptos" w:cs="Aptos"/>
                <w:color w:val="000000" w:themeColor="text1"/>
              </w:rPr>
              <w:t>4</w:t>
            </w:r>
          </w:p>
        </w:tc>
        <w:tc>
          <w:tcPr>
            <w:tcW w:w="1264" w:type="dxa"/>
            <w:tcBorders>
              <w:bottom w:val="single" w:color="auto" w:sz="6" w:space="0"/>
            </w:tcBorders>
            <w:tcMar>
              <w:left w:w="90" w:type="dxa"/>
              <w:right w:w="90" w:type="dxa"/>
            </w:tcMar>
            <w:vAlign w:val="center"/>
          </w:tcPr>
          <w:p w:rsidR="3AA64A67" w:rsidP="74C7C98B" w:rsidRDefault="3AA64A67" w14:paraId="568C81E3" w14:textId="0CE050C5">
            <w:pPr>
              <w:rPr>
                <w:rFonts w:ascii="Aptos" w:hAnsi="Aptos" w:eastAsia="Aptos" w:cs="Aptos"/>
                <w:color w:val="000000" w:themeColor="text1"/>
              </w:rPr>
            </w:pPr>
            <w:r w:rsidRPr="74C7C98B">
              <w:rPr>
                <w:rFonts w:ascii="Aptos" w:hAnsi="Aptos" w:eastAsia="Aptos" w:cs="Aptos"/>
                <w:color w:val="000000" w:themeColor="text1"/>
              </w:rPr>
              <w:t>4</w:t>
            </w:r>
          </w:p>
        </w:tc>
        <w:tc>
          <w:tcPr>
            <w:tcW w:w="1572" w:type="dxa"/>
            <w:tcBorders>
              <w:bottom w:val="single" w:color="auto" w:sz="6" w:space="0"/>
            </w:tcBorders>
            <w:tcMar>
              <w:left w:w="90" w:type="dxa"/>
              <w:right w:w="90" w:type="dxa"/>
            </w:tcMar>
            <w:vAlign w:val="center"/>
          </w:tcPr>
          <w:p w:rsidR="3AA64A67" w:rsidP="74C7C98B" w:rsidRDefault="3AA64A67" w14:paraId="23E890B4" w14:textId="30A820C8">
            <w:pPr>
              <w:rPr>
                <w:rFonts w:ascii="Aptos" w:hAnsi="Aptos" w:eastAsia="Aptos" w:cs="Aptos"/>
                <w:color w:val="000000" w:themeColor="text1"/>
              </w:rPr>
            </w:pPr>
            <w:r w:rsidRPr="74C7C98B">
              <w:rPr>
                <w:rFonts w:ascii="Aptos" w:hAnsi="Aptos" w:eastAsia="Aptos" w:cs="Aptos"/>
                <w:color w:val="000000" w:themeColor="text1"/>
              </w:rPr>
              <w:t>4</w:t>
            </w:r>
          </w:p>
        </w:tc>
        <w:tc>
          <w:tcPr>
            <w:tcW w:w="1484" w:type="dxa"/>
            <w:tcBorders>
              <w:bottom w:val="single" w:color="auto" w:sz="6" w:space="0"/>
              <w:right w:val="single" w:color="auto" w:sz="6" w:space="0"/>
            </w:tcBorders>
            <w:tcMar>
              <w:left w:w="90" w:type="dxa"/>
              <w:right w:w="90" w:type="dxa"/>
            </w:tcMar>
            <w:vAlign w:val="center"/>
          </w:tcPr>
          <w:p w:rsidR="3AA64A67" w:rsidP="74C7C98B" w:rsidRDefault="3AA64A67" w14:paraId="3AB93852" w14:textId="0EFAC845">
            <w:pPr>
              <w:rPr>
                <w:rFonts w:ascii="Aptos" w:hAnsi="Aptos" w:eastAsia="Aptos" w:cs="Aptos"/>
                <w:color w:val="000000" w:themeColor="text1"/>
              </w:rPr>
            </w:pPr>
            <w:r w:rsidRPr="74C7C98B">
              <w:rPr>
                <w:rFonts w:ascii="Aptos" w:hAnsi="Aptos" w:eastAsia="Aptos" w:cs="Aptos"/>
                <w:color w:val="000000" w:themeColor="text1"/>
              </w:rPr>
              <w:t>4</w:t>
            </w:r>
          </w:p>
        </w:tc>
      </w:tr>
    </w:tbl>
    <w:p w:rsidRPr="00ED00CA" w:rsidR="00ED00CA" w:rsidP="00ED00CA" w:rsidRDefault="00ED00CA" w14:paraId="1263138E" w14:textId="0B3FC340"/>
    <w:sectPr w:rsidRPr="00ED00CA" w:rsidR="00ED00C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28lOIyQJE8hrxG" int2:id="bz96FAqI">
      <int2:state int2:type="AugLoop_Text_Critique" int2:value="Rejected"/>
    </int2:textHash>
    <int2:textHash int2:hashCode="EvnQNMmzJH9nNb" int2:id="U3y4i8sk">
      <int2:state int2:type="AugLoop_Text_Critique" int2:value="Rejected"/>
    </int2:textHash>
    <int2:textHash int2:hashCode="YcTdnLsmOHppx5" int2:id="me6TEEu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
    <w:nsid w:val="2f110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401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C74E1D"/>
    <w:multiLevelType w:val="hybridMultilevel"/>
    <w:tmpl w:val="00EE0DE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762F3AB7"/>
    <w:multiLevelType w:val="hybridMultilevel"/>
    <w:tmpl w:val="AB4290FE"/>
    <w:lvl w:ilvl="0" w:tplc="A1164C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4">
    <w:abstractNumId w:val="3"/>
  </w:num>
  <w:num w:numId="3">
    <w:abstractNumId w:val="2"/>
  </w:num>
  <w:num w:numId="1" w16cid:durableId="1868981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38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935464"/>
    <w:rsid w:val="00006EBF"/>
    <w:rsid w:val="000141FD"/>
    <w:rsid w:val="00016C38"/>
    <w:rsid w:val="000374F7"/>
    <w:rsid w:val="00043613"/>
    <w:rsid w:val="00044D3F"/>
    <w:rsid w:val="000668B8"/>
    <w:rsid w:val="000734BA"/>
    <w:rsid w:val="00077FFD"/>
    <w:rsid w:val="00092816"/>
    <w:rsid w:val="0009567A"/>
    <w:rsid w:val="00097045"/>
    <w:rsid w:val="00097EE0"/>
    <w:rsid w:val="000A1CF8"/>
    <w:rsid w:val="000A56A8"/>
    <w:rsid w:val="000B3F95"/>
    <w:rsid w:val="000B7913"/>
    <w:rsid w:val="000C1A3D"/>
    <w:rsid w:val="000E2E8D"/>
    <w:rsid w:val="000E78C9"/>
    <w:rsid w:val="000F7A14"/>
    <w:rsid w:val="00100C9A"/>
    <w:rsid w:val="00112F4B"/>
    <w:rsid w:val="00131B51"/>
    <w:rsid w:val="00134345"/>
    <w:rsid w:val="0013461B"/>
    <w:rsid w:val="00142C96"/>
    <w:rsid w:val="00143DD0"/>
    <w:rsid w:val="00144C3C"/>
    <w:rsid w:val="0017250C"/>
    <w:rsid w:val="001746A7"/>
    <w:rsid w:val="001819A7"/>
    <w:rsid w:val="00187E00"/>
    <w:rsid w:val="00195440"/>
    <w:rsid w:val="001D7964"/>
    <w:rsid w:val="001E1262"/>
    <w:rsid w:val="002166FA"/>
    <w:rsid w:val="00217604"/>
    <w:rsid w:val="0024298C"/>
    <w:rsid w:val="00245743"/>
    <w:rsid w:val="002557D3"/>
    <w:rsid w:val="002731FD"/>
    <w:rsid w:val="00284C3D"/>
    <w:rsid w:val="002A06ED"/>
    <w:rsid w:val="002A09F8"/>
    <w:rsid w:val="002D2272"/>
    <w:rsid w:val="002D2F61"/>
    <w:rsid w:val="002E2F16"/>
    <w:rsid w:val="002E660B"/>
    <w:rsid w:val="002F7B85"/>
    <w:rsid w:val="00302FCC"/>
    <w:rsid w:val="003138B0"/>
    <w:rsid w:val="00314B5D"/>
    <w:rsid w:val="0031740C"/>
    <w:rsid w:val="003255FF"/>
    <w:rsid w:val="003303C5"/>
    <w:rsid w:val="00337553"/>
    <w:rsid w:val="00342866"/>
    <w:rsid w:val="00346D59"/>
    <w:rsid w:val="00362E8C"/>
    <w:rsid w:val="003C5DA3"/>
    <w:rsid w:val="003D69C7"/>
    <w:rsid w:val="003D72F2"/>
    <w:rsid w:val="003E60A0"/>
    <w:rsid w:val="003E679D"/>
    <w:rsid w:val="003F76D4"/>
    <w:rsid w:val="004027FE"/>
    <w:rsid w:val="004032EF"/>
    <w:rsid w:val="00404021"/>
    <w:rsid w:val="004058AC"/>
    <w:rsid w:val="00432E91"/>
    <w:rsid w:val="00433094"/>
    <w:rsid w:val="004369D9"/>
    <w:rsid w:val="00447F49"/>
    <w:rsid w:val="00450186"/>
    <w:rsid w:val="00451B89"/>
    <w:rsid w:val="00452488"/>
    <w:rsid w:val="00457AF1"/>
    <w:rsid w:val="00472FBA"/>
    <w:rsid w:val="00473AF4"/>
    <w:rsid w:val="00473E87"/>
    <w:rsid w:val="004A0465"/>
    <w:rsid w:val="004B5803"/>
    <w:rsid w:val="004B6712"/>
    <w:rsid w:val="004D6602"/>
    <w:rsid w:val="00504B6B"/>
    <w:rsid w:val="0050519F"/>
    <w:rsid w:val="00511469"/>
    <w:rsid w:val="00520E3C"/>
    <w:rsid w:val="00531215"/>
    <w:rsid w:val="00562816"/>
    <w:rsid w:val="00585E22"/>
    <w:rsid w:val="00586637"/>
    <w:rsid w:val="00593984"/>
    <w:rsid w:val="005945CD"/>
    <w:rsid w:val="005A4FC7"/>
    <w:rsid w:val="005D46AE"/>
    <w:rsid w:val="005E126A"/>
    <w:rsid w:val="00611952"/>
    <w:rsid w:val="00624CB3"/>
    <w:rsid w:val="00653C8E"/>
    <w:rsid w:val="0066082F"/>
    <w:rsid w:val="0066421B"/>
    <w:rsid w:val="006661BF"/>
    <w:rsid w:val="00677A75"/>
    <w:rsid w:val="006863EA"/>
    <w:rsid w:val="00687434"/>
    <w:rsid w:val="00692DE3"/>
    <w:rsid w:val="0069792D"/>
    <w:rsid w:val="006A00A9"/>
    <w:rsid w:val="006A0D95"/>
    <w:rsid w:val="006A2957"/>
    <w:rsid w:val="006B64C7"/>
    <w:rsid w:val="006C7D45"/>
    <w:rsid w:val="006D0C60"/>
    <w:rsid w:val="006E10E4"/>
    <w:rsid w:val="006E2F42"/>
    <w:rsid w:val="006F0639"/>
    <w:rsid w:val="006F4796"/>
    <w:rsid w:val="00704337"/>
    <w:rsid w:val="00713205"/>
    <w:rsid w:val="007229F1"/>
    <w:rsid w:val="00734968"/>
    <w:rsid w:val="00741E1C"/>
    <w:rsid w:val="00742B61"/>
    <w:rsid w:val="00742D17"/>
    <w:rsid w:val="00756753"/>
    <w:rsid w:val="00775D1D"/>
    <w:rsid w:val="00786BED"/>
    <w:rsid w:val="007A2CDF"/>
    <w:rsid w:val="007A4060"/>
    <w:rsid w:val="007C62A9"/>
    <w:rsid w:val="007D19EB"/>
    <w:rsid w:val="007D4DB0"/>
    <w:rsid w:val="007E1F29"/>
    <w:rsid w:val="007E286D"/>
    <w:rsid w:val="007E50C4"/>
    <w:rsid w:val="007F3305"/>
    <w:rsid w:val="007F5CEA"/>
    <w:rsid w:val="007F7D42"/>
    <w:rsid w:val="008075D7"/>
    <w:rsid w:val="0082695E"/>
    <w:rsid w:val="00830DEB"/>
    <w:rsid w:val="00831F51"/>
    <w:rsid w:val="008417C5"/>
    <w:rsid w:val="00851BBD"/>
    <w:rsid w:val="0085497B"/>
    <w:rsid w:val="00857B05"/>
    <w:rsid w:val="008831AF"/>
    <w:rsid w:val="008A1A13"/>
    <w:rsid w:val="008A1A73"/>
    <w:rsid w:val="008B1794"/>
    <w:rsid w:val="008C1A6F"/>
    <w:rsid w:val="008C32B0"/>
    <w:rsid w:val="008E5E85"/>
    <w:rsid w:val="008E5EDE"/>
    <w:rsid w:val="008E6AD9"/>
    <w:rsid w:val="008F0776"/>
    <w:rsid w:val="008F41B7"/>
    <w:rsid w:val="00901DA4"/>
    <w:rsid w:val="009048C7"/>
    <w:rsid w:val="0091006F"/>
    <w:rsid w:val="00910EFC"/>
    <w:rsid w:val="00912E67"/>
    <w:rsid w:val="0091582E"/>
    <w:rsid w:val="009279A6"/>
    <w:rsid w:val="00944DFD"/>
    <w:rsid w:val="0095F8F2"/>
    <w:rsid w:val="00963601"/>
    <w:rsid w:val="00963899"/>
    <w:rsid w:val="00972F69"/>
    <w:rsid w:val="00984F6A"/>
    <w:rsid w:val="00986822"/>
    <w:rsid w:val="009B26AD"/>
    <w:rsid w:val="009B2833"/>
    <w:rsid w:val="009D03FA"/>
    <w:rsid w:val="009E71C3"/>
    <w:rsid w:val="00A047DD"/>
    <w:rsid w:val="00A13812"/>
    <w:rsid w:val="00A1584E"/>
    <w:rsid w:val="00A22DD5"/>
    <w:rsid w:val="00A27EC7"/>
    <w:rsid w:val="00A316B2"/>
    <w:rsid w:val="00A33DD0"/>
    <w:rsid w:val="00A42A25"/>
    <w:rsid w:val="00A46569"/>
    <w:rsid w:val="00A61372"/>
    <w:rsid w:val="00A67A43"/>
    <w:rsid w:val="00A82D05"/>
    <w:rsid w:val="00A85A77"/>
    <w:rsid w:val="00A937EF"/>
    <w:rsid w:val="00A97AA2"/>
    <w:rsid w:val="00AA27D8"/>
    <w:rsid w:val="00AA556C"/>
    <w:rsid w:val="00AA71EA"/>
    <w:rsid w:val="00AD1AD3"/>
    <w:rsid w:val="00AF1E6F"/>
    <w:rsid w:val="00AF2F0B"/>
    <w:rsid w:val="00AF34D7"/>
    <w:rsid w:val="00AF53BD"/>
    <w:rsid w:val="00B0717D"/>
    <w:rsid w:val="00B30556"/>
    <w:rsid w:val="00B32AE4"/>
    <w:rsid w:val="00B37B77"/>
    <w:rsid w:val="00B53B64"/>
    <w:rsid w:val="00B75FE0"/>
    <w:rsid w:val="00B84675"/>
    <w:rsid w:val="00BA45AB"/>
    <w:rsid w:val="00BB3B53"/>
    <w:rsid w:val="00BB792B"/>
    <w:rsid w:val="00BF5E9B"/>
    <w:rsid w:val="00BF6C40"/>
    <w:rsid w:val="00C17B32"/>
    <w:rsid w:val="00C2290D"/>
    <w:rsid w:val="00C249BD"/>
    <w:rsid w:val="00C40C8A"/>
    <w:rsid w:val="00C43BDF"/>
    <w:rsid w:val="00C5339F"/>
    <w:rsid w:val="00C606C0"/>
    <w:rsid w:val="00C61C43"/>
    <w:rsid w:val="00C64E79"/>
    <w:rsid w:val="00C72969"/>
    <w:rsid w:val="00C778DD"/>
    <w:rsid w:val="00C822C2"/>
    <w:rsid w:val="00C8680C"/>
    <w:rsid w:val="00C95A9A"/>
    <w:rsid w:val="00CB2095"/>
    <w:rsid w:val="00CB2946"/>
    <w:rsid w:val="00CB3A05"/>
    <w:rsid w:val="00CB73DC"/>
    <w:rsid w:val="00CC6068"/>
    <w:rsid w:val="00CD1192"/>
    <w:rsid w:val="00CD174C"/>
    <w:rsid w:val="00CE2B5D"/>
    <w:rsid w:val="00CF1147"/>
    <w:rsid w:val="00D01842"/>
    <w:rsid w:val="00D03677"/>
    <w:rsid w:val="00D0374C"/>
    <w:rsid w:val="00D0574E"/>
    <w:rsid w:val="00D07711"/>
    <w:rsid w:val="00D20F96"/>
    <w:rsid w:val="00D27F7C"/>
    <w:rsid w:val="00D4199F"/>
    <w:rsid w:val="00D510A2"/>
    <w:rsid w:val="00D51467"/>
    <w:rsid w:val="00D73FF9"/>
    <w:rsid w:val="00D7430F"/>
    <w:rsid w:val="00D83901"/>
    <w:rsid w:val="00D90344"/>
    <w:rsid w:val="00D91C6E"/>
    <w:rsid w:val="00DB1EA2"/>
    <w:rsid w:val="00DB40B3"/>
    <w:rsid w:val="00DB60D8"/>
    <w:rsid w:val="00DB7400"/>
    <w:rsid w:val="00DC1A81"/>
    <w:rsid w:val="00DC3F3A"/>
    <w:rsid w:val="00DC53DC"/>
    <w:rsid w:val="00DC6F4C"/>
    <w:rsid w:val="00DD7D3B"/>
    <w:rsid w:val="00DE5482"/>
    <w:rsid w:val="00DF2E98"/>
    <w:rsid w:val="00DF2FA5"/>
    <w:rsid w:val="00E07F36"/>
    <w:rsid w:val="00E1782A"/>
    <w:rsid w:val="00E2124D"/>
    <w:rsid w:val="00E311A0"/>
    <w:rsid w:val="00E3416D"/>
    <w:rsid w:val="00E4023D"/>
    <w:rsid w:val="00E56750"/>
    <w:rsid w:val="00E82367"/>
    <w:rsid w:val="00E94CFE"/>
    <w:rsid w:val="00EA6FD4"/>
    <w:rsid w:val="00EB6D11"/>
    <w:rsid w:val="00EC783F"/>
    <w:rsid w:val="00ED00CA"/>
    <w:rsid w:val="00EE33AE"/>
    <w:rsid w:val="00EE6841"/>
    <w:rsid w:val="00EF04AF"/>
    <w:rsid w:val="00EF4884"/>
    <w:rsid w:val="00EF77F9"/>
    <w:rsid w:val="00EF7A47"/>
    <w:rsid w:val="00F106D2"/>
    <w:rsid w:val="00F266BA"/>
    <w:rsid w:val="00F323AB"/>
    <w:rsid w:val="00F4042A"/>
    <w:rsid w:val="00F441A1"/>
    <w:rsid w:val="00F573A3"/>
    <w:rsid w:val="00F64EC3"/>
    <w:rsid w:val="00F71258"/>
    <w:rsid w:val="00F7325A"/>
    <w:rsid w:val="00F77BCF"/>
    <w:rsid w:val="00F806C4"/>
    <w:rsid w:val="00F80F8C"/>
    <w:rsid w:val="00F934C9"/>
    <w:rsid w:val="00FA5876"/>
    <w:rsid w:val="00FB1045"/>
    <w:rsid w:val="00FC5ECF"/>
    <w:rsid w:val="00FD3C8D"/>
    <w:rsid w:val="00FF1DFE"/>
    <w:rsid w:val="012A68E8"/>
    <w:rsid w:val="013446C8"/>
    <w:rsid w:val="015700F7"/>
    <w:rsid w:val="03649299"/>
    <w:rsid w:val="03AE6288"/>
    <w:rsid w:val="03D28358"/>
    <w:rsid w:val="03D3B978"/>
    <w:rsid w:val="041B9356"/>
    <w:rsid w:val="042CB583"/>
    <w:rsid w:val="04B1ECD7"/>
    <w:rsid w:val="04C26187"/>
    <w:rsid w:val="04FDFD1D"/>
    <w:rsid w:val="05C140D3"/>
    <w:rsid w:val="067F86F3"/>
    <w:rsid w:val="075B3267"/>
    <w:rsid w:val="0788C52C"/>
    <w:rsid w:val="08B82424"/>
    <w:rsid w:val="09C49647"/>
    <w:rsid w:val="0A407799"/>
    <w:rsid w:val="0A6F5714"/>
    <w:rsid w:val="0C7D502C"/>
    <w:rsid w:val="0CE00449"/>
    <w:rsid w:val="0D8836E5"/>
    <w:rsid w:val="0DF52468"/>
    <w:rsid w:val="0E05F5EE"/>
    <w:rsid w:val="0F89FB22"/>
    <w:rsid w:val="0FB86DA2"/>
    <w:rsid w:val="100D48F7"/>
    <w:rsid w:val="1062D380"/>
    <w:rsid w:val="116795E7"/>
    <w:rsid w:val="11BD9FB4"/>
    <w:rsid w:val="1268C821"/>
    <w:rsid w:val="12992934"/>
    <w:rsid w:val="12AEE3D0"/>
    <w:rsid w:val="12F27D10"/>
    <w:rsid w:val="12F43EA0"/>
    <w:rsid w:val="136EBAF8"/>
    <w:rsid w:val="13E1C60A"/>
    <w:rsid w:val="14A42797"/>
    <w:rsid w:val="14EB7FE6"/>
    <w:rsid w:val="150644CF"/>
    <w:rsid w:val="156080BF"/>
    <w:rsid w:val="156E1B36"/>
    <w:rsid w:val="158D56A5"/>
    <w:rsid w:val="16D002E1"/>
    <w:rsid w:val="17B2ABF6"/>
    <w:rsid w:val="17D0E783"/>
    <w:rsid w:val="180BBC53"/>
    <w:rsid w:val="186DB777"/>
    <w:rsid w:val="18A1724E"/>
    <w:rsid w:val="18AFEC34"/>
    <w:rsid w:val="190A86BE"/>
    <w:rsid w:val="1A023978"/>
    <w:rsid w:val="1A0F2329"/>
    <w:rsid w:val="1C1B1D01"/>
    <w:rsid w:val="1D3768BC"/>
    <w:rsid w:val="1D59683D"/>
    <w:rsid w:val="1D7995E0"/>
    <w:rsid w:val="1D83FB0F"/>
    <w:rsid w:val="1E05ACF3"/>
    <w:rsid w:val="2039CD5B"/>
    <w:rsid w:val="20C8870C"/>
    <w:rsid w:val="22AB1260"/>
    <w:rsid w:val="23ABF93D"/>
    <w:rsid w:val="2490281C"/>
    <w:rsid w:val="24FA5904"/>
    <w:rsid w:val="253186FD"/>
    <w:rsid w:val="258B1771"/>
    <w:rsid w:val="25E73717"/>
    <w:rsid w:val="264B337B"/>
    <w:rsid w:val="26A697AB"/>
    <w:rsid w:val="27D30051"/>
    <w:rsid w:val="2827F945"/>
    <w:rsid w:val="2868FB33"/>
    <w:rsid w:val="293DBF75"/>
    <w:rsid w:val="2B2F4D93"/>
    <w:rsid w:val="2B3FF60D"/>
    <w:rsid w:val="2BA1C2AD"/>
    <w:rsid w:val="2C6F1815"/>
    <w:rsid w:val="2CD51313"/>
    <w:rsid w:val="2CE51FC6"/>
    <w:rsid w:val="2D56FB1B"/>
    <w:rsid w:val="2D88D798"/>
    <w:rsid w:val="2DF57A2B"/>
    <w:rsid w:val="2E5CF5CB"/>
    <w:rsid w:val="2E791E0A"/>
    <w:rsid w:val="2E8FA75A"/>
    <w:rsid w:val="2EB21A9B"/>
    <w:rsid w:val="2F4851CE"/>
    <w:rsid w:val="2F86BACB"/>
    <w:rsid w:val="2F90A656"/>
    <w:rsid w:val="2FA37845"/>
    <w:rsid w:val="2FAAFC33"/>
    <w:rsid w:val="2FC90559"/>
    <w:rsid w:val="3089D8AC"/>
    <w:rsid w:val="311B93FA"/>
    <w:rsid w:val="314ED787"/>
    <w:rsid w:val="317D98F2"/>
    <w:rsid w:val="3246B07C"/>
    <w:rsid w:val="33209A6B"/>
    <w:rsid w:val="33319BEA"/>
    <w:rsid w:val="3424EDD2"/>
    <w:rsid w:val="3485191B"/>
    <w:rsid w:val="3544C5C8"/>
    <w:rsid w:val="35BE0623"/>
    <w:rsid w:val="364305BA"/>
    <w:rsid w:val="366EBFFF"/>
    <w:rsid w:val="367E01F6"/>
    <w:rsid w:val="368BA5AF"/>
    <w:rsid w:val="3690DC69"/>
    <w:rsid w:val="36988DE6"/>
    <w:rsid w:val="36EF7B83"/>
    <w:rsid w:val="371C37FD"/>
    <w:rsid w:val="371F529D"/>
    <w:rsid w:val="385E2009"/>
    <w:rsid w:val="387AAF0E"/>
    <w:rsid w:val="39866A76"/>
    <w:rsid w:val="39978B38"/>
    <w:rsid w:val="3A018A3A"/>
    <w:rsid w:val="3A2FFA6C"/>
    <w:rsid w:val="3A6C10FC"/>
    <w:rsid w:val="3A7C2315"/>
    <w:rsid w:val="3A92E055"/>
    <w:rsid w:val="3AA64A67"/>
    <w:rsid w:val="3AD3396B"/>
    <w:rsid w:val="3B1AA124"/>
    <w:rsid w:val="3B1DFA18"/>
    <w:rsid w:val="3B216BB3"/>
    <w:rsid w:val="3BE45A10"/>
    <w:rsid w:val="3C854002"/>
    <w:rsid w:val="3CB34141"/>
    <w:rsid w:val="3E205FBB"/>
    <w:rsid w:val="3F05CE72"/>
    <w:rsid w:val="3F118122"/>
    <w:rsid w:val="3F41FF19"/>
    <w:rsid w:val="40C379BF"/>
    <w:rsid w:val="40DFA430"/>
    <w:rsid w:val="42CC0509"/>
    <w:rsid w:val="42DFD2EB"/>
    <w:rsid w:val="42E9769A"/>
    <w:rsid w:val="433A15CD"/>
    <w:rsid w:val="434CED14"/>
    <w:rsid w:val="437A6A1F"/>
    <w:rsid w:val="43D3DC21"/>
    <w:rsid w:val="442B2B2F"/>
    <w:rsid w:val="44822B48"/>
    <w:rsid w:val="448ACEB9"/>
    <w:rsid w:val="448D6AC1"/>
    <w:rsid w:val="450484E5"/>
    <w:rsid w:val="45DF499C"/>
    <w:rsid w:val="46406AE8"/>
    <w:rsid w:val="464857D9"/>
    <w:rsid w:val="46BF2FDE"/>
    <w:rsid w:val="46D372AA"/>
    <w:rsid w:val="478A5C40"/>
    <w:rsid w:val="47CD51D7"/>
    <w:rsid w:val="47D12983"/>
    <w:rsid w:val="47EED0B0"/>
    <w:rsid w:val="487E9C46"/>
    <w:rsid w:val="48838106"/>
    <w:rsid w:val="488E8451"/>
    <w:rsid w:val="48B6B8A7"/>
    <w:rsid w:val="49188B54"/>
    <w:rsid w:val="499D875C"/>
    <w:rsid w:val="4A595F2D"/>
    <w:rsid w:val="4A954348"/>
    <w:rsid w:val="4AD81D09"/>
    <w:rsid w:val="4BAD499E"/>
    <w:rsid w:val="4E02015B"/>
    <w:rsid w:val="4E49F60B"/>
    <w:rsid w:val="4EB50212"/>
    <w:rsid w:val="4EE0CF27"/>
    <w:rsid w:val="4EE94EBB"/>
    <w:rsid w:val="508400CB"/>
    <w:rsid w:val="50C0C86B"/>
    <w:rsid w:val="50F050A1"/>
    <w:rsid w:val="513DFFDE"/>
    <w:rsid w:val="51C89081"/>
    <w:rsid w:val="51E59B46"/>
    <w:rsid w:val="51F99137"/>
    <w:rsid w:val="520192A4"/>
    <w:rsid w:val="522D85D5"/>
    <w:rsid w:val="522F682D"/>
    <w:rsid w:val="52E671ED"/>
    <w:rsid w:val="5358CFCD"/>
    <w:rsid w:val="54FCE407"/>
    <w:rsid w:val="552C3B38"/>
    <w:rsid w:val="55B2B236"/>
    <w:rsid w:val="55CCE3F1"/>
    <w:rsid w:val="56E535FB"/>
    <w:rsid w:val="56E7961D"/>
    <w:rsid w:val="578CF97A"/>
    <w:rsid w:val="57A05A3A"/>
    <w:rsid w:val="5808C2C8"/>
    <w:rsid w:val="587D1422"/>
    <w:rsid w:val="58C3CE51"/>
    <w:rsid w:val="597AC897"/>
    <w:rsid w:val="5B0C84E4"/>
    <w:rsid w:val="5B3FA3C6"/>
    <w:rsid w:val="5BC49C79"/>
    <w:rsid w:val="5CA5A8D1"/>
    <w:rsid w:val="5DAC4AB9"/>
    <w:rsid w:val="5EDFB34E"/>
    <w:rsid w:val="5F9A96CB"/>
    <w:rsid w:val="61555669"/>
    <w:rsid w:val="61C8BC73"/>
    <w:rsid w:val="6211088B"/>
    <w:rsid w:val="62362417"/>
    <w:rsid w:val="6290D11D"/>
    <w:rsid w:val="633BF385"/>
    <w:rsid w:val="63935464"/>
    <w:rsid w:val="63A72BB1"/>
    <w:rsid w:val="63F9AB14"/>
    <w:rsid w:val="649259D7"/>
    <w:rsid w:val="656178D7"/>
    <w:rsid w:val="659B9C5D"/>
    <w:rsid w:val="66BEEC6C"/>
    <w:rsid w:val="66F81E06"/>
    <w:rsid w:val="678C8715"/>
    <w:rsid w:val="67D15755"/>
    <w:rsid w:val="67E5B8B4"/>
    <w:rsid w:val="68175B97"/>
    <w:rsid w:val="68412195"/>
    <w:rsid w:val="6841AF2A"/>
    <w:rsid w:val="6844EA39"/>
    <w:rsid w:val="68C4EB46"/>
    <w:rsid w:val="69372B38"/>
    <w:rsid w:val="69F6D1E9"/>
    <w:rsid w:val="6AD71FCB"/>
    <w:rsid w:val="6C0875C2"/>
    <w:rsid w:val="6C09E995"/>
    <w:rsid w:val="6C0D696B"/>
    <w:rsid w:val="6C19BDD0"/>
    <w:rsid w:val="6C1BE377"/>
    <w:rsid w:val="6C99D942"/>
    <w:rsid w:val="6D2A21B2"/>
    <w:rsid w:val="6D47A7E3"/>
    <w:rsid w:val="6DC4BCFC"/>
    <w:rsid w:val="6E4FA409"/>
    <w:rsid w:val="6ED4D1CB"/>
    <w:rsid w:val="6F8AA12F"/>
    <w:rsid w:val="700D21F9"/>
    <w:rsid w:val="724FBCF6"/>
    <w:rsid w:val="72FC3E12"/>
    <w:rsid w:val="7351B8E4"/>
    <w:rsid w:val="736D0D96"/>
    <w:rsid w:val="737C228F"/>
    <w:rsid w:val="737EB373"/>
    <w:rsid w:val="7389CF83"/>
    <w:rsid w:val="7397251C"/>
    <w:rsid w:val="73EAAF26"/>
    <w:rsid w:val="748F20B0"/>
    <w:rsid w:val="749E94F0"/>
    <w:rsid w:val="74C7C98B"/>
    <w:rsid w:val="7527F888"/>
    <w:rsid w:val="756EF0C6"/>
    <w:rsid w:val="757E1317"/>
    <w:rsid w:val="762EB723"/>
    <w:rsid w:val="767757B3"/>
    <w:rsid w:val="776A1384"/>
    <w:rsid w:val="77966996"/>
    <w:rsid w:val="77DB75DC"/>
    <w:rsid w:val="781F4FF1"/>
    <w:rsid w:val="786CCBC5"/>
    <w:rsid w:val="797F8962"/>
    <w:rsid w:val="79A81F44"/>
    <w:rsid w:val="7AA2A86B"/>
    <w:rsid w:val="7C0FD50C"/>
    <w:rsid w:val="7CB17464"/>
    <w:rsid w:val="7D56BE60"/>
    <w:rsid w:val="7D94C5C6"/>
    <w:rsid w:val="7E33362B"/>
    <w:rsid w:val="7EDD6C9F"/>
    <w:rsid w:val="7F07B3E8"/>
    <w:rsid w:val="7F20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5464"/>
  <w15:chartTrackingRefBased/>
  <w15:docId w15:val="{9C11EEFF-5344-4F3E-A59E-4A835AF5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Heading">
    <w:name w:val="TOC Heading"/>
    <w:basedOn w:val="Heading1"/>
    <w:next w:val="Normal"/>
    <w:uiPriority w:val="39"/>
    <w:unhideWhenUsed/>
    <w:qFormat/>
    <w:rsid w:val="00D510A2"/>
    <w:pPr>
      <w:spacing w:before="240" w:after="0" w:line="259" w:lineRule="auto"/>
      <w:outlineLvl w:val="9"/>
    </w:pPr>
    <w:rPr>
      <w:sz w:val="32"/>
      <w:szCs w:val="32"/>
      <w:lang w:eastAsia="en-US"/>
    </w:rPr>
  </w:style>
  <w:style w:type="paragraph" w:styleId="ListParagraph">
    <w:name w:val="List Paragraph"/>
    <w:basedOn w:val="Normal"/>
    <w:uiPriority w:val="34"/>
    <w:qFormat/>
    <w:rsid w:val="000A56A8"/>
    <w:pPr>
      <w:ind w:left="720"/>
      <w:contextualSpacing/>
    </w:pPr>
  </w:style>
  <w:style w:type="table" w:styleId="TableGrid">
    <w:name w:val="Table Grid"/>
    <w:basedOn w:val="TableNormal"/>
    <w:uiPriority w:val="39"/>
    <w:rsid w:val="00C729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DB60D8"/>
    <w:pPr>
      <w:spacing w:after="100"/>
      <w:ind w:left="240"/>
    </w:pPr>
  </w:style>
  <w:style w:type="paragraph" w:styleId="TOC1">
    <w:name w:val="toc 1"/>
    <w:basedOn w:val="Normal"/>
    <w:next w:val="Normal"/>
    <w:autoRedefine/>
    <w:uiPriority w:val="39"/>
    <w:unhideWhenUsed/>
    <w:rsid w:val="00DB60D8"/>
    <w:pPr>
      <w:spacing w:after="100"/>
    </w:pPr>
  </w:style>
  <w:style w:type="character" w:styleId="Hyperlink">
    <w:name w:val="Hyperlink"/>
    <w:basedOn w:val="DefaultParagraphFont"/>
    <w:uiPriority w:val="99"/>
    <w:unhideWhenUsed/>
    <w:rsid w:val="00DB60D8"/>
    <w:rPr>
      <w:color w:val="467886" w:themeColor="hyperlink"/>
      <w:u w:val="single"/>
    </w:rPr>
  </w:style>
  <w:style w:type="paragraph" w:styleId="TOC3">
    <w:name w:val="toc 3"/>
    <w:basedOn w:val="Normal"/>
    <w:next w:val="Normal"/>
    <w:autoRedefine/>
    <w:uiPriority w:val="39"/>
    <w:unhideWhenUsed/>
    <w:rsid w:val="00830DEB"/>
    <w:pPr>
      <w:spacing w:after="100"/>
      <w:ind w:left="480"/>
    </w:pPr>
  </w:style>
  <w:style w:type="table" w:styleId="PlainTable2">
    <w:name w:val="Plain Table 2"/>
    <w:basedOn w:val="TableNormal"/>
    <w:uiPriority w:val="42"/>
    <w:rsid w:val="00EF7A4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6557">
      <w:bodyDiv w:val="1"/>
      <w:marLeft w:val="0"/>
      <w:marRight w:val="0"/>
      <w:marTop w:val="0"/>
      <w:marBottom w:val="0"/>
      <w:divBdr>
        <w:top w:val="none" w:sz="0" w:space="0" w:color="auto"/>
        <w:left w:val="none" w:sz="0" w:space="0" w:color="auto"/>
        <w:bottom w:val="none" w:sz="0" w:space="0" w:color="auto"/>
        <w:right w:val="none" w:sz="0" w:space="0" w:color="auto"/>
      </w:divBdr>
    </w:div>
    <w:div w:id="727000959">
      <w:bodyDiv w:val="1"/>
      <w:marLeft w:val="0"/>
      <w:marRight w:val="0"/>
      <w:marTop w:val="0"/>
      <w:marBottom w:val="0"/>
      <w:divBdr>
        <w:top w:val="none" w:sz="0" w:space="0" w:color="auto"/>
        <w:left w:val="none" w:sz="0" w:space="0" w:color="auto"/>
        <w:bottom w:val="none" w:sz="0" w:space="0" w:color="auto"/>
        <w:right w:val="none" w:sz="0" w:space="0" w:color="auto"/>
      </w:divBdr>
    </w:div>
    <w:div w:id="983242869">
      <w:bodyDiv w:val="1"/>
      <w:marLeft w:val="0"/>
      <w:marRight w:val="0"/>
      <w:marTop w:val="0"/>
      <w:marBottom w:val="0"/>
      <w:divBdr>
        <w:top w:val="none" w:sz="0" w:space="0" w:color="auto"/>
        <w:left w:val="none" w:sz="0" w:space="0" w:color="auto"/>
        <w:bottom w:val="none" w:sz="0" w:space="0" w:color="auto"/>
        <w:right w:val="none" w:sz="0" w:space="0" w:color="auto"/>
      </w:divBdr>
    </w:div>
    <w:div w:id="10415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hyperlink" Target="https://www.zluri.com/blog/freshservice-vs-zendesk" TargetMode="External" Id="R235dbc00898a4806" /><Relationship Type="http://schemas.openxmlformats.org/officeDocument/2006/relationships/hyperlink" Target="https://www.getguru.com/reference/freshservice-vs-zendesk" TargetMode="External" Id="Ra2c17f2d84974b02" /><Relationship Type="http://schemas.microsoft.com/office/2020/10/relationships/intelligence" Target="intelligence2.xml" Id="R14feec9811774a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2F09DDFC4694EA91556B9F6ADAEE0" ma:contentTypeVersion="4" ma:contentTypeDescription="Create a new document." ma:contentTypeScope="" ma:versionID="5d03ed3fd4c06bf180a8cfaaff5076e3">
  <xsd:schema xmlns:xsd="http://www.w3.org/2001/XMLSchema" xmlns:xs="http://www.w3.org/2001/XMLSchema" xmlns:p="http://schemas.microsoft.com/office/2006/metadata/properties" xmlns:ns2="4ef68a46-946f-4786-a6f0-4e7e1e0b6629" targetNamespace="http://schemas.microsoft.com/office/2006/metadata/properties" ma:root="true" ma:fieldsID="77dabacfc45af1685726bc70a2ee865a" ns2:_="">
    <xsd:import namespace="4ef68a46-946f-4786-a6f0-4e7e1e0b662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8a46-946f-4786-a6f0-4e7e1e0b6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1220-4913-4EE0-BE22-0DC74A214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8a46-946f-4786-a6f0-4e7e1e0b6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FDD44-D4DD-4E3E-BD23-4B8DE8D5CA60}">
  <ds:schemaRefs>
    <ds:schemaRef ds:uri="http://purl.org/dc/terms/"/>
    <ds:schemaRef ds:uri="http://purl.org/dc/elements/1.1/"/>
    <ds:schemaRef ds:uri="4ef68a46-946f-4786-a6f0-4e7e1e0b6629"/>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55F0F159-05FD-4F25-9F01-2F2B1850CC51}">
  <ds:schemaRefs>
    <ds:schemaRef ds:uri="http://schemas.microsoft.com/sharepoint/v3/contenttype/forms"/>
  </ds:schemaRefs>
</ds:datastoreItem>
</file>

<file path=customXml/itemProps4.xml><?xml version="1.0" encoding="utf-8"?>
<ds:datastoreItem xmlns:ds="http://schemas.openxmlformats.org/officeDocument/2006/customXml" ds:itemID="{14A73CF0-34C1-4EE9-8DAB-443DC122A8D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Walker,Kyle</dc:creator>
  <keywords/>
  <dc:description/>
  <lastModifiedBy>Babin Stiene,Hannah</lastModifiedBy>
  <revision>198</revision>
  <dcterms:created xsi:type="dcterms:W3CDTF">2025-02-19T17:08:00.0000000Z</dcterms:created>
  <dcterms:modified xsi:type="dcterms:W3CDTF">2025-03-09T22:53:15.8433690Z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0x0101004832F09DDFC4694EA91556B9F6ADAEE0</vt:lpwstr>
  </property>
</Properties>
</file>