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3267" w14:textId="77777777" w:rsidR="00267032" w:rsidRDefault="00267032" w:rsidP="00267032">
      <w:pPr>
        <w:pStyle w:val="Title"/>
        <w:jc w:val="center"/>
      </w:pPr>
    </w:p>
    <w:p w14:paraId="7AFB1B2B" w14:textId="77777777" w:rsidR="00267032" w:rsidRDefault="00267032" w:rsidP="00267032">
      <w:pPr>
        <w:pStyle w:val="Title"/>
        <w:jc w:val="center"/>
      </w:pPr>
    </w:p>
    <w:p w14:paraId="674E1C1C" w14:textId="77777777" w:rsidR="00267032" w:rsidRDefault="00267032" w:rsidP="00267032">
      <w:pPr>
        <w:pStyle w:val="Title"/>
        <w:jc w:val="center"/>
      </w:pPr>
    </w:p>
    <w:p w14:paraId="25C6DD14" w14:textId="77777777" w:rsidR="00267032" w:rsidRDefault="00267032" w:rsidP="00267032">
      <w:pPr>
        <w:pStyle w:val="Title"/>
        <w:jc w:val="center"/>
      </w:pPr>
    </w:p>
    <w:p w14:paraId="256F6D57" w14:textId="77777777" w:rsidR="00267032" w:rsidRDefault="00267032" w:rsidP="00267032">
      <w:pPr>
        <w:pStyle w:val="Title"/>
        <w:jc w:val="center"/>
      </w:pPr>
    </w:p>
    <w:p w14:paraId="78E09C48" w14:textId="4D5F3C2A" w:rsidR="00267032" w:rsidRDefault="00267032" w:rsidP="00267032">
      <w:pPr>
        <w:pStyle w:val="Title"/>
        <w:jc w:val="center"/>
        <w:rPr>
          <w:sz w:val="72"/>
          <w:szCs w:val="72"/>
        </w:rPr>
      </w:pPr>
      <w:r w:rsidRPr="00267032">
        <w:rPr>
          <w:sz w:val="72"/>
          <w:szCs w:val="72"/>
        </w:rPr>
        <w:t xml:space="preserve">Assignment </w:t>
      </w:r>
      <w:r w:rsidR="007B42CB">
        <w:rPr>
          <w:sz w:val="72"/>
          <w:szCs w:val="72"/>
        </w:rPr>
        <w:t>2</w:t>
      </w:r>
      <w:r w:rsidRPr="00267032">
        <w:rPr>
          <w:sz w:val="72"/>
          <w:szCs w:val="72"/>
        </w:rPr>
        <w:t>:</w:t>
      </w:r>
      <w:r w:rsidRPr="00267032">
        <w:rPr>
          <w:sz w:val="72"/>
          <w:szCs w:val="72"/>
        </w:rPr>
        <w:br/>
      </w:r>
      <w:r w:rsidR="007B42CB">
        <w:rPr>
          <w:sz w:val="72"/>
          <w:szCs w:val="72"/>
        </w:rPr>
        <w:t>Client Install + IDM Users and Groups</w:t>
      </w:r>
    </w:p>
    <w:p w14:paraId="413F0BDC" w14:textId="77777777" w:rsidR="00267032" w:rsidRDefault="00267032" w:rsidP="00267032"/>
    <w:p w14:paraId="434B30D0" w14:textId="1218D5A1" w:rsidR="00267032" w:rsidRDefault="00267032" w:rsidP="00267032">
      <w:pPr>
        <w:jc w:val="center"/>
        <w:rPr>
          <w:i/>
          <w:iCs/>
          <w:sz w:val="32"/>
          <w:szCs w:val="32"/>
        </w:rPr>
      </w:pPr>
    </w:p>
    <w:p w14:paraId="6698E2E6" w14:textId="77777777" w:rsidR="00267032" w:rsidRDefault="00267032" w:rsidP="00267032">
      <w:pPr>
        <w:jc w:val="center"/>
        <w:rPr>
          <w:i/>
          <w:iCs/>
          <w:sz w:val="32"/>
          <w:szCs w:val="32"/>
        </w:rPr>
      </w:pPr>
    </w:p>
    <w:p w14:paraId="0DEABFB6" w14:textId="3AA57DDD" w:rsidR="00267032" w:rsidRDefault="00267032" w:rsidP="00267032">
      <w:pPr>
        <w:jc w:val="center"/>
        <w:rPr>
          <w:i/>
          <w:iCs/>
          <w:sz w:val="32"/>
          <w:szCs w:val="32"/>
        </w:rPr>
      </w:pPr>
      <w:r>
        <w:rPr>
          <w:i/>
          <w:iCs/>
          <w:sz w:val="32"/>
          <w:szCs w:val="32"/>
        </w:rPr>
        <w:t>Kyle Walker</w:t>
      </w:r>
    </w:p>
    <w:p w14:paraId="4748F744" w14:textId="42A33FBE" w:rsidR="00267032" w:rsidRPr="00267032" w:rsidRDefault="007B42CB" w:rsidP="00267032">
      <w:pPr>
        <w:jc w:val="center"/>
        <w:rPr>
          <w:i/>
          <w:iCs/>
          <w:sz w:val="24"/>
          <w:szCs w:val="24"/>
        </w:rPr>
      </w:pPr>
      <w:r>
        <w:rPr>
          <w:i/>
          <w:iCs/>
          <w:sz w:val="24"/>
          <w:szCs w:val="24"/>
        </w:rPr>
        <w:t>OSYS3030</w:t>
      </w:r>
    </w:p>
    <w:p w14:paraId="745B6F03" w14:textId="61795865" w:rsidR="00267032" w:rsidRDefault="00267032" w:rsidP="00267032">
      <w:pPr>
        <w:jc w:val="center"/>
        <w:rPr>
          <w:i/>
          <w:iCs/>
          <w:sz w:val="24"/>
          <w:szCs w:val="24"/>
        </w:rPr>
      </w:pPr>
    </w:p>
    <w:p w14:paraId="238B73C5" w14:textId="77777777" w:rsidR="00082B46" w:rsidRDefault="00082B46" w:rsidP="00267032">
      <w:pPr>
        <w:jc w:val="center"/>
        <w:rPr>
          <w:i/>
          <w:iCs/>
          <w:sz w:val="24"/>
          <w:szCs w:val="24"/>
        </w:rPr>
      </w:pPr>
    </w:p>
    <w:p w14:paraId="67A41324" w14:textId="6C15506B" w:rsidR="00082B46" w:rsidRDefault="007B42CB" w:rsidP="00267032">
      <w:pPr>
        <w:jc w:val="center"/>
        <w:rPr>
          <w:i/>
          <w:iCs/>
          <w:sz w:val="24"/>
          <w:szCs w:val="24"/>
        </w:rPr>
      </w:pPr>
      <w:r>
        <w:rPr>
          <w:i/>
          <w:iCs/>
          <w:sz w:val="24"/>
          <w:szCs w:val="24"/>
        </w:rPr>
        <w:t>10/01</w:t>
      </w:r>
      <w:r w:rsidR="00F50C1A">
        <w:rPr>
          <w:i/>
          <w:iCs/>
          <w:sz w:val="24"/>
          <w:szCs w:val="24"/>
        </w:rPr>
        <w:t>/2024</w:t>
      </w:r>
    </w:p>
    <w:p w14:paraId="50FCC541" w14:textId="77777777" w:rsidR="00082B46" w:rsidRDefault="00082B46" w:rsidP="00267032">
      <w:pPr>
        <w:jc w:val="center"/>
        <w:rPr>
          <w:i/>
          <w:iCs/>
          <w:sz w:val="24"/>
          <w:szCs w:val="24"/>
        </w:rPr>
      </w:pPr>
    </w:p>
    <w:p w14:paraId="7E2E5E95" w14:textId="77777777" w:rsidR="00082B46" w:rsidRDefault="00082B46" w:rsidP="00267032">
      <w:pPr>
        <w:jc w:val="center"/>
        <w:rPr>
          <w:i/>
          <w:iCs/>
          <w:sz w:val="24"/>
          <w:szCs w:val="24"/>
        </w:rPr>
      </w:pPr>
    </w:p>
    <w:p w14:paraId="5C4ECF23" w14:textId="77777777" w:rsidR="00267032" w:rsidRDefault="00267032" w:rsidP="00267032">
      <w:pPr>
        <w:jc w:val="center"/>
        <w:rPr>
          <w:i/>
          <w:iCs/>
          <w:sz w:val="24"/>
          <w:szCs w:val="24"/>
        </w:rPr>
      </w:pPr>
    </w:p>
    <w:p w14:paraId="3CAD1917" w14:textId="77777777" w:rsidR="00267032" w:rsidRDefault="00267032" w:rsidP="00267032">
      <w:pPr>
        <w:jc w:val="center"/>
        <w:rPr>
          <w:i/>
          <w:iCs/>
          <w:sz w:val="24"/>
          <w:szCs w:val="24"/>
        </w:rPr>
      </w:pPr>
    </w:p>
    <w:p w14:paraId="7238263D" w14:textId="77777777" w:rsidR="00267032" w:rsidRDefault="00267032" w:rsidP="00267032">
      <w:pPr>
        <w:jc w:val="center"/>
        <w:rPr>
          <w:i/>
          <w:iCs/>
          <w:sz w:val="24"/>
          <w:szCs w:val="24"/>
        </w:rPr>
      </w:pPr>
    </w:p>
    <w:p w14:paraId="34D02BEB" w14:textId="77777777" w:rsidR="00267032" w:rsidRDefault="00267032" w:rsidP="00267032">
      <w:pPr>
        <w:jc w:val="center"/>
        <w:rPr>
          <w:i/>
          <w:iCs/>
          <w:sz w:val="24"/>
          <w:szCs w:val="24"/>
        </w:rPr>
      </w:pPr>
    </w:p>
    <w:p w14:paraId="59FCDC64" w14:textId="77777777" w:rsidR="00267032" w:rsidRDefault="00267032" w:rsidP="00267032">
      <w:pPr>
        <w:jc w:val="center"/>
        <w:rPr>
          <w:i/>
          <w:iCs/>
          <w:sz w:val="24"/>
          <w:szCs w:val="24"/>
        </w:rPr>
      </w:pPr>
    </w:p>
    <w:p w14:paraId="132A57CB" w14:textId="77777777" w:rsidR="00267032" w:rsidRDefault="00267032" w:rsidP="00267032">
      <w:pPr>
        <w:jc w:val="center"/>
        <w:rPr>
          <w:i/>
          <w:iCs/>
          <w:sz w:val="24"/>
          <w:szCs w:val="24"/>
        </w:rPr>
      </w:pPr>
    </w:p>
    <w:p w14:paraId="16E1793F" w14:textId="77777777" w:rsidR="00267032" w:rsidRDefault="00267032" w:rsidP="00267032">
      <w:pPr>
        <w:jc w:val="center"/>
        <w:rPr>
          <w:i/>
          <w:iCs/>
          <w:sz w:val="24"/>
          <w:szCs w:val="24"/>
        </w:rPr>
      </w:pPr>
    </w:p>
    <w:p w14:paraId="6FEC15AE" w14:textId="77777777" w:rsidR="00267032" w:rsidRDefault="00267032" w:rsidP="00267032">
      <w:pPr>
        <w:jc w:val="center"/>
        <w:rPr>
          <w:i/>
          <w:iCs/>
          <w:sz w:val="24"/>
          <w:szCs w:val="24"/>
        </w:rPr>
      </w:pPr>
    </w:p>
    <w:sdt>
      <w:sdtPr>
        <w:rPr>
          <w:rFonts w:asciiTheme="minorHAnsi" w:eastAsiaTheme="minorHAnsi" w:hAnsiTheme="minorHAnsi" w:cstheme="minorBidi"/>
          <w:color w:val="auto"/>
          <w:kern w:val="2"/>
          <w:sz w:val="22"/>
          <w:szCs w:val="22"/>
          <w:lang w:val="en-CA"/>
          <w14:ligatures w14:val="standardContextual"/>
        </w:rPr>
        <w:id w:val="1333257505"/>
        <w:docPartObj>
          <w:docPartGallery w:val="Table of Contents"/>
          <w:docPartUnique/>
        </w:docPartObj>
      </w:sdtPr>
      <w:sdtEndPr>
        <w:rPr>
          <w:b/>
          <w:bCs/>
          <w:noProof/>
        </w:rPr>
      </w:sdtEndPr>
      <w:sdtContent>
        <w:p w14:paraId="403BD75E" w14:textId="7889291F" w:rsidR="00082B46" w:rsidRDefault="00082B46">
          <w:pPr>
            <w:pStyle w:val="TOCHeading"/>
          </w:pPr>
          <w:r>
            <w:t>Table of Contents</w:t>
          </w:r>
        </w:p>
        <w:p w14:paraId="4E2376F6" w14:textId="39FD5E16" w:rsidR="00D8461D" w:rsidRDefault="00082B46">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78855488" w:history="1">
            <w:r w:rsidR="00D8461D" w:rsidRPr="0036416A">
              <w:rPr>
                <w:rStyle w:val="Hyperlink"/>
                <w:noProof/>
              </w:rPr>
              <w:t>Task 1: IPA Server Update</w:t>
            </w:r>
            <w:r w:rsidR="00D8461D">
              <w:rPr>
                <w:noProof/>
                <w:webHidden/>
              </w:rPr>
              <w:tab/>
            </w:r>
            <w:r w:rsidR="00D8461D">
              <w:rPr>
                <w:noProof/>
                <w:webHidden/>
              </w:rPr>
              <w:fldChar w:fldCharType="begin"/>
            </w:r>
            <w:r w:rsidR="00D8461D">
              <w:rPr>
                <w:noProof/>
                <w:webHidden/>
              </w:rPr>
              <w:instrText xml:space="preserve"> PAGEREF _Toc178855488 \h </w:instrText>
            </w:r>
            <w:r w:rsidR="00D8461D">
              <w:rPr>
                <w:noProof/>
                <w:webHidden/>
              </w:rPr>
            </w:r>
            <w:r w:rsidR="00D8461D">
              <w:rPr>
                <w:noProof/>
                <w:webHidden/>
              </w:rPr>
              <w:fldChar w:fldCharType="separate"/>
            </w:r>
            <w:r w:rsidR="00D8461D">
              <w:rPr>
                <w:noProof/>
                <w:webHidden/>
              </w:rPr>
              <w:t>2</w:t>
            </w:r>
            <w:r w:rsidR="00D8461D">
              <w:rPr>
                <w:noProof/>
                <w:webHidden/>
              </w:rPr>
              <w:fldChar w:fldCharType="end"/>
            </w:r>
          </w:hyperlink>
        </w:p>
        <w:p w14:paraId="419797D4" w14:textId="4671616D" w:rsidR="00D8461D" w:rsidRDefault="00D8461D">
          <w:pPr>
            <w:pStyle w:val="TOC2"/>
            <w:tabs>
              <w:tab w:val="right" w:leader="dot" w:pos="9350"/>
            </w:tabs>
            <w:rPr>
              <w:rFonts w:eastAsiaTheme="minorEastAsia"/>
              <w:noProof/>
              <w:sz w:val="24"/>
              <w:szCs w:val="24"/>
              <w:lang w:eastAsia="en-CA"/>
            </w:rPr>
          </w:pPr>
          <w:hyperlink w:anchor="_Toc178855489" w:history="1">
            <w:r w:rsidRPr="0036416A">
              <w:rPr>
                <w:rStyle w:val="Hyperlink"/>
                <w:noProof/>
              </w:rPr>
              <w:t>Question 1:</w:t>
            </w:r>
            <w:r>
              <w:rPr>
                <w:noProof/>
                <w:webHidden/>
              </w:rPr>
              <w:tab/>
            </w:r>
            <w:r>
              <w:rPr>
                <w:noProof/>
                <w:webHidden/>
              </w:rPr>
              <w:fldChar w:fldCharType="begin"/>
            </w:r>
            <w:r>
              <w:rPr>
                <w:noProof/>
                <w:webHidden/>
              </w:rPr>
              <w:instrText xml:space="preserve"> PAGEREF _Toc178855489 \h </w:instrText>
            </w:r>
            <w:r>
              <w:rPr>
                <w:noProof/>
                <w:webHidden/>
              </w:rPr>
            </w:r>
            <w:r>
              <w:rPr>
                <w:noProof/>
                <w:webHidden/>
              </w:rPr>
              <w:fldChar w:fldCharType="separate"/>
            </w:r>
            <w:r>
              <w:rPr>
                <w:noProof/>
                <w:webHidden/>
              </w:rPr>
              <w:t>4</w:t>
            </w:r>
            <w:r>
              <w:rPr>
                <w:noProof/>
                <w:webHidden/>
              </w:rPr>
              <w:fldChar w:fldCharType="end"/>
            </w:r>
          </w:hyperlink>
        </w:p>
        <w:p w14:paraId="6FA87F66" w14:textId="0A307253" w:rsidR="00D8461D" w:rsidRDefault="00D8461D">
          <w:pPr>
            <w:pStyle w:val="TOC2"/>
            <w:tabs>
              <w:tab w:val="right" w:leader="dot" w:pos="9350"/>
            </w:tabs>
            <w:rPr>
              <w:rFonts w:eastAsiaTheme="minorEastAsia"/>
              <w:noProof/>
              <w:sz w:val="24"/>
              <w:szCs w:val="24"/>
              <w:lang w:eastAsia="en-CA"/>
            </w:rPr>
          </w:pPr>
          <w:hyperlink w:anchor="_Toc178855490" w:history="1">
            <w:r w:rsidRPr="0036416A">
              <w:rPr>
                <w:rStyle w:val="Hyperlink"/>
                <w:noProof/>
              </w:rPr>
              <w:t>Question 2:</w:t>
            </w:r>
            <w:r>
              <w:rPr>
                <w:noProof/>
                <w:webHidden/>
              </w:rPr>
              <w:tab/>
            </w:r>
            <w:r>
              <w:rPr>
                <w:noProof/>
                <w:webHidden/>
              </w:rPr>
              <w:fldChar w:fldCharType="begin"/>
            </w:r>
            <w:r>
              <w:rPr>
                <w:noProof/>
                <w:webHidden/>
              </w:rPr>
              <w:instrText xml:space="preserve"> PAGEREF _Toc178855490 \h </w:instrText>
            </w:r>
            <w:r>
              <w:rPr>
                <w:noProof/>
                <w:webHidden/>
              </w:rPr>
            </w:r>
            <w:r>
              <w:rPr>
                <w:noProof/>
                <w:webHidden/>
              </w:rPr>
              <w:fldChar w:fldCharType="separate"/>
            </w:r>
            <w:r>
              <w:rPr>
                <w:noProof/>
                <w:webHidden/>
              </w:rPr>
              <w:t>4</w:t>
            </w:r>
            <w:r>
              <w:rPr>
                <w:noProof/>
                <w:webHidden/>
              </w:rPr>
              <w:fldChar w:fldCharType="end"/>
            </w:r>
          </w:hyperlink>
        </w:p>
        <w:p w14:paraId="2E2C4EA9" w14:textId="2B5767CF" w:rsidR="00D8461D" w:rsidRDefault="00D8461D">
          <w:pPr>
            <w:pStyle w:val="TOC1"/>
            <w:tabs>
              <w:tab w:val="right" w:leader="dot" w:pos="9350"/>
            </w:tabs>
            <w:rPr>
              <w:rFonts w:eastAsiaTheme="minorEastAsia"/>
              <w:noProof/>
              <w:sz w:val="24"/>
              <w:szCs w:val="24"/>
              <w:lang w:eastAsia="en-CA"/>
            </w:rPr>
          </w:pPr>
          <w:hyperlink w:anchor="_Toc178855491" w:history="1">
            <w:r w:rsidRPr="0036416A">
              <w:rPr>
                <w:rStyle w:val="Hyperlink"/>
                <w:noProof/>
              </w:rPr>
              <w:t>Documentation:</w:t>
            </w:r>
            <w:r>
              <w:rPr>
                <w:noProof/>
                <w:webHidden/>
              </w:rPr>
              <w:tab/>
            </w:r>
            <w:r>
              <w:rPr>
                <w:noProof/>
                <w:webHidden/>
              </w:rPr>
              <w:fldChar w:fldCharType="begin"/>
            </w:r>
            <w:r>
              <w:rPr>
                <w:noProof/>
                <w:webHidden/>
              </w:rPr>
              <w:instrText xml:space="preserve"> PAGEREF _Toc178855491 \h </w:instrText>
            </w:r>
            <w:r>
              <w:rPr>
                <w:noProof/>
                <w:webHidden/>
              </w:rPr>
            </w:r>
            <w:r>
              <w:rPr>
                <w:noProof/>
                <w:webHidden/>
              </w:rPr>
              <w:fldChar w:fldCharType="separate"/>
            </w:r>
            <w:r>
              <w:rPr>
                <w:noProof/>
                <w:webHidden/>
              </w:rPr>
              <w:t>5</w:t>
            </w:r>
            <w:r>
              <w:rPr>
                <w:noProof/>
                <w:webHidden/>
              </w:rPr>
              <w:fldChar w:fldCharType="end"/>
            </w:r>
          </w:hyperlink>
        </w:p>
        <w:p w14:paraId="52C1F8EE" w14:textId="74D284BB" w:rsidR="00082B46" w:rsidRDefault="00082B46">
          <w:r>
            <w:rPr>
              <w:b/>
              <w:bCs/>
              <w:noProof/>
            </w:rPr>
            <w:fldChar w:fldCharType="end"/>
          </w:r>
        </w:p>
      </w:sdtContent>
    </w:sdt>
    <w:p w14:paraId="0B095BD1" w14:textId="77777777" w:rsidR="00E27311" w:rsidRDefault="00E27311" w:rsidP="00082B46">
      <w:pPr>
        <w:rPr>
          <w:sz w:val="24"/>
          <w:szCs w:val="24"/>
        </w:rPr>
      </w:pPr>
    </w:p>
    <w:p w14:paraId="58BFFEA2" w14:textId="41007A06" w:rsidR="00170541" w:rsidRDefault="007B42CB" w:rsidP="007B42CB">
      <w:pPr>
        <w:pStyle w:val="Heading1"/>
      </w:pPr>
      <w:bookmarkStart w:id="0" w:name="_Toc178855488"/>
      <w:r>
        <w:t>Task 1: IPA Server Update</w:t>
      </w:r>
      <w:bookmarkEnd w:id="0"/>
    </w:p>
    <w:p w14:paraId="64E105C2" w14:textId="77777777" w:rsidR="007B42CB" w:rsidRDefault="007B42CB" w:rsidP="007B42CB"/>
    <w:p w14:paraId="48231FC3" w14:textId="01B1E777" w:rsidR="007B42CB" w:rsidRDefault="008549D1" w:rsidP="007B42CB">
      <w:pPr>
        <w:rPr>
          <w:i/>
          <w:iCs/>
          <w:u w:val="single"/>
        </w:rPr>
      </w:pPr>
      <w:r>
        <w:rPr>
          <w:i/>
          <w:iCs/>
          <w:u w:val="single"/>
        </w:rPr>
        <w:t>Firewall Report:</w:t>
      </w:r>
    </w:p>
    <w:p w14:paraId="35125E4B" w14:textId="77777777" w:rsidR="008549D1" w:rsidRDefault="008549D1" w:rsidP="008549D1">
      <w:r>
        <w:t>public (active)</w:t>
      </w:r>
    </w:p>
    <w:p w14:paraId="1CB83C43" w14:textId="77777777" w:rsidR="008549D1" w:rsidRDefault="008549D1" w:rsidP="008549D1">
      <w:r>
        <w:t xml:space="preserve">  target: default</w:t>
      </w:r>
    </w:p>
    <w:p w14:paraId="62ECA816" w14:textId="77777777" w:rsidR="008549D1" w:rsidRDefault="008549D1" w:rsidP="008549D1">
      <w:r>
        <w:t xml:space="preserve">  </w:t>
      </w:r>
      <w:proofErr w:type="spellStart"/>
      <w:r>
        <w:t>icmp</w:t>
      </w:r>
      <w:proofErr w:type="spellEnd"/>
      <w:r>
        <w:t>-block-inversion: no</w:t>
      </w:r>
    </w:p>
    <w:p w14:paraId="2BF9345A" w14:textId="77777777" w:rsidR="008549D1" w:rsidRDefault="008549D1" w:rsidP="008549D1">
      <w:r>
        <w:t xml:space="preserve">  interfaces: ens33</w:t>
      </w:r>
    </w:p>
    <w:p w14:paraId="125A2ACD" w14:textId="77777777" w:rsidR="008549D1" w:rsidRDefault="008549D1" w:rsidP="008549D1">
      <w:r>
        <w:t xml:space="preserve">  sources: </w:t>
      </w:r>
    </w:p>
    <w:p w14:paraId="2828C69A" w14:textId="77777777" w:rsidR="008549D1" w:rsidRDefault="008549D1" w:rsidP="008549D1">
      <w:r>
        <w:t xml:space="preserve">  services: cockpit dhcpv6-client </w:t>
      </w:r>
      <w:proofErr w:type="spellStart"/>
      <w:r>
        <w:t>dns</w:t>
      </w:r>
      <w:proofErr w:type="spellEnd"/>
      <w:r>
        <w:t xml:space="preserve"> </w:t>
      </w:r>
      <w:proofErr w:type="spellStart"/>
      <w:r>
        <w:t>freeipa-ldap</w:t>
      </w:r>
      <w:proofErr w:type="spellEnd"/>
      <w:r>
        <w:t xml:space="preserve"> </w:t>
      </w:r>
      <w:proofErr w:type="spellStart"/>
      <w:r>
        <w:t>freeipa-ldaps</w:t>
      </w:r>
      <w:proofErr w:type="spellEnd"/>
      <w:r>
        <w:t xml:space="preserve"> http https </w:t>
      </w:r>
      <w:proofErr w:type="spellStart"/>
      <w:r>
        <w:t>kerberos</w:t>
      </w:r>
      <w:proofErr w:type="spellEnd"/>
      <w:r>
        <w:t xml:space="preserve"> </w:t>
      </w:r>
      <w:proofErr w:type="spellStart"/>
      <w:r>
        <w:t>kpasswd</w:t>
      </w:r>
      <w:proofErr w:type="spellEnd"/>
      <w:r>
        <w:t xml:space="preserve"> </w:t>
      </w:r>
      <w:proofErr w:type="spellStart"/>
      <w:r>
        <w:t>ntp</w:t>
      </w:r>
      <w:proofErr w:type="spellEnd"/>
      <w:r>
        <w:t xml:space="preserve"> ssh</w:t>
      </w:r>
    </w:p>
    <w:p w14:paraId="3F57CA67" w14:textId="77777777" w:rsidR="008549D1" w:rsidRDefault="008549D1" w:rsidP="008549D1">
      <w:r>
        <w:t xml:space="preserve">  ports: 53/</w:t>
      </w:r>
      <w:proofErr w:type="spellStart"/>
      <w:r>
        <w:t>tcp</w:t>
      </w:r>
      <w:proofErr w:type="spellEnd"/>
      <w:r>
        <w:t xml:space="preserve"> 80/</w:t>
      </w:r>
      <w:proofErr w:type="spellStart"/>
      <w:r>
        <w:t>tcp</w:t>
      </w:r>
      <w:proofErr w:type="spellEnd"/>
      <w:r>
        <w:t xml:space="preserve"> 88/</w:t>
      </w:r>
      <w:proofErr w:type="spellStart"/>
      <w:r>
        <w:t>tcp</w:t>
      </w:r>
      <w:proofErr w:type="spellEnd"/>
      <w:r>
        <w:t xml:space="preserve"> 389/</w:t>
      </w:r>
      <w:proofErr w:type="spellStart"/>
      <w:r>
        <w:t>tcp</w:t>
      </w:r>
      <w:proofErr w:type="spellEnd"/>
      <w:r>
        <w:t xml:space="preserve"> 443/</w:t>
      </w:r>
      <w:proofErr w:type="spellStart"/>
      <w:r>
        <w:t>tcp</w:t>
      </w:r>
      <w:proofErr w:type="spellEnd"/>
      <w:r>
        <w:t xml:space="preserve"> 464/</w:t>
      </w:r>
      <w:proofErr w:type="spellStart"/>
      <w:r>
        <w:t>tcp</w:t>
      </w:r>
      <w:proofErr w:type="spellEnd"/>
      <w:r>
        <w:t xml:space="preserve"> 88/</w:t>
      </w:r>
      <w:proofErr w:type="spellStart"/>
      <w:r>
        <w:t>udp</w:t>
      </w:r>
      <w:proofErr w:type="spellEnd"/>
      <w:r>
        <w:t xml:space="preserve"> 464/</w:t>
      </w:r>
      <w:proofErr w:type="spellStart"/>
      <w:r>
        <w:t>udp</w:t>
      </w:r>
      <w:proofErr w:type="spellEnd"/>
      <w:r>
        <w:t xml:space="preserve"> 123/</w:t>
      </w:r>
      <w:proofErr w:type="spellStart"/>
      <w:r>
        <w:t>udp</w:t>
      </w:r>
      <w:proofErr w:type="spellEnd"/>
    </w:p>
    <w:p w14:paraId="25FC9DB2" w14:textId="77777777" w:rsidR="008549D1" w:rsidRDefault="008549D1" w:rsidP="008549D1">
      <w:r>
        <w:t xml:space="preserve">  protocols: </w:t>
      </w:r>
    </w:p>
    <w:p w14:paraId="673A8C0E" w14:textId="77777777" w:rsidR="008549D1" w:rsidRDefault="008549D1" w:rsidP="008549D1">
      <w:r>
        <w:t xml:space="preserve">  forward: yes</w:t>
      </w:r>
    </w:p>
    <w:p w14:paraId="4C1BDF7C" w14:textId="77777777" w:rsidR="008549D1" w:rsidRDefault="008549D1" w:rsidP="008549D1">
      <w:r>
        <w:t xml:space="preserve">  masquerade: no</w:t>
      </w:r>
    </w:p>
    <w:p w14:paraId="64596F30" w14:textId="77777777" w:rsidR="008549D1" w:rsidRDefault="008549D1" w:rsidP="008549D1">
      <w:r>
        <w:t xml:space="preserve">  forward-ports: </w:t>
      </w:r>
    </w:p>
    <w:p w14:paraId="560B67CB" w14:textId="77777777" w:rsidR="008549D1" w:rsidRDefault="008549D1" w:rsidP="008549D1">
      <w:r>
        <w:t xml:space="preserve">  source-ports: </w:t>
      </w:r>
    </w:p>
    <w:p w14:paraId="0E99AB0B" w14:textId="77777777" w:rsidR="008549D1" w:rsidRDefault="008549D1" w:rsidP="008549D1">
      <w:r>
        <w:t xml:space="preserve">  </w:t>
      </w:r>
      <w:proofErr w:type="spellStart"/>
      <w:r>
        <w:t>icmp</w:t>
      </w:r>
      <w:proofErr w:type="spellEnd"/>
      <w:r>
        <w:t xml:space="preserve">-blocks: </w:t>
      </w:r>
    </w:p>
    <w:p w14:paraId="034F70EE" w14:textId="384385BC" w:rsidR="008549D1" w:rsidRDefault="008549D1" w:rsidP="008549D1">
      <w:r>
        <w:t xml:space="preserve">  rich rules:</w:t>
      </w:r>
    </w:p>
    <w:p w14:paraId="330BD712" w14:textId="77777777" w:rsidR="008549D1" w:rsidRDefault="008549D1" w:rsidP="008549D1">
      <w:pPr>
        <w:rPr>
          <w:i/>
          <w:iCs/>
          <w:u w:val="single"/>
        </w:rPr>
      </w:pPr>
    </w:p>
    <w:p w14:paraId="7A451DC2" w14:textId="77777777" w:rsidR="008549D1" w:rsidRDefault="008549D1" w:rsidP="008549D1">
      <w:pPr>
        <w:rPr>
          <w:i/>
          <w:iCs/>
          <w:u w:val="single"/>
        </w:rPr>
      </w:pPr>
    </w:p>
    <w:p w14:paraId="50B5AF86" w14:textId="6846AC19" w:rsidR="008549D1" w:rsidRDefault="008549D1" w:rsidP="008549D1">
      <w:pPr>
        <w:rPr>
          <w:i/>
          <w:iCs/>
          <w:u w:val="single"/>
        </w:rPr>
      </w:pPr>
      <w:r>
        <w:rPr>
          <w:i/>
          <w:iCs/>
          <w:u w:val="single"/>
        </w:rPr>
        <w:t xml:space="preserve">Commands Used </w:t>
      </w:r>
      <w:proofErr w:type="gramStart"/>
      <w:r>
        <w:rPr>
          <w:i/>
          <w:iCs/>
          <w:u w:val="single"/>
        </w:rPr>
        <w:t>For</w:t>
      </w:r>
      <w:proofErr w:type="gramEnd"/>
      <w:r>
        <w:rPr>
          <w:i/>
          <w:iCs/>
          <w:u w:val="single"/>
        </w:rPr>
        <w:t xml:space="preserve"> Report:</w:t>
      </w:r>
    </w:p>
    <w:p w14:paraId="17A65CB9" w14:textId="3BE1C483" w:rsidR="008549D1" w:rsidRDefault="008549D1" w:rsidP="008549D1">
      <w:r>
        <w:t>“</w:t>
      </w:r>
      <w:proofErr w:type="spellStart"/>
      <w:r>
        <w:t>sudo</w:t>
      </w:r>
      <w:proofErr w:type="spellEnd"/>
      <w:r>
        <w:t xml:space="preserve"> firewall-</w:t>
      </w:r>
      <w:proofErr w:type="spellStart"/>
      <w:r>
        <w:t>cmd</w:t>
      </w:r>
      <w:proofErr w:type="spellEnd"/>
      <w:r>
        <w:t xml:space="preserve"> –permanent –add-port</w:t>
      </w:r>
      <w:proofErr w:type="gramStart"/>
      <w:r>
        <w:t>=(</w:t>
      </w:r>
      <w:proofErr w:type="gramEnd"/>
      <w:r>
        <w:t>PORT #)/(TCP/UDP)”</w:t>
      </w:r>
    </w:p>
    <w:p w14:paraId="3362A052" w14:textId="1920D893" w:rsidR="008549D1" w:rsidRDefault="008549D1" w:rsidP="008549D1">
      <w:r>
        <w:t>“</w:t>
      </w:r>
      <w:proofErr w:type="spellStart"/>
      <w:proofErr w:type="gramStart"/>
      <w:r>
        <w:t>sudo</w:t>
      </w:r>
      <w:proofErr w:type="spellEnd"/>
      <w:proofErr w:type="gramEnd"/>
      <w:r>
        <w:t xml:space="preserve"> firewall-</w:t>
      </w:r>
      <w:proofErr w:type="spellStart"/>
      <w:r>
        <w:t>cmd</w:t>
      </w:r>
      <w:proofErr w:type="spellEnd"/>
      <w:r>
        <w:t xml:space="preserve"> –list-all &gt; ~/Documents/firewall_report.txt”</w:t>
      </w:r>
    </w:p>
    <w:p w14:paraId="1BCB41C7" w14:textId="77777777" w:rsidR="00E9073A" w:rsidRDefault="00E9073A" w:rsidP="008549D1"/>
    <w:p w14:paraId="2B242346" w14:textId="7ACC5553" w:rsidR="00E9073A" w:rsidRDefault="00E9073A" w:rsidP="008549D1">
      <w:pPr>
        <w:rPr>
          <w:i/>
          <w:iCs/>
          <w:u w:val="single"/>
        </w:rPr>
      </w:pPr>
      <w:r>
        <w:rPr>
          <w:i/>
          <w:iCs/>
          <w:u w:val="single"/>
        </w:rPr>
        <w:t>Hostname and DNS Settings:</w:t>
      </w:r>
    </w:p>
    <w:p w14:paraId="68507703" w14:textId="69E7E3F9" w:rsidR="00E9073A" w:rsidRDefault="00E9073A" w:rsidP="008549D1">
      <w:pPr>
        <w:rPr>
          <w:i/>
          <w:iCs/>
          <w:u w:val="single"/>
        </w:rPr>
      </w:pPr>
      <w:r>
        <w:rPr>
          <w:noProof/>
        </w:rPr>
        <w:drawing>
          <wp:inline distT="0" distB="0" distL="0" distR="0" wp14:anchorId="0021AABE" wp14:editId="7846B10E">
            <wp:extent cx="2847975" cy="857250"/>
            <wp:effectExtent l="0" t="0" r="9525" b="0"/>
            <wp:docPr id="1783642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2661" name="Picture 1" descr="A screenshot of a computer&#10;&#10;Description automatically generated"/>
                    <pic:cNvPicPr/>
                  </pic:nvPicPr>
                  <pic:blipFill>
                    <a:blip r:embed="rId6"/>
                    <a:stretch>
                      <a:fillRect/>
                    </a:stretch>
                  </pic:blipFill>
                  <pic:spPr>
                    <a:xfrm>
                      <a:off x="0" y="0"/>
                      <a:ext cx="2847975" cy="857250"/>
                    </a:xfrm>
                    <a:prstGeom prst="rect">
                      <a:avLst/>
                    </a:prstGeom>
                  </pic:spPr>
                </pic:pic>
              </a:graphicData>
            </a:graphic>
          </wp:inline>
        </w:drawing>
      </w:r>
    </w:p>
    <w:p w14:paraId="6D9B422D" w14:textId="77777777" w:rsidR="00E9073A" w:rsidRDefault="00E9073A" w:rsidP="008549D1">
      <w:pPr>
        <w:rPr>
          <w:i/>
          <w:iCs/>
          <w:u w:val="single"/>
        </w:rPr>
      </w:pPr>
    </w:p>
    <w:p w14:paraId="5A500F75" w14:textId="14E09072" w:rsidR="00E9073A" w:rsidRDefault="00E9073A" w:rsidP="008549D1">
      <w:pPr>
        <w:rPr>
          <w:i/>
          <w:iCs/>
          <w:u w:val="single"/>
        </w:rPr>
      </w:pPr>
      <w:r>
        <w:rPr>
          <w:i/>
          <w:iCs/>
          <w:u w:val="single"/>
        </w:rPr>
        <w:t>“</w:t>
      </w:r>
      <w:proofErr w:type="spellStart"/>
      <w:r>
        <w:rPr>
          <w:i/>
          <w:iCs/>
          <w:u w:val="single"/>
        </w:rPr>
        <w:t>nmcli</w:t>
      </w:r>
      <w:proofErr w:type="spellEnd"/>
      <w:r>
        <w:rPr>
          <w:i/>
          <w:iCs/>
          <w:u w:val="single"/>
        </w:rPr>
        <w:t>” Results:</w:t>
      </w:r>
    </w:p>
    <w:p w14:paraId="01B03937" w14:textId="4553A098" w:rsidR="00E9073A" w:rsidRPr="00E9073A" w:rsidRDefault="00E9073A" w:rsidP="008549D1">
      <w:pPr>
        <w:rPr>
          <w:i/>
          <w:iCs/>
          <w:u w:val="single"/>
        </w:rPr>
      </w:pPr>
      <w:r>
        <w:rPr>
          <w:noProof/>
        </w:rPr>
        <w:drawing>
          <wp:inline distT="0" distB="0" distL="0" distR="0" wp14:anchorId="3444B811" wp14:editId="4B563DA4">
            <wp:extent cx="4638675" cy="3152775"/>
            <wp:effectExtent l="0" t="0" r="9525" b="9525"/>
            <wp:docPr id="1650369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69467" name=""/>
                    <pic:cNvPicPr/>
                  </pic:nvPicPr>
                  <pic:blipFill>
                    <a:blip r:embed="rId7"/>
                    <a:stretch>
                      <a:fillRect/>
                    </a:stretch>
                  </pic:blipFill>
                  <pic:spPr>
                    <a:xfrm>
                      <a:off x="0" y="0"/>
                      <a:ext cx="4638675" cy="3152775"/>
                    </a:xfrm>
                    <a:prstGeom prst="rect">
                      <a:avLst/>
                    </a:prstGeom>
                  </pic:spPr>
                </pic:pic>
              </a:graphicData>
            </a:graphic>
          </wp:inline>
        </w:drawing>
      </w:r>
    </w:p>
    <w:p w14:paraId="43BD4FFA" w14:textId="77777777" w:rsidR="008549D1" w:rsidRDefault="008549D1" w:rsidP="008549D1"/>
    <w:p w14:paraId="3A27E5B9" w14:textId="77777777" w:rsidR="008107D8" w:rsidRDefault="008107D8" w:rsidP="00E9073A">
      <w:pPr>
        <w:pStyle w:val="Heading2"/>
      </w:pPr>
    </w:p>
    <w:p w14:paraId="743EB1D8" w14:textId="77777777" w:rsidR="008107D8" w:rsidRDefault="008107D8" w:rsidP="00E9073A">
      <w:pPr>
        <w:pStyle w:val="Heading2"/>
      </w:pPr>
    </w:p>
    <w:p w14:paraId="501D5E07" w14:textId="77777777" w:rsidR="008107D8" w:rsidRDefault="008107D8" w:rsidP="00E9073A">
      <w:pPr>
        <w:pStyle w:val="Heading2"/>
      </w:pPr>
    </w:p>
    <w:p w14:paraId="39086305" w14:textId="77777777" w:rsidR="008107D8" w:rsidRDefault="008107D8" w:rsidP="00E9073A">
      <w:pPr>
        <w:pStyle w:val="Heading2"/>
      </w:pPr>
    </w:p>
    <w:p w14:paraId="1C628ED6" w14:textId="77777777" w:rsidR="008107D8" w:rsidRDefault="008107D8" w:rsidP="00E9073A">
      <w:pPr>
        <w:pStyle w:val="Heading2"/>
      </w:pPr>
    </w:p>
    <w:p w14:paraId="7DE0F777" w14:textId="77777777" w:rsidR="008107D8" w:rsidRDefault="008107D8" w:rsidP="00E9073A">
      <w:pPr>
        <w:pStyle w:val="Heading2"/>
      </w:pPr>
    </w:p>
    <w:p w14:paraId="55B3D98D" w14:textId="78AC1CFC" w:rsidR="008549D1" w:rsidRDefault="00E9073A" w:rsidP="00E9073A">
      <w:pPr>
        <w:pStyle w:val="Heading2"/>
      </w:pPr>
      <w:bookmarkStart w:id="1" w:name="_Toc178855489"/>
      <w:r>
        <w:t>Question 1:</w:t>
      </w:r>
      <w:bookmarkEnd w:id="1"/>
    </w:p>
    <w:p w14:paraId="19A27FD4" w14:textId="0B849746" w:rsidR="00E9073A" w:rsidRDefault="00E9073A" w:rsidP="00E9073A">
      <w:pPr>
        <w:ind w:left="720" w:firstLine="45"/>
        <w:rPr>
          <w:b/>
          <w:bCs/>
        </w:rPr>
      </w:pPr>
      <w:r w:rsidRPr="00E9073A">
        <w:rPr>
          <w:b/>
          <w:bCs/>
        </w:rPr>
        <w:t xml:space="preserve">What is LDAP, how does it work and how do we use it in a Windows/Linux hybrid network? </w:t>
      </w:r>
    </w:p>
    <w:p w14:paraId="1AC36415" w14:textId="7D571641" w:rsidR="00E9073A" w:rsidRDefault="008107D8" w:rsidP="00E9073A">
      <w:pPr>
        <w:ind w:left="720" w:firstLine="45"/>
      </w:pPr>
      <w:r>
        <w:t>LDAP (Lightweight Directory Access Protocol) is like a Linux version of Active Directory. It organizes data for users on a domain in a similar way, with trees, branches and leaves. Instead of OU’s that we’re used to in AD, it instead uses DN’s (Distinguished Names).</w:t>
      </w:r>
    </w:p>
    <w:p w14:paraId="235AF0C2" w14:textId="5263E2E3" w:rsidR="008107D8" w:rsidRDefault="008107D8" w:rsidP="00E9073A">
      <w:pPr>
        <w:ind w:left="720" w:firstLine="45"/>
      </w:pPr>
      <w:r>
        <w:t xml:space="preserve">LDAP seems to work seamlessly with AD as well, as it can authenticate users on both Windows and Linux systems at the same time as AD already uses LDAP for some of its protocols. </w:t>
      </w:r>
    </w:p>
    <w:p w14:paraId="3C81514D" w14:textId="77777777" w:rsidR="00CF5C5C" w:rsidRDefault="00CF5C5C" w:rsidP="00CF5C5C"/>
    <w:p w14:paraId="795D80C2" w14:textId="095669E0" w:rsidR="00CF5C5C" w:rsidRDefault="00CF5C5C" w:rsidP="00CF5C5C">
      <w:pPr>
        <w:rPr>
          <w:i/>
          <w:iCs/>
          <w:u w:val="single"/>
        </w:rPr>
      </w:pPr>
      <w:r>
        <w:rPr>
          <w:i/>
          <w:iCs/>
          <w:u w:val="single"/>
        </w:rPr>
        <w:t>Selected Name Services:</w:t>
      </w:r>
    </w:p>
    <w:p w14:paraId="4EAE562C" w14:textId="4C0059E3" w:rsidR="00CF5C5C" w:rsidRDefault="00CF5C5C" w:rsidP="00CF5C5C">
      <w:r>
        <w:rPr>
          <w:noProof/>
        </w:rPr>
        <w:drawing>
          <wp:inline distT="0" distB="0" distL="0" distR="0" wp14:anchorId="2D939001" wp14:editId="6675061D">
            <wp:extent cx="2228850" cy="1238250"/>
            <wp:effectExtent l="0" t="0" r="0" b="0"/>
            <wp:docPr id="250714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14680" name="Picture 1" descr="A screenshot of a computer&#10;&#10;Description automatically generated"/>
                    <pic:cNvPicPr/>
                  </pic:nvPicPr>
                  <pic:blipFill>
                    <a:blip r:embed="rId8"/>
                    <a:stretch>
                      <a:fillRect/>
                    </a:stretch>
                  </pic:blipFill>
                  <pic:spPr>
                    <a:xfrm>
                      <a:off x="0" y="0"/>
                      <a:ext cx="2228850" cy="1238250"/>
                    </a:xfrm>
                    <a:prstGeom prst="rect">
                      <a:avLst/>
                    </a:prstGeom>
                  </pic:spPr>
                </pic:pic>
              </a:graphicData>
            </a:graphic>
          </wp:inline>
        </w:drawing>
      </w:r>
      <w:r>
        <w:rPr>
          <w:noProof/>
        </w:rPr>
        <w:drawing>
          <wp:inline distT="0" distB="0" distL="0" distR="0" wp14:anchorId="44854044" wp14:editId="46FF52A2">
            <wp:extent cx="2181225" cy="1228725"/>
            <wp:effectExtent l="0" t="0" r="9525" b="9525"/>
            <wp:docPr id="203143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31279" name=""/>
                    <pic:cNvPicPr/>
                  </pic:nvPicPr>
                  <pic:blipFill>
                    <a:blip r:embed="rId9"/>
                    <a:stretch>
                      <a:fillRect/>
                    </a:stretch>
                  </pic:blipFill>
                  <pic:spPr>
                    <a:xfrm>
                      <a:off x="0" y="0"/>
                      <a:ext cx="2181225" cy="1228725"/>
                    </a:xfrm>
                    <a:prstGeom prst="rect">
                      <a:avLst/>
                    </a:prstGeom>
                  </pic:spPr>
                </pic:pic>
              </a:graphicData>
            </a:graphic>
          </wp:inline>
        </w:drawing>
      </w:r>
    </w:p>
    <w:p w14:paraId="0201E003" w14:textId="0018435A" w:rsidR="00CF5C5C" w:rsidRDefault="00CF5C5C" w:rsidP="00CF5C5C">
      <w:r>
        <w:t>(small window, no other services selected)</w:t>
      </w:r>
      <w:r w:rsidR="008E3BB5">
        <w:br/>
      </w:r>
    </w:p>
    <w:p w14:paraId="52203ECD" w14:textId="4B94B387" w:rsidR="008E3BB5" w:rsidRDefault="008E3BB5" w:rsidP="008E3BB5">
      <w:pPr>
        <w:pStyle w:val="Heading2"/>
      </w:pPr>
      <w:bookmarkStart w:id="2" w:name="_Toc178855490"/>
      <w:r>
        <w:t>Question 2:</w:t>
      </w:r>
      <w:bookmarkEnd w:id="2"/>
    </w:p>
    <w:p w14:paraId="0A213526" w14:textId="355417E2" w:rsidR="008E3BB5" w:rsidRDefault="008E3BB5" w:rsidP="008E3BB5">
      <w:pPr>
        <w:ind w:left="720"/>
        <w:rPr>
          <w:rFonts w:asciiTheme="majorHAnsi" w:hAnsiTheme="majorHAnsi" w:cstheme="majorHAnsi"/>
          <w:b/>
          <w:bCs/>
        </w:rPr>
      </w:pPr>
      <w:r w:rsidRPr="008E3BB5">
        <w:rPr>
          <w:rFonts w:asciiTheme="majorHAnsi" w:hAnsiTheme="majorHAnsi" w:cstheme="majorHAnsi"/>
          <w:b/>
          <w:bCs/>
        </w:rPr>
        <w:t xml:space="preserve">What is a </w:t>
      </w:r>
      <w:proofErr w:type="spellStart"/>
      <w:r w:rsidRPr="008E3BB5">
        <w:rPr>
          <w:rFonts w:asciiTheme="majorHAnsi" w:hAnsiTheme="majorHAnsi" w:cstheme="majorHAnsi"/>
          <w:b/>
          <w:bCs/>
        </w:rPr>
        <w:t>umask</w:t>
      </w:r>
      <w:proofErr w:type="spellEnd"/>
      <w:r w:rsidRPr="008E3BB5">
        <w:rPr>
          <w:rFonts w:asciiTheme="majorHAnsi" w:hAnsiTheme="majorHAnsi" w:cstheme="majorHAnsi"/>
          <w:b/>
          <w:bCs/>
        </w:rPr>
        <w:t xml:space="preserve">, and what does the </w:t>
      </w:r>
      <w:proofErr w:type="gramStart"/>
      <w:r w:rsidRPr="008E3BB5">
        <w:rPr>
          <w:rFonts w:asciiTheme="majorHAnsi" w:hAnsiTheme="majorHAnsi" w:cstheme="majorHAnsi"/>
          <w:b/>
          <w:bCs/>
        </w:rPr>
        <w:t xml:space="preserve">particular </w:t>
      </w:r>
      <w:proofErr w:type="spellStart"/>
      <w:r w:rsidRPr="008E3BB5">
        <w:rPr>
          <w:rFonts w:asciiTheme="majorHAnsi" w:hAnsiTheme="majorHAnsi" w:cstheme="majorHAnsi"/>
          <w:b/>
          <w:bCs/>
        </w:rPr>
        <w:t>umask</w:t>
      </w:r>
      <w:proofErr w:type="spellEnd"/>
      <w:proofErr w:type="gramEnd"/>
      <w:r w:rsidRPr="008E3BB5">
        <w:rPr>
          <w:rFonts w:asciiTheme="majorHAnsi" w:hAnsiTheme="majorHAnsi" w:cstheme="majorHAnsi"/>
          <w:b/>
          <w:bCs/>
        </w:rPr>
        <w:t xml:space="preserve"> used mean?</w:t>
      </w:r>
    </w:p>
    <w:p w14:paraId="05F8A8E0" w14:textId="27BB91AA" w:rsidR="008E3BB5" w:rsidRDefault="008E3BB5" w:rsidP="008E3BB5">
      <w:pPr>
        <w:ind w:left="720"/>
      </w:pPr>
      <w:r>
        <w:t xml:space="preserve">A </w:t>
      </w:r>
      <w:proofErr w:type="spellStart"/>
      <w:r>
        <w:t>umask</w:t>
      </w:r>
      <w:proofErr w:type="spellEnd"/>
      <w:r>
        <w:t xml:space="preserve"> (User Mask) is a setting to determine permissions on new files that users create in Linux systems. </w:t>
      </w:r>
      <w:proofErr w:type="spellStart"/>
      <w:r>
        <w:t>Umask</w:t>
      </w:r>
      <w:proofErr w:type="spellEnd"/>
      <w:r>
        <w:t xml:space="preserve"> values usually consist of 3 to 4 digits with each digit meaning a different permission, </w:t>
      </w:r>
      <w:proofErr w:type="gramStart"/>
      <w:r>
        <w:t>similar to</w:t>
      </w:r>
      <w:proofErr w:type="gramEnd"/>
      <w:r>
        <w:t xml:space="preserve"> NTFS permissions in Windows. Linux operates a little differently when it comes to permissions and users however, as Linux only sees Users, Groups and Others.</w:t>
      </w:r>
    </w:p>
    <w:p w14:paraId="7E783B84" w14:textId="7DA86F46" w:rsidR="008E3BB5" w:rsidRDefault="008E3BB5" w:rsidP="008E3BB5">
      <w:pPr>
        <w:ind w:left="720"/>
      </w:pPr>
      <w:proofErr w:type="spellStart"/>
      <w:r>
        <w:t>Umask</w:t>
      </w:r>
      <w:proofErr w:type="spellEnd"/>
      <w:r>
        <w:t>=0077 means that there are no restrictions for the owner (full control), but no permissions for the group and no permissions for others. So basically, the owner of the home directory folder will have full permissions, but nobody else will.</w:t>
      </w:r>
    </w:p>
    <w:p w14:paraId="08C4854D" w14:textId="77777777" w:rsidR="00AD4D74" w:rsidRDefault="00AD4D74" w:rsidP="008E3BB5">
      <w:pPr>
        <w:ind w:left="720"/>
      </w:pPr>
    </w:p>
    <w:p w14:paraId="41B68996" w14:textId="77777777" w:rsidR="00AD4D74" w:rsidRDefault="00AD4D74" w:rsidP="008E3BB5">
      <w:pPr>
        <w:ind w:left="720"/>
      </w:pPr>
    </w:p>
    <w:p w14:paraId="45094424" w14:textId="77777777" w:rsidR="00AD4D74" w:rsidRDefault="00AD4D74" w:rsidP="008E3BB5">
      <w:pPr>
        <w:ind w:left="720"/>
      </w:pPr>
    </w:p>
    <w:p w14:paraId="6DD52F29" w14:textId="2E4F6B07" w:rsidR="00AD4D74" w:rsidRDefault="00AD4D74" w:rsidP="00AD4D74">
      <w:pPr>
        <w:pStyle w:val="Heading1"/>
      </w:pPr>
      <w:bookmarkStart w:id="3" w:name="_Toc178855491"/>
      <w:r>
        <w:lastRenderedPageBreak/>
        <w:t>Documentation:</w:t>
      </w:r>
      <w:bookmarkEnd w:id="3"/>
    </w:p>
    <w:p w14:paraId="5238D730" w14:textId="77777777" w:rsidR="00AD4D74" w:rsidRDefault="00AD4D74" w:rsidP="00AD4D74"/>
    <w:p w14:paraId="59C4BECF" w14:textId="7C915E22" w:rsidR="00AD4D74" w:rsidRDefault="00AD4D74" w:rsidP="00AD4D74">
      <w:pPr>
        <w:rPr>
          <w:i/>
          <w:iCs/>
          <w:u w:val="single"/>
        </w:rPr>
      </w:pPr>
      <w:r>
        <w:rPr>
          <w:i/>
          <w:iCs/>
          <w:u w:val="single"/>
        </w:rPr>
        <w:t>Client Snapshots:</w:t>
      </w:r>
    </w:p>
    <w:p w14:paraId="610493D2" w14:textId="7AAEF207" w:rsidR="00AD4D74" w:rsidRDefault="00AD4D74" w:rsidP="00AD4D74">
      <w:pPr>
        <w:rPr>
          <w:i/>
          <w:iCs/>
          <w:u w:val="single"/>
        </w:rPr>
      </w:pPr>
      <w:r>
        <w:rPr>
          <w:noProof/>
        </w:rPr>
        <w:drawing>
          <wp:inline distT="0" distB="0" distL="0" distR="0" wp14:anchorId="2487DD59" wp14:editId="0B435AE7">
            <wp:extent cx="4038600" cy="1362075"/>
            <wp:effectExtent l="0" t="0" r="0" b="9525"/>
            <wp:docPr id="115397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70243" name=""/>
                    <pic:cNvPicPr/>
                  </pic:nvPicPr>
                  <pic:blipFill>
                    <a:blip r:embed="rId10"/>
                    <a:stretch>
                      <a:fillRect/>
                    </a:stretch>
                  </pic:blipFill>
                  <pic:spPr>
                    <a:xfrm>
                      <a:off x="0" y="0"/>
                      <a:ext cx="4038600" cy="1362075"/>
                    </a:xfrm>
                    <a:prstGeom prst="rect">
                      <a:avLst/>
                    </a:prstGeom>
                  </pic:spPr>
                </pic:pic>
              </a:graphicData>
            </a:graphic>
          </wp:inline>
        </w:drawing>
      </w:r>
    </w:p>
    <w:p w14:paraId="76B4C2F9" w14:textId="4AE14058" w:rsidR="00AD4D74" w:rsidRDefault="00AD4D74" w:rsidP="00AD4D74">
      <w:pPr>
        <w:rPr>
          <w:i/>
          <w:iCs/>
          <w:u w:val="single"/>
        </w:rPr>
      </w:pPr>
      <w:r>
        <w:rPr>
          <w:i/>
          <w:iCs/>
          <w:u w:val="single"/>
        </w:rPr>
        <w:t>Server Snapshots:</w:t>
      </w:r>
    </w:p>
    <w:p w14:paraId="2A5CC17D" w14:textId="571737BC" w:rsidR="00AD4D74" w:rsidRDefault="00AD4D74" w:rsidP="00AD4D74">
      <w:pPr>
        <w:rPr>
          <w:i/>
          <w:iCs/>
          <w:u w:val="single"/>
        </w:rPr>
      </w:pPr>
      <w:r>
        <w:rPr>
          <w:noProof/>
        </w:rPr>
        <w:drawing>
          <wp:inline distT="0" distB="0" distL="0" distR="0" wp14:anchorId="30C1FAFE" wp14:editId="1CC6B7FE">
            <wp:extent cx="3362325" cy="1333500"/>
            <wp:effectExtent l="0" t="0" r="9525" b="0"/>
            <wp:docPr id="110891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12733" name=""/>
                    <pic:cNvPicPr/>
                  </pic:nvPicPr>
                  <pic:blipFill>
                    <a:blip r:embed="rId11"/>
                    <a:stretch>
                      <a:fillRect/>
                    </a:stretch>
                  </pic:blipFill>
                  <pic:spPr>
                    <a:xfrm>
                      <a:off x="0" y="0"/>
                      <a:ext cx="3362325" cy="1333500"/>
                    </a:xfrm>
                    <a:prstGeom prst="rect">
                      <a:avLst/>
                    </a:prstGeom>
                  </pic:spPr>
                </pic:pic>
              </a:graphicData>
            </a:graphic>
          </wp:inline>
        </w:drawing>
      </w:r>
    </w:p>
    <w:p w14:paraId="512595AC" w14:textId="6D9BB6F1" w:rsidR="00AD4D74" w:rsidRDefault="00AD4D74" w:rsidP="00AD4D74">
      <w:pPr>
        <w:rPr>
          <w:i/>
          <w:iCs/>
          <w:u w:val="single"/>
        </w:rPr>
      </w:pPr>
      <w:r>
        <w:rPr>
          <w:i/>
          <w:iCs/>
          <w:u w:val="single"/>
        </w:rPr>
        <w:t>Gold Copies:</w:t>
      </w:r>
    </w:p>
    <w:p w14:paraId="1FAA5AFF" w14:textId="7D3B5518" w:rsidR="00AD4D74" w:rsidRPr="00AD4D74" w:rsidRDefault="00AD4D74" w:rsidP="00AD4D74">
      <w:pPr>
        <w:rPr>
          <w:i/>
          <w:iCs/>
          <w:u w:val="single"/>
        </w:rPr>
      </w:pPr>
      <w:r>
        <w:rPr>
          <w:noProof/>
        </w:rPr>
        <w:drawing>
          <wp:inline distT="0" distB="0" distL="0" distR="0" wp14:anchorId="526D3663" wp14:editId="7B8F4085">
            <wp:extent cx="2369424" cy="2000250"/>
            <wp:effectExtent l="0" t="0" r="0" b="0"/>
            <wp:docPr id="24298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7093" name=""/>
                    <pic:cNvPicPr/>
                  </pic:nvPicPr>
                  <pic:blipFill>
                    <a:blip r:embed="rId12"/>
                    <a:stretch>
                      <a:fillRect/>
                    </a:stretch>
                  </pic:blipFill>
                  <pic:spPr>
                    <a:xfrm>
                      <a:off x="0" y="0"/>
                      <a:ext cx="2377656" cy="2007199"/>
                    </a:xfrm>
                    <a:prstGeom prst="rect">
                      <a:avLst/>
                    </a:prstGeom>
                  </pic:spPr>
                </pic:pic>
              </a:graphicData>
            </a:graphic>
          </wp:inline>
        </w:drawing>
      </w:r>
      <w:r w:rsidRPr="00AD4D74">
        <w:rPr>
          <w:noProof/>
        </w:rPr>
        <w:t xml:space="preserve"> </w:t>
      </w:r>
      <w:r>
        <w:rPr>
          <w:noProof/>
        </w:rPr>
        <w:drawing>
          <wp:inline distT="0" distB="0" distL="0" distR="0" wp14:anchorId="250F0416" wp14:editId="7E8AA1ED">
            <wp:extent cx="2407701" cy="1990725"/>
            <wp:effectExtent l="0" t="0" r="0" b="0"/>
            <wp:docPr id="158851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19840" name=""/>
                    <pic:cNvPicPr/>
                  </pic:nvPicPr>
                  <pic:blipFill>
                    <a:blip r:embed="rId13"/>
                    <a:stretch>
                      <a:fillRect/>
                    </a:stretch>
                  </pic:blipFill>
                  <pic:spPr>
                    <a:xfrm>
                      <a:off x="0" y="0"/>
                      <a:ext cx="2421682" cy="2002285"/>
                    </a:xfrm>
                    <a:prstGeom prst="rect">
                      <a:avLst/>
                    </a:prstGeom>
                  </pic:spPr>
                </pic:pic>
              </a:graphicData>
            </a:graphic>
          </wp:inline>
        </w:drawing>
      </w:r>
    </w:p>
    <w:p w14:paraId="4F6C50AB" w14:textId="77777777" w:rsidR="00CF5C5C" w:rsidRPr="00CF5C5C" w:rsidRDefault="00CF5C5C" w:rsidP="00CF5C5C"/>
    <w:sectPr w:rsidR="00CF5C5C" w:rsidRPr="00CF5C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FC67BD"/>
    <w:multiLevelType w:val="hybridMultilevel"/>
    <w:tmpl w:val="7BF8362E"/>
    <w:lvl w:ilvl="0" w:tplc="33B40B2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380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032"/>
    <w:rsid w:val="00082B46"/>
    <w:rsid w:val="00170541"/>
    <w:rsid w:val="00267032"/>
    <w:rsid w:val="00270FD3"/>
    <w:rsid w:val="00485F39"/>
    <w:rsid w:val="004D391D"/>
    <w:rsid w:val="004D5FDB"/>
    <w:rsid w:val="00535FC5"/>
    <w:rsid w:val="007B42CB"/>
    <w:rsid w:val="008107D8"/>
    <w:rsid w:val="008549D1"/>
    <w:rsid w:val="008E3BB5"/>
    <w:rsid w:val="009E638F"/>
    <w:rsid w:val="00AD4D74"/>
    <w:rsid w:val="00CF5C5C"/>
    <w:rsid w:val="00D8461D"/>
    <w:rsid w:val="00E27311"/>
    <w:rsid w:val="00E9073A"/>
    <w:rsid w:val="00F50C1A"/>
    <w:rsid w:val="00F70D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F35A"/>
  <w15:chartTrackingRefBased/>
  <w15:docId w15:val="{16C42849-9A04-4650-8DD9-882E89F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7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3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3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7032"/>
    <w:pPr>
      <w:ind w:left="720"/>
      <w:contextualSpacing/>
    </w:pPr>
  </w:style>
  <w:style w:type="character" w:customStyle="1" w:styleId="Heading1Char">
    <w:name w:val="Heading 1 Char"/>
    <w:basedOn w:val="DefaultParagraphFont"/>
    <w:link w:val="Heading1"/>
    <w:uiPriority w:val="9"/>
    <w:rsid w:val="00082B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2B46"/>
    <w:pPr>
      <w:outlineLvl w:val="9"/>
    </w:pPr>
    <w:rPr>
      <w:kern w:val="0"/>
      <w:lang w:val="en-US"/>
      <w14:ligatures w14:val="none"/>
    </w:rPr>
  </w:style>
  <w:style w:type="character" w:customStyle="1" w:styleId="Heading2Char">
    <w:name w:val="Heading 2 Char"/>
    <w:basedOn w:val="DefaultParagraphFont"/>
    <w:link w:val="Heading2"/>
    <w:uiPriority w:val="9"/>
    <w:rsid w:val="00E273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731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27311"/>
    <w:pPr>
      <w:spacing w:after="100"/>
    </w:pPr>
  </w:style>
  <w:style w:type="paragraph" w:styleId="TOC2">
    <w:name w:val="toc 2"/>
    <w:basedOn w:val="Normal"/>
    <w:next w:val="Normal"/>
    <w:autoRedefine/>
    <w:uiPriority w:val="39"/>
    <w:unhideWhenUsed/>
    <w:rsid w:val="00E27311"/>
    <w:pPr>
      <w:spacing w:after="100"/>
      <w:ind w:left="220"/>
    </w:pPr>
  </w:style>
  <w:style w:type="character" w:styleId="Hyperlink">
    <w:name w:val="Hyperlink"/>
    <w:basedOn w:val="DefaultParagraphFont"/>
    <w:uiPriority w:val="99"/>
    <w:unhideWhenUsed/>
    <w:rsid w:val="00E27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71258">
      <w:bodyDiv w:val="1"/>
      <w:marLeft w:val="0"/>
      <w:marRight w:val="0"/>
      <w:marTop w:val="0"/>
      <w:marBottom w:val="0"/>
      <w:divBdr>
        <w:top w:val="none" w:sz="0" w:space="0" w:color="auto"/>
        <w:left w:val="none" w:sz="0" w:space="0" w:color="auto"/>
        <w:bottom w:val="none" w:sz="0" w:space="0" w:color="auto"/>
        <w:right w:val="none" w:sz="0" w:space="0" w:color="auto"/>
      </w:divBdr>
    </w:div>
    <w:div w:id="297497429">
      <w:bodyDiv w:val="1"/>
      <w:marLeft w:val="0"/>
      <w:marRight w:val="0"/>
      <w:marTop w:val="0"/>
      <w:marBottom w:val="0"/>
      <w:divBdr>
        <w:top w:val="none" w:sz="0" w:space="0" w:color="auto"/>
        <w:left w:val="none" w:sz="0" w:space="0" w:color="auto"/>
        <w:bottom w:val="none" w:sz="0" w:space="0" w:color="auto"/>
        <w:right w:val="none" w:sz="0" w:space="0" w:color="auto"/>
      </w:divBdr>
    </w:div>
    <w:div w:id="1016536557">
      <w:bodyDiv w:val="1"/>
      <w:marLeft w:val="0"/>
      <w:marRight w:val="0"/>
      <w:marTop w:val="0"/>
      <w:marBottom w:val="0"/>
      <w:divBdr>
        <w:top w:val="none" w:sz="0" w:space="0" w:color="auto"/>
        <w:left w:val="none" w:sz="0" w:space="0" w:color="auto"/>
        <w:bottom w:val="none" w:sz="0" w:space="0" w:color="auto"/>
        <w:right w:val="none" w:sz="0" w:space="0" w:color="auto"/>
      </w:divBdr>
    </w:div>
    <w:div w:id="1229921260">
      <w:bodyDiv w:val="1"/>
      <w:marLeft w:val="0"/>
      <w:marRight w:val="0"/>
      <w:marTop w:val="0"/>
      <w:marBottom w:val="0"/>
      <w:divBdr>
        <w:top w:val="none" w:sz="0" w:space="0" w:color="auto"/>
        <w:left w:val="none" w:sz="0" w:space="0" w:color="auto"/>
        <w:bottom w:val="none" w:sz="0" w:space="0" w:color="auto"/>
        <w:right w:val="none" w:sz="0" w:space="0" w:color="auto"/>
      </w:divBdr>
    </w:div>
    <w:div w:id="126256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AB9A5-2FFF-4118-A500-2C177C8E2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NSCC</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Walker,Kyle</dc:creator>
  <cp:keywords/>
  <dc:description/>
  <cp:lastModifiedBy>Walker,Kyle</cp:lastModifiedBy>
  <cp:revision>6</cp:revision>
  <dcterms:created xsi:type="dcterms:W3CDTF">2024-10-03T14:42:00Z</dcterms:created>
  <dcterms:modified xsi:type="dcterms:W3CDTF">2024-10-03T16:44:00Z</dcterms:modified>
</cp:coreProperties>
</file>