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955E" w14:textId="7E05CC7D" w:rsidR="00346504" w:rsidRDefault="00E072F6" w:rsidP="00E072F6">
      <w:pPr>
        <w:pStyle w:val="Nadpis1"/>
      </w:pPr>
      <w:r w:rsidRPr="00E072F6">
        <w:t>Recycling Center Simulator</w:t>
      </w:r>
    </w:p>
    <w:p w14:paraId="261594B3" w14:textId="77777777" w:rsidR="0041061D" w:rsidRPr="0041061D" w:rsidRDefault="0041061D" w:rsidP="0041061D">
      <w:r w:rsidRPr="0041061D">
        <w:t>Recycling Center Simulator je realistická simulační hra, která hráče zavádí do světa recyklace a zpracování odpadu. Vyvinutá pro fanoušky managementu, strojů a ekologického hospodaření, tato hra umožňuje převzít roli správce moderního recyklačního centra. Cílem je efektivně třídit, zpracovávat a prodávat suroviny, přičemž hráč musí pečlivě řídit provoz, zaměstnance i finance.</w:t>
      </w:r>
    </w:p>
    <w:p w14:paraId="24F653B9" w14:textId="77777777" w:rsidR="0041061D" w:rsidRPr="0041061D" w:rsidRDefault="0041061D" w:rsidP="0041061D">
      <w:r w:rsidRPr="0041061D">
        <w:t>Ve hře se nachází široká škála strojů a zařízení – od dopravníků a drtiček až po lisy či automatické třídicí linky. Hráč začíná s malou firmou a několika základními přístroji, postupně ale může modernizovat svůj areál, rozšiřovat sklady a investovat do nové technologie, která zvýší efektivitu zpracování odpadu. Klíčem k úspěchu je nejen správné hospodaření, ale také udržitelnost a ekologické myšlení.</w:t>
      </w:r>
    </w:p>
    <w:p w14:paraId="18F698A1" w14:textId="77777777" w:rsidR="0041061D" w:rsidRPr="0041061D" w:rsidRDefault="0041061D" w:rsidP="0041061D">
      <w:r w:rsidRPr="0041061D">
        <w:t>Graficky hra využívá realistické zpracování prostředí, fyziku materiálů a detailní modely vozidel i zařízení. Zvukový doprovod umocňuje pocit skutečné práce v recyklačním provozu – od hučení strojů po zvuky drcení kovu či lisování plastu.</w:t>
      </w:r>
    </w:p>
    <w:p w14:paraId="474A29B6" w14:textId="77777777" w:rsidR="0041061D" w:rsidRPr="0041061D" w:rsidRDefault="0041061D" w:rsidP="0041061D">
      <w:r w:rsidRPr="0041061D">
        <w:t>Recycling Center Simulator nabízí také volný režim, kde hráči mohou experimentovat s různými technologiemi a budovat ideální recyklační impérium bez finančních omezení. Nechybí ani ekonomické prvky, jako jsou smlouvy s odběrateli, výkyvy cen surovin či náklady na údržbu zařízení.</w:t>
      </w:r>
    </w:p>
    <w:p w14:paraId="6D814B11" w14:textId="643C068E" w:rsidR="00E072F6" w:rsidRPr="00E072F6" w:rsidRDefault="0041061D" w:rsidP="00E072F6">
      <w:r w:rsidRPr="0041061D">
        <w:t>Celkově jde o originální simulátor, který propojuje zábavu s osvětou o důležitosti recyklace a ochrany životního prostředí. Recycling Center Simulator ukazuje, že i odpad může mít hodnotu – stačí ho správně zpracovat a využít. Pro všechny milovníky realistických simulátorů představuje tato hra osvěžující a netradiční zážitek.</w:t>
      </w:r>
    </w:p>
    <w:sectPr w:rsidR="00E072F6" w:rsidRPr="00E07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F6"/>
    <w:rsid w:val="0013620C"/>
    <w:rsid w:val="002A4B70"/>
    <w:rsid w:val="002A7196"/>
    <w:rsid w:val="002B2D7A"/>
    <w:rsid w:val="00346504"/>
    <w:rsid w:val="003833C0"/>
    <w:rsid w:val="003865D8"/>
    <w:rsid w:val="0041061D"/>
    <w:rsid w:val="004B4D60"/>
    <w:rsid w:val="00520351"/>
    <w:rsid w:val="00657913"/>
    <w:rsid w:val="006E6DDA"/>
    <w:rsid w:val="007F41C7"/>
    <w:rsid w:val="00825885"/>
    <w:rsid w:val="008A529B"/>
    <w:rsid w:val="008D5FC2"/>
    <w:rsid w:val="00B474A0"/>
    <w:rsid w:val="00E072F6"/>
    <w:rsid w:val="00F26305"/>
    <w:rsid w:val="00FB3549"/>
    <w:rsid w:val="00FD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FE0C5"/>
  <w15:chartTrackingRefBased/>
  <w15:docId w15:val="{638CB4A7-81D8-47EC-971C-7FD6390EA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A7196"/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E0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0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07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0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07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0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0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0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0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07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07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07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072F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072F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072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072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072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072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0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0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0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0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0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072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072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072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07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072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07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184</Words>
  <Characters>1474</Characters>
  <Application>Microsoft Office Word</Application>
  <DocSecurity>0</DocSecurity>
  <Lines>61</Lines>
  <Paragraphs>66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Vondrášek</dc:creator>
  <cp:keywords/>
  <dc:description/>
  <cp:lastModifiedBy>Martin Vondrášek</cp:lastModifiedBy>
  <cp:revision>17</cp:revision>
  <dcterms:created xsi:type="dcterms:W3CDTF">2025-07-28T18:10:00Z</dcterms:created>
  <dcterms:modified xsi:type="dcterms:W3CDTF">2025-10-20T20:45:00Z</dcterms:modified>
</cp:coreProperties>
</file>