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99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article explicitly described as systematic literature review?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D015C-69AD-419E-989A-2251A75AB632}"/>
</file>

<file path=customXml/itemProps2.xml><?xml version="1.0" encoding="utf-8"?>
<ds:datastoreItem xmlns:ds="http://schemas.openxmlformats.org/officeDocument/2006/customXml" ds:itemID="{0AD8BF4E-1F6F-45D3-95B8-4BABDEEA96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2022-12-08T18:25:41Z</dcterms:modified>
  <cp:category/>
</cp:coreProperties>
</file>