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additional research items been included in the review sample based on the authors’ prior knowledge or expert recommendations (e.g., by reviewers)?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23BD73-32E8-41B4-872A-6D8FBE1336C3}"/>
</file>

<file path=customXml/itemProps2.xml><?xml version="1.0" encoding="utf-8"?>
<ds:datastoreItem xmlns:ds="http://schemas.openxmlformats.org/officeDocument/2006/customXml" ds:itemID="{DDADA79B-E6D3-4CBD-8B5B-C7344F930B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2022-12-06T17:33:04Z</dcterms:modified>
  <cp:category/>
</cp:coreProperties>
</file>