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the review paper disclose that the titles, abstracts, the author-provided keywords, and/or the full text have been used for the selection of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B68E-E235-4033-8510-BD58090903C4}"/>
</file>

<file path=customXml/itemProps2.xml><?xml version="1.0" encoding="utf-8"?>
<ds:datastoreItem xmlns:ds="http://schemas.openxmlformats.org/officeDocument/2006/customXml" ds:itemID="{DC5865A4-324B-4E47-9AD7-AA8103EF0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2022-12-06T17:33:06Z</dcterms:modified>
  <cp:category/>
</cp:coreProperties>
</file>