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Table_Q34.1-Q34.3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 perspective: How is something modeled?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Insight perspective: What new did we learn from the models?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perspective: Like classical meta-analysis in medicine and psychology.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A29FF-7DB3-4A70-81F2-33D0B705BA9C}"/>
</file>

<file path=customXml/itemProps2.xml><?xml version="1.0" encoding="utf-8"?>
<ds:datastoreItem xmlns:ds="http://schemas.openxmlformats.org/officeDocument/2006/customXml" ds:itemID="{07E47D63-B886-4261-98C5-CAF6545704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2023-01-27T11:46:03Z</dcterms:modified>
  <cp:category/>
</cp:coreProperties>
</file>