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keywords or search-string been disclosed?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AD052D-C645-46AE-A86A-D149AC1C7C1A}"/>
</file>

<file path=customXml/itemProps2.xml><?xml version="1.0" encoding="utf-8"?>
<ds:datastoreItem xmlns:ds="http://schemas.openxmlformats.org/officeDocument/2006/customXml" ds:itemID="{2B8CE8C8-23F5-4A30-9E68-28D4B317DA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2022-12-08T18:25:56Z</dcterms:modified>
  <cp:category/>
</cp:coreProperties>
</file>