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573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the references of found research items been searched for further relevant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1A699C-52F6-4F07-B67C-6911345D45C1}"/>
</file>

<file path=customXml/itemProps2.xml><?xml version="1.0" encoding="utf-8"?>
<ds:datastoreItem xmlns:ds="http://schemas.openxmlformats.org/officeDocument/2006/customXml" ds:itemID="{9822AECD-C290-451C-A5DA-4ECE30C68C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2022-12-06T17:33:02Z</dcterms:modified>
  <cp:category/>
</cp:coreProperties>
</file>