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1DD65" w14:textId="77777777" w:rsidR="00F25C46" w:rsidRDefault="00F25C46" w:rsidP="00F25C46">
      <w:pPr>
        <w:spacing w:after="160"/>
        <w:jc w:val="center"/>
        <w:rPr>
          <w:rFonts w:ascii="굴림" w:eastAsia="굴림" w:hAnsi="굴림" w:cs="Malgun Gothic Semilight"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0893232"/>
      <w:bookmarkEnd w:id="0"/>
      <w:r>
        <w:rPr>
          <w:rFonts w:ascii="굴림" w:eastAsia="굴림" w:hAnsi="굴림" w:cs="Malgun Gothic Semilight" w:hint="eastAsia"/>
          <w:bCs/>
          <w:color w:val="auto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심화전공실습 1</w:t>
      </w:r>
    </w:p>
    <w:p w14:paraId="53E71952" w14:textId="2D3FBB44" w:rsidR="00F25C46" w:rsidRPr="009B0243" w:rsidRDefault="00F25C46" w:rsidP="00F25C46">
      <w:pPr>
        <w:spacing w:after="160"/>
        <w:jc w:val="center"/>
        <w:rPr>
          <w:rFonts w:ascii="맑은 고딕" w:hAnsi="맑은 고딕" w:cs="맑은 고딕" w:hint="eastAsia"/>
          <w:color w:val="000000" w:themeColor="text1"/>
          <w:sz w:val="20"/>
          <w:szCs w:val="20"/>
        </w:rPr>
      </w:pPr>
      <w:r w:rsidRPr="009B0243">
        <w:rPr>
          <w:rFonts w:ascii="맑은 고딕" w:hAnsi="맑은 고딕" w:cs="맑은 고딕" w:hint="eastAsia"/>
          <w:color w:val="000000" w:themeColor="text1"/>
          <w:sz w:val="20"/>
          <w:szCs w:val="20"/>
        </w:rPr>
        <w:t>#</w:t>
      </w:r>
      <w:r w:rsidR="009B0243" w:rsidRPr="009B0243">
        <w:rPr>
          <w:rFonts w:ascii="맑은 고딕" w:hAnsi="맑은 고딕" w:cs="맑은 고딕"/>
          <w:color w:val="000000" w:themeColor="text1"/>
          <w:sz w:val="20"/>
          <w:szCs w:val="20"/>
        </w:rPr>
        <w:t>09.</w:t>
      </w:r>
      <w:r w:rsidR="009B0243" w:rsidRPr="009B0243">
        <w:rPr>
          <w:sz w:val="20"/>
          <w:szCs w:val="20"/>
        </w:rPr>
        <w:t xml:space="preserve"> </w:t>
      </w:r>
      <w:r w:rsidR="009B0243" w:rsidRPr="009B0243">
        <w:rPr>
          <w:sz w:val="20"/>
          <w:szCs w:val="20"/>
        </w:rPr>
        <w:t>Lights and Materials</w:t>
      </w:r>
    </w:p>
    <w:p w14:paraId="63C35061" w14:textId="77777777" w:rsidR="00F25C46" w:rsidRDefault="00F25C46" w:rsidP="00F25C46">
      <w:pPr>
        <w:spacing w:after="160"/>
        <w:jc w:val="center"/>
        <w:rPr>
          <w:rFonts w:ascii="맑은 고딕" w:hAnsi="맑은 고딕" w:cs="맑은 고딕"/>
          <w:color w:val="000000" w:themeColor="text1"/>
          <w:sz w:val="96"/>
          <w:szCs w:val="96"/>
        </w:rPr>
      </w:pPr>
    </w:p>
    <w:p w14:paraId="56EF8CA0" w14:textId="77777777" w:rsidR="00F25C46" w:rsidRDefault="00F25C46" w:rsidP="00F25C46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p w14:paraId="3EF2CBD6" w14:textId="77777777" w:rsidR="00F25C46" w:rsidRPr="00506235" w:rsidRDefault="00F25C46" w:rsidP="00F25C46">
      <w:pPr>
        <w:pStyle w:val="a"/>
        <w:numPr>
          <w:ilvl w:val="0"/>
          <w:numId w:val="0"/>
        </w:numPr>
        <w:tabs>
          <w:tab w:val="left" w:pos="800"/>
        </w:tabs>
        <w:ind w:firstLineChars="100" w:firstLine="300"/>
        <w:rPr>
          <w:noProof/>
          <w:color w:val="auto"/>
        </w:rPr>
      </w:pPr>
    </w:p>
    <w:tbl>
      <w:tblPr>
        <w:tblpPr w:leftFromText="142" w:rightFromText="142" w:bottomFromText="120" w:vertAnchor="text" w:tblpX="256" w:tblpY="1696"/>
        <w:tblW w:w="7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1"/>
        <w:gridCol w:w="1040"/>
        <w:gridCol w:w="1041"/>
        <w:gridCol w:w="1040"/>
        <w:gridCol w:w="1041"/>
        <w:gridCol w:w="1041"/>
      </w:tblGrid>
      <w:tr w:rsidR="00F25C46" w14:paraId="228D9757" w14:textId="77777777" w:rsidTr="00843DD3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B84C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F022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D2EDB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4D9D" w14:textId="0E2E8B44" w:rsidR="00F25C46" w:rsidRDefault="00AC0FE0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D79DE" w14:textId="3CEFA532" w:rsidR="00F25C46" w:rsidRDefault="00AC0FE0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20FA" w14:textId="54F38E9F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E</w:t>
            </w:r>
            <w:r w:rsidR="00AC0FE0"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DCCF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F25C46" w14:paraId="6E9E855C" w14:textId="77777777" w:rsidTr="00843DD3">
        <w:trPr>
          <w:trHeight w:val="622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A98A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Score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F12C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D6E3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9B41" w14:textId="61A4D50B" w:rsidR="00F25C46" w:rsidRDefault="00AC0FE0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7EFD1" w14:textId="77777777" w:rsidR="00F25C46" w:rsidRDefault="00F25C46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811A5" w14:textId="5DA3BBA7" w:rsidR="00F25C46" w:rsidRDefault="00AC0FE0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D649" w14:textId="05DE9BF3" w:rsidR="00F25C46" w:rsidRDefault="00AC0FE0" w:rsidP="00843DD3">
            <w:pPr>
              <w:pStyle w:val="a"/>
              <w:numPr>
                <w:ilvl w:val="0"/>
                <w:numId w:val="0"/>
              </w:numPr>
              <w:tabs>
                <w:tab w:val="left" w:pos="800"/>
              </w:tabs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</w:tbl>
    <w:p w14:paraId="526F0844" w14:textId="77777777" w:rsidR="00F25C46" w:rsidRDefault="00F25C46" w:rsidP="00F25C46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089CFDA3" w14:textId="77777777" w:rsidR="00F25C46" w:rsidRDefault="00F25C46" w:rsidP="00F25C46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09BAFD08" w14:textId="77777777" w:rsidR="00F25C46" w:rsidRDefault="00F25C46" w:rsidP="00F25C46">
      <w:pPr>
        <w:spacing w:after="160"/>
        <w:rPr>
          <w:rFonts w:ascii="맑은 고딕" w:hAnsi="맑은 고딕" w:cs="맑은 고딕"/>
          <w:color w:val="000000" w:themeColor="text1"/>
          <w:sz w:val="20"/>
          <w:szCs w:val="20"/>
        </w:rPr>
      </w:pPr>
      <w:r w:rsidRPr="00506235">
        <w:rPr>
          <w:noProof/>
          <w:color w:val="auto"/>
        </w:rPr>
        <w:t>Self-scoring table</w:t>
      </w:r>
    </w:p>
    <w:p w14:paraId="6589D2D4" w14:textId="77777777" w:rsidR="00F25C46" w:rsidRDefault="00F25C46" w:rsidP="00F25C46">
      <w:pPr>
        <w:spacing w:after="160"/>
        <w:jc w:val="right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7369EE52" w14:textId="77777777" w:rsidR="00F25C46" w:rsidRDefault="00F25C46" w:rsidP="00F25C46">
      <w:pPr>
        <w:spacing w:after="160"/>
        <w:ind w:right="800"/>
        <w:rPr>
          <w:rFonts w:ascii="맑은 고딕" w:hAnsi="맑은 고딕" w:cs="맑은 고딕"/>
          <w:color w:val="000000" w:themeColor="text1"/>
          <w:sz w:val="20"/>
          <w:szCs w:val="20"/>
        </w:rPr>
      </w:pPr>
    </w:p>
    <w:p w14:paraId="41E8C1CA" w14:textId="77777777" w:rsidR="00F25C46" w:rsidRDefault="00F25C46" w:rsidP="00F25C46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195F41EB" w14:textId="77777777" w:rsidR="00F25C46" w:rsidRDefault="00F25C46" w:rsidP="00F25C46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76709E8C" w14:textId="77777777" w:rsidR="00F25C46" w:rsidRDefault="00F25C46" w:rsidP="00F25C46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597F5A51" w14:textId="77777777" w:rsidR="00F25C46" w:rsidRDefault="00F25C46" w:rsidP="00F25C46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05B8C034" w14:textId="77777777" w:rsidR="00F25C46" w:rsidRDefault="00F25C46" w:rsidP="00F25C46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1BB23826" w14:textId="77777777" w:rsidR="00F25C46" w:rsidRDefault="00F25C46" w:rsidP="00F25C46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1F20D88F" w14:textId="77777777" w:rsidR="00F25C46" w:rsidRPr="00513453" w:rsidRDefault="00F25C46" w:rsidP="00F25C46">
      <w:pPr>
        <w:spacing w:after="160"/>
        <w:jc w:val="right"/>
        <w:rPr>
          <w:rFonts w:ascii="Segoe UI Light" w:eastAsiaTheme="minorEastAsia" w:hAnsi="Segoe UI Light" w:cs="Segoe UI Light"/>
          <w:color w:val="000000" w:themeColor="text1"/>
          <w:sz w:val="20"/>
          <w:szCs w:val="20"/>
        </w:rPr>
      </w:pPr>
    </w:p>
    <w:p w14:paraId="4A2095C1" w14:textId="77777777" w:rsidR="00F25C46" w:rsidRDefault="00F25C46" w:rsidP="00F25C46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이름 최영찬</w:t>
      </w:r>
    </w:p>
    <w:p w14:paraId="5F1DE29B" w14:textId="77777777" w:rsidR="00F25C46" w:rsidRDefault="00F25C46" w:rsidP="00F25C46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학번 2016603042</w:t>
      </w:r>
    </w:p>
    <w:p w14:paraId="188B37D1" w14:textId="77777777" w:rsidR="00F25C46" w:rsidRDefault="00F25C46" w:rsidP="00F25C46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학과 수학과</w:t>
      </w:r>
    </w:p>
    <w:p w14:paraId="2FE908CB" w14:textId="32F5387F" w:rsidR="00F25C46" w:rsidRDefault="00F25C46" w:rsidP="00F25C46">
      <w:pPr>
        <w:spacing w:after="160"/>
        <w:ind w:left="5600" w:firstLine="800"/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제출일 2020.</w:t>
      </w:r>
      <w:r w:rsidR="003B23E0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11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  <w:r w:rsidR="003B23E0">
        <w:rPr>
          <w:rFonts w:ascii="Malgun Gothic Semilight" w:eastAsia="Malgun Gothic Semilight" w:hAnsi="Malgun Gothic Semilight" w:cs="Malgun Gothic Semilight"/>
          <w:color w:val="000000" w:themeColor="text1"/>
          <w:sz w:val="20"/>
          <w:szCs w:val="20"/>
        </w:rPr>
        <w:t>01</w:t>
      </w:r>
      <w:r>
        <w:rPr>
          <w:rFonts w:ascii="Malgun Gothic Semilight" w:eastAsia="Malgun Gothic Semilight" w:hAnsi="Malgun Gothic Semilight" w:cs="Malgun Gothic Semilight" w:hint="eastAsia"/>
          <w:color w:val="000000" w:themeColor="text1"/>
          <w:sz w:val="20"/>
          <w:szCs w:val="20"/>
        </w:rPr>
        <w:t>.</w:t>
      </w:r>
    </w:p>
    <w:p w14:paraId="3BFA415E" w14:textId="239D3CD4" w:rsidR="00DB5C5B" w:rsidRPr="001A0608" w:rsidRDefault="00DB5C5B">
      <w:pPr>
        <w:rPr>
          <w:rFonts w:ascii="Daytona" w:hAnsi="Daytona"/>
          <w:b/>
          <w:bCs/>
          <w:color w:val="auto"/>
        </w:rPr>
      </w:pPr>
      <w:r w:rsidRPr="001A0608">
        <w:rPr>
          <w:rFonts w:ascii="Daytona" w:hAnsi="Daytona"/>
          <w:b/>
          <w:bCs/>
          <w:color w:val="auto"/>
        </w:rPr>
        <w:lastRenderedPageBreak/>
        <w:t>Practice</w:t>
      </w:r>
    </w:p>
    <w:p w14:paraId="74763ADE" w14:textId="0B69AD1C" w:rsidR="00DB5C5B" w:rsidRPr="001A0608" w:rsidRDefault="00DB5C5B" w:rsidP="00B770C6">
      <w:pPr>
        <w:pStyle w:val="a4"/>
        <w:numPr>
          <w:ilvl w:val="0"/>
          <w:numId w:val="3"/>
        </w:numPr>
        <w:ind w:leftChars="0"/>
        <w:rPr>
          <w:rFonts w:ascii="Daytona" w:hAnsi="Daytona"/>
          <w:color w:val="auto"/>
        </w:rPr>
      </w:pPr>
      <w:r w:rsidRPr="001A0608">
        <w:rPr>
          <w:rFonts w:ascii="Daytona" w:hAnsi="Daytona"/>
          <w:color w:val="auto"/>
        </w:rPr>
        <w:t>A point light rotating around 3x3 spheres</w:t>
      </w:r>
    </w:p>
    <w:p w14:paraId="0898CEA4" w14:textId="2AA565E2" w:rsidR="00665DA1" w:rsidRPr="00C7237B" w:rsidRDefault="00B770C6" w:rsidP="00B770C6">
      <w:pPr>
        <w:rPr>
          <w:noProof/>
          <w:color w:val="auto"/>
        </w:rPr>
      </w:pPr>
      <w:r w:rsidRPr="00C7237B">
        <w:rPr>
          <w:noProof/>
          <w:color w:val="auto"/>
        </w:rPr>
        <w:t>Frontview</w:t>
      </w:r>
    </w:p>
    <w:p w14:paraId="1D8E1674" w14:textId="322596E2" w:rsidR="00F50041" w:rsidRPr="00C7237B" w:rsidRDefault="00DB5C5B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72C73B92" wp14:editId="78BF0164">
            <wp:extent cx="5731510" cy="31553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19B1" w14:textId="129354E7" w:rsidR="00665DA1" w:rsidRPr="00C7237B" w:rsidRDefault="00665DA1" w:rsidP="00B770C6">
      <w:pPr>
        <w:rPr>
          <w:rFonts w:hint="eastAsia"/>
          <w:color w:val="auto"/>
        </w:rPr>
      </w:pPr>
      <w:r w:rsidRPr="00C7237B">
        <w:rPr>
          <w:color w:val="auto"/>
        </w:rPr>
        <w:t>Birdview</w:t>
      </w:r>
    </w:p>
    <w:p w14:paraId="094FA3DF" w14:textId="58367274" w:rsidR="00EE7A28" w:rsidRPr="00C7237B" w:rsidRDefault="00DB5C5B">
      <w:pPr>
        <w:rPr>
          <w:rFonts w:hint="eastAsia"/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5627849C" wp14:editId="68F77E92">
            <wp:extent cx="5731510" cy="274891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3E70" w14:textId="0AD50EC7" w:rsidR="00EE7A28" w:rsidRPr="00C7237B" w:rsidRDefault="00EE7A28">
      <w:pPr>
        <w:rPr>
          <w:rFonts w:hint="eastAsia"/>
          <w:color w:val="auto"/>
        </w:rPr>
      </w:pPr>
      <w:r w:rsidRPr="00C7237B">
        <w:rPr>
          <w:color w:val="auto"/>
        </w:rPr>
        <w:t>Topview</w:t>
      </w:r>
    </w:p>
    <w:p w14:paraId="4740B58D" w14:textId="3C7FF772" w:rsidR="00DB5C5B" w:rsidRPr="00C7237B" w:rsidRDefault="00DB5C5B">
      <w:pPr>
        <w:rPr>
          <w:rFonts w:hint="eastAsia"/>
          <w:color w:val="auto"/>
        </w:rPr>
      </w:pPr>
      <w:r w:rsidRPr="00C7237B">
        <w:rPr>
          <w:noProof/>
          <w:color w:val="auto"/>
        </w:rPr>
        <w:lastRenderedPageBreak/>
        <w:drawing>
          <wp:inline distT="0" distB="0" distL="0" distR="0" wp14:anchorId="1444A490" wp14:editId="55C384B9">
            <wp:extent cx="5731510" cy="25755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10D7" w14:textId="2AD872C7" w:rsidR="00DB5C5B" w:rsidRPr="001A0608" w:rsidRDefault="00DB5C5B">
      <w:pPr>
        <w:rPr>
          <w:rFonts w:ascii="Daytona" w:hAnsi="Daytona"/>
          <w:color w:val="auto"/>
        </w:rPr>
      </w:pPr>
      <w:r w:rsidRPr="001A0608">
        <w:rPr>
          <w:rFonts w:ascii="Daytona" w:hAnsi="Daytona"/>
          <w:color w:val="auto"/>
        </w:rPr>
        <w:t>2. A distant light rotating around 3x3 flat bunnies</w:t>
      </w:r>
    </w:p>
    <w:p w14:paraId="3B9A63DF" w14:textId="693EBD17" w:rsidR="00EE7A28" w:rsidRPr="00C7237B" w:rsidRDefault="00EE7A28">
      <w:pPr>
        <w:rPr>
          <w:rFonts w:hint="eastAsia"/>
          <w:noProof/>
          <w:color w:val="auto"/>
        </w:rPr>
      </w:pPr>
      <w:r w:rsidRPr="00C7237B">
        <w:rPr>
          <w:noProof/>
          <w:color w:val="auto"/>
        </w:rPr>
        <w:t>Frontview</w:t>
      </w:r>
    </w:p>
    <w:p w14:paraId="4CB7F41D" w14:textId="2CF637F5" w:rsidR="00DB5C5B" w:rsidRPr="00C7237B" w:rsidRDefault="00DB5C5B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4F258665" wp14:editId="42DED0E2">
            <wp:extent cx="5731510" cy="34067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297" w14:textId="509DCA1E" w:rsidR="00EE7A28" w:rsidRPr="00C7237B" w:rsidRDefault="00EE7A28">
      <w:pPr>
        <w:rPr>
          <w:rFonts w:hint="eastAsia"/>
          <w:color w:val="auto"/>
        </w:rPr>
      </w:pPr>
      <w:r w:rsidRPr="00C7237B">
        <w:rPr>
          <w:color w:val="auto"/>
        </w:rPr>
        <w:t>Birdview</w:t>
      </w:r>
    </w:p>
    <w:p w14:paraId="1C2ACAD6" w14:textId="47820365" w:rsidR="00DB5C5B" w:rsidRPr="00C7237B" w:rsidRDefault="00DB5C5B">
      <w:pPr>
        <w:rPr>
          <w:color w:val="auto"/>
        </w:rPr>
      </w:pPr>
      <w:r w:rsidRPr="00C7237B">
        <w:rPr>
          <w:noProof/>
          <w:color w:val="auto"/>
        </w:rPr>
        <w:lastRenderedPageBreak/>
        <w:drawing>
          <wp:inline distT="0" distB="0" distL="0" distR="0" wp14:anchorId="0A618330" wp14:editId="53E3F18C">
            <wp:extent cx="5731510" cy="25806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1627" w14:textId="376ADCCA" w:rsidR="00EE7A28" w:rsidRPr="00C7237B" w:rsidRDefault="00EE7A28">
      <w:pPr>
        <w:rPr>
          <w:rFonts w:hint="eastAsia"/>
          <w:color w:val="auto"/>
        </w:rPr>
      </w:pPr>
      <w:r w:rsidRPr="00C7237B">
        <w:rPr>
          <w:color w:val="auto"/>
        </w:rPr>
        <w:t>Topview</w:t>
      </w:r>
    </w:p>
    <w:p w14:paraId="74612415" w14:textId="1A176DF0" w:rsidR="00DB5C5B" w:rsidRPr="00C7237B" w:rsidRDefault="00DB5C5B">
      <w:pPr>
        <w:rPr>
          <w:rFonts w:hint="eastAsia"/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0FE160AA" wp14:editId="78DB8649">
            <wp:extent cx="5731510" cy="27057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1CEF" w14:textId="42C3019C" w:rsidR="00DB5C5B" w:rsidRPr="001A0608" w:rsidRDefault="00DB5C5B">
      <w:pPr>
        <w:rPr>
          <w:rFonts w:ascii="Daytona" w:hAnsi="Daytona"/>
          <w:color w:val="auto"/>
        </w:rPr>
      </w:pPr>
      <w:r w:rsidRPr="001A0608">
        <w:rPr>
          <w:rFonts w:ascii="Daytona" w:hAnsi="Daytona"/>
          <w:color w:val="auto"/>
        </w:rPr>
        <w:t>3. A spot light rotating around 3x3 smooth bunnies</w:t>
      </w:r>
    </w:p>
    <w:p w14:paraId="4E21A440" w14:textId="0576339A" w:rsidR="00EE7A28" w:rsidRPr="001A0608" w:rsidRDefault="00EE7A28">
      <w:pPr>
        <w:rPr>
          <w:rFonts w:ascii="Daytona" w:hAnsi="Daytona"/>
          <w:noProof/>
          <w:color w:val="auto"/>
        </w:rPr>
      </w:pPr>
      <w:r w:rsidRPr="001A0608">
        <w:rPr>
          <w:rFonts w:ascii="Daytona" w:hAnsi="Daytona"/>
          <w:noProof/>
          <w:color w:val="auto"/>
        </w:rPr>
        <w:t>Frontview</w:t>
      </w:r>
    </w:p>
    <w:p w14:paraId="6BAE6A58" w14:textId="76EC6C63" w:rsidR="00DB5C5B" w:rsidRPr="00C7237B" w:rsidRDefault="00DB5C5B">
      <w:pPr>
        <w:rPr>
          <w:color w:val="auto"/>
        </w:rPr>
      </w:pPr>
      <w:r w:rsidRPr="00C7237B">
        <w:rPr>
          <w:noProof/>
          <w:color w:val="auto"/>
        </w:rPr>
        <w:lastRenderedPageBreak/>
        <w:drawing>
          <wp:inline distT="0" distB="0" distL="0" distR="0" wp14:anchorId="794C7F22" wp14:editId="222338D1">
            <wp:extent cx="5731510" cy="32994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26E" w14:textId="474F9D23" w:rsidR="00EE7A28" w:rsidRPr="00C7237B" w:rsidRDefault="00EE7A28">
      <w:pPr>
        <w:rPr>
          <w:rFonts w:hint="eastAsia"/>
          <w:color w:val="auto"/>
        </w:rPr>
      </w:pPr>
      <w:r w:rsidRPr="00C7237B">
        <w:rPr>
          <w:color w:val="auto"/>
        </w:rPr>
        <w:t>Birdview</w:t>
      </w:r>
    </w:p>
    <w:p w14:paraId="655B1D53" w14:textId="5E38C4D4" w:rsidR="00DB5C5B" w:rsidRPr="00C7237B" w:rsidRDefault="00DB5C5B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1D2A2A6A" wp14:editId="23B219D4">
            <wp:extent cx="5731510" cy="29038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D45A" w14:textId="46978261" w:rsidR="00EE7A28" w:rsidRPr="00C7237B" w:rsidRDefault="00EE7A28">
      <w:pPr>
        <w:rPr>
          <w:rFonts w:hint="eastAsia"/>
          <w:color w:val="auto"/>
        </w:rPr>
      </w:pPr>
      <w:r w:rsidRPr="00C7237B">
        <w:rPr>
          <w:color w:val="auto"/>
        </w:rPr>
        <w:t>Topview</w:t>
      </w:r>
    </w:p>
    <w:p w14:paraId="41198D26" w14:textId="5FDBCCFC" w:rsidR="00DB5C5B" w:rsidRPr="00C7237B" w:rsidRDefault="00DB5C5B">
      <w:pPr>
        <w:rPr>
          <w:rFonts w:hint="eastAsia"/>
          <w:color w:val="auto"/>
        </w:rPr>
      </w:pPr>
      <w:r w:rsidRPr="00C7237B">
        <w:rPr>
          <w:noProof/>
          <w:color w:val="auto"/>
        </w:rPr>
        <w:lastRenderedPageBreak/>
        <w:drawing>
          <wp:inline distT="0" distB="0" distL="0" distR="0" wp14:anchorId="0E53C6CD" wp14:editId="4A9C1492">
            <wp:extent cx="5731510" cy="20167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250C" w14:textId="77777777" w:rsidR="00DB5C5B" w:rsidRPr="00C7237B" w:rsidRDefault="00DB5C5B">
      <w:pPr>
        <w:rPr>
          <w:rFonts w:hint="eastAsia"/>
          <w:color w:val="auto"/>
        </w:rPr>
      </w:pPr>
    </w:p>
    <w:p w14:paraId="333EC44A" w14:textId="4F327BCF" w:rsidR="00790E7D" w:rsidRPr="001A0608" w:rsidRDefault="00DB5C5B">
      <w:pPr>
        <w:rPr>
          <w:rFonts w:ascii="Daytona" w:hAnsi="Daytona"/>
          <w:color w:val="auto"/>
        </w:rPr>
      </w:pPr>
      <w:r w:rsidRPr="001A0608">
        <w:rPr>
          <w:rFonts w:ascii="Daytona" w:hAnsi="Daytona"/>
          <w:color w:val="auto"/>
        </w:rPr>
        <w:t>4. 3 predefined material parameters</w:t>
      </w:r>
    </w:p>
    <w:p w14:paraId="48CA786A" w14:textId="6350BD98" w:rsidR="00244954" w:rsidRPr="00C7237B" w:rsidRDefault="00244954">
      <w:pPr>
        <w:rPr>
          <w:rFonts w:hint="eastAsia"/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2B8664A9" wp14:editId="132D75F1">
            <wp:extent cx="5731510" cy="344170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F2DA" w14:textId="4B7CFE4B" w:rsidR="00244954" w:rsidRPr="00C7237B" w:rsidRDefault="00244954">
      <w:pPr>
        <w:rPr>
          <w:color w:val="auto"/>
        </w:rPr>
      </w:pPr>
      <w:r w:rsidRPr="00C7237B">
        <w:rPr>
          <w:noProof/>
          <w:color w:val="auto"/>
        </w:rPr>
        <w:lastRenderedPageBreak/>
        <w:drawing>
          <wp:inline distT="0" distB="0" distL="0" distR="0" wp14:anchorId="15345AEA" wp14:editId="7F0FC1F4">
            <wp:extent cx="5731510" cy="3382010"/>
            <wp:effectExtent l="0" t="0" r="254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3AFD" w14:textId="2173F558" w:rsidR="00244954" w:rsidRPr="00C7237B" w:rsidRDefault="00244954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7897FF91" wp14:editId="79586548">
            <wp:extent cx="5731510" cy="336994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10C6" w14:textId="1A90B616" w:rsidR="00DB5C5B" w:rsidRPr="001A0608" w:rsidRDefault="00DB5C5B">
      <w:pPr>
        <w:rPr>
          <w:rFonts w:ascii="Daytona" w:hAnsi="Daytona"/>
          <w:b/>
          <w:bCs/>
          <w:color w:val="auto"/>
        </w:rPr>
      </w:pPr>
      <w:r w:rsidRPr="001A0608">
        <w:rPr>
          <w:rFonts w:ascii="Daytona" w:hAnsi="Daytona"/>
          <w:b/>
          <w:bCs/>
          <w:color w:val="auto"/>
        </w:rPr>
        <w:t>Exercise</w:t>
      </w:r>
    </w:p>
    <w:p w14:paraId="142832F9" w14:textId="5EC48964" w:rsidR="00DB5C5B" w:rsidRPr="001A0608" w:rsidRDefault="00DB5C5B">
      <w:pPr>
        <w:rPr>
          <w:rFonts w:ascii="Daytona" w:hAnsi="Daytona"/>
          <w:color w:val="auto"/>
        </w:rPr>
      </w:pPr>
      <w:r w:rsidRPr="001A0608">
        <w:rPr>
          <w:rFonts w:ascii="Daytona" w:hAnsi="Daytona"/>
          <w:color w:val="auto"/>
        </w:rPr>
        <w:t>1. Adjust the shininess coefficient of a point light on 3x3 spheres using the arrow keys</w:t>
      </w:r>
    </w:p>
    <w:p w14:paraId="34D7AF53" w14:textId="75CAF53B" w:rsidR="00244954" w:rsidRPr="00C7237B" w:rsidRDefault="00244954">
      <w:pPr>
        <w:rPr>
          <w:color w:val="auto"/>
        </w:rPr>
      </w:pPr>
    </w:p>
    <w:p w14:paraId="062EBCC4" w14:textId="1F64A651" w:rsidR="00A02844" w:rsidRPr="00C7237B" w:rsidRDefault="00A02844">
      <w:pPr>
        <w:rPr>
          <w:color w:val="auto"/>
        </w:rPr>
      </w:pPr>
      <w:r w:rsidRPr="00C7237B">
        <w:rPr>
          <w:noProof/>
          <w:color w:val="auto"/>
        </w:rPr>
        <w:lastRenderedPageBreak/>
        <w:drawing>
          <wp:inline distT="0" distB="0" distL="0" distR="0" wp14:anchorId="4A0D0ACF" wp14:editId="71647CFD">
            <wp:extent cx="2676525" cy="6667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39E1" w14:textId="7D2782D7" w:rsidR="00A02844" w:rsidRPr="001A0608" w:rsidRDefault="00A02844">
      <w:pPr>
        <w:rPr>
          <w:rFonts w:hint="eastAsia"/>
          <w:color w:val="auto"/>
          <w:sz w:val="24"/>
          <w:szCs w:val="24"/>
        </w:rPr>
      </w:pPr>
      <w:r w:rsidRPr="001A0608">
        <w:rPr>
          <w:color w:val="auto"/>
          <w:sz w:val="24"/>
          <w:szCs w:val="24"/>
        </w:rPr>
        <w:t xml:space="preserve">Shininess </w:t>
      </w:r>
      <w:r w:rsidRPr="001A0608">
        <w:rPr>
          <w:rFonts w:hint="eastAsia"/>
          <w:color w:val="auto"/>
          <w:sz w:val="24"/>
          <w:szCs w:val="24"/>
        </w:rPr>
        <w:t>계수를</w:t>
      </w:r>
      <w:r w:rsidR="000C0171" w:rsidRPr="001A0608">
        <w:rPr>
          <w:color w:val="auto"/>
          <w:sz w:val="24"/>
          <w:szCs w:val="24"/>
        </w:rPr>
        <w:t xml:space="preserve"> </w:t>
      </w:r>
      <w:r w:rsidR="00E83126" w:rsidRPr="001A0608">
        <w:rPr>
          <w:rFonts w:hint="eastAsia"/>
          <w:color w:val="auto"/>
          <w:sz w:val="24"/>
          <w:szCs w:val="24"/>
        </w:rPr>
        <w:t>A</w:t>
      </w:r>
      <w:r w:rsidR="00E83126" w:rsidRPr="001A0608">
        <w:rPr>
          <w:color w:val="auto"/>
          <w:sz w:val="24"/>
          <w:szCs w:val="24"/>
        </w:rPr>
        <w:t>rrow key</w:t>
      </w:r>
      <w:r w:rsidR="00E83126" w:rsidRPr="001A0608">
        <w:rPr>
          <w:rFonts w:hint="eastAsia"/>
          <w:color w:val="auto"/>
          <w:sz w:val="24"/>
          <w:szCs w:val="24"/>
        </w:rPr>
        <w:t xml:space="preserve">로 조절 할 수 있도록 </w:t>
      </w:r>
      <w:r w:rsidR="00E83126" w:rsidRPr="001A0608">
        <w:rPr>
          <w:color w:val="auto"/>
          <w:sz w:val="24"/>
          <w:szCs w:val="24"/>
        </w:rPr>
        <w:t>shine</w:t>
      </w:r>
      <w:r w:rsidR="00E83126" w:rsidRPr="001A0608">
        <w:rPr>
          <w:rFonts w:hint="eastAsia"/>
          <w:color w:val="auto"/>
          <w:sz w:val="24"/>
          <w:szCs w:val="24"/>
        </w:rPr>
        <w:t>을 정의해준다</w:t>
      </w:r>
      <w:r w:rsidR="000C0171" w:rsidRPr="001A0608">
        <w:rPr>
          <w:rFonts w:hint="eastAsia"/>
          <w:color w:val="auto"/>
          <w:sz w:val="24"/>
          <w:szCs w:val="24"/>
        </w:rPr>
        <w:t>.</w:t>
      </w:r>
    </w:p>
    <w:p w14:paraId="0A2D4CD9" w14:textId="095774EE" w:rsidR="00244954" w:rsidRPr="00C7237B" w:rsidRDefault="00244954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73D664D8" wp14:editId="02E7954E">
            <wp:extent cx="4657725" cy="2076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8CA7" w14:textId="1FAF3C7A" w:rsidR="00244954" w:rsidRPr="00C7237B" w:rsidRDefault="00244954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762B1570" wp14:editId="6DE25A4D">
            <wp:extent cx="4648200" cy="21717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DB94" w14:textId="7CD63940" w:rsidR="00244954" w:rsidRPr="00C7237B" w:rsidRDefault="00244954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4FFDF3A9" wp14:editId="5C797F8C">
            <wp:extent cx="4505325" cy="20574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591E" w14:textId="77F7C3C5" w:rsidR="000C0171" w:rsidRPr="001A0608" w:rsidRDefault="00E83126">
      <w:pPr>
        <w:rPr>
          <w:rFonts w:hint="eastAsia"/>
          <w:color w:val="auto"/>
          <w:sz w:val="24"/>
          <w:szCs w:val="24"/>
        </w:rPr>
      </w:pPr>
      <w:r w:rsidRPr="001A0608">
        <w:rPr>
          <w:rFonts w:hint="eastAsia"/>
          <w:color w:val="auto"/>
          <w:sz w:val="24"/>
          <w:szCs w:val="24"/>
        </w:rPr>
        <w:t xml:space="preserve">각 계수를 </w:t>
      </w:r>
      <w:r w:rsidRPr="001A0608">
        <w:rPr>
          <w:color w:val="auto"/>
          <w:sz w:val="24"/>
          <w:szCs w:val="24"/>
        </w:rPr>
        <w:t>shine</w:t>
      </w:r>
      <w:r w:rsidRPr="001A0608">
        <w:rPr>
          <w:rFonts w:hint="eastAsia"/>
          <w:color w:val="auto"/>
          <w:sz w:val="24"/>
          <w:szCs w:val="24"/>
        </w:rPr>
        <w:t>으로 바꾼다.</w:t>
      </w:r>
    </w:p>
    <w:p w14:paraId="6B0439B7" w14:textId="771E5666" w:rsidR="00244954" w:rsidRPr="001A0608" w:rsidRDefault="00244954">
      <w:pPr>
        <w:rPr>
          <w:color w:val="auto"/>
          <w:sz w:val="24"/>
          <w:szCs w:val="24"/>
        </w:rPr>
      </w:pPr>
      <w:r w:rsidRPr="001A0608">
        <w:rPr>
          <w:noProof/>
          <w:color w:val="auto"/>
          <w:sz w:val="24"/>
          <w:szCs w:val="24"/>
        </w:rPr>
        <w:lastRenderedPageBreak/>
        <w:drawing>
          <wp:inline distT="0" distB="0" distL="0" distR="0" wp14:anchorId="178CD03B" wp14:editId="101D161E">
            <wp:extent cx="4343400" cy="9429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6E61" w14:textId="49756B42" w:rsidR="00E83126" w:rsidRPr="001A0608" w:rsidRDefault="00E83126">
      <w:pPr>
        <w:rPr>
          <w:color w:val="auto"/>
          <w:sz w:val="24"/>
          <w:szCs w:val="24"/>
        </w:rPr>
      </w:pPr>
      <w:r w:rsidRPr="001A0608">
        <w:rPr>
          <w:rFonts w:hint="eastAsia"/>
          <w:color w:val="auto"/>
          <w:sz w:val="24"/>
          <w:szCs w:val="24"/>
        </w:rPr>
        <w:t>L</w:t>
      </w:r>
      <w:r w:rsidRPr="001A0608">
        <w:rPr>
          <w:color w:val="auto"/>
          <w:sz w:val="24"/>
          <w:szCs w:val="24"/>
        </w:rPr>
        <w:t>EFT Key</w:t>
      </w:r>
      <w:r w:rsidRPr="001A0608">
        <w:rPr>
          <w:rFonts w:hint="eastAsia"/>
          <w:color w:val="auto"/>
          <w:sz w:val="24"/>
          <w:szCs w:val="24"/>
        </w:rPr>
        <w:t>를 누</w:t>
      </w:r>
      <w:r w:rsidR="00612068" w:rsidRPr="001A0608">
        <w:rPr>
          <w:rFonts w:hint="eastAsia"/>
          <w:color w:val="auto"/>
          <w:sz w:val="24"/>
          <w:szCs w:val="24"/>
        </w:rPr>
        <w:t>르면</w:t>
      </w:r>
      <w:r w:rsidRPr="001A0608">
        <w:rPr>
          <w:rFonts w:hint="eastAsia"/>
          <w:color w:val="auto"/>
          <w:sz w:val="24"/>
          <w:szCs w:val="24"/>
        </w:rPr>
        <w:t xml:space="preserve"> </w:t>
      </w:r>
      <w:r w:rsidR="00612068" w:rsidRPr="001A0608">
        <w:rPr>
          <w:rFonts w:hint="eastAsia"/>
          <w:color w:val="auto"/>
          <w:sz w:val="24"/>
          <w:szCs w:val="24"/>
        </w:rPr>
        <w:t>s</w:t>
      </w:r>
      <w:r w:rsidR="00612068" w:rsidRPr="001A0608">
        <w:rPr>
          <w:color w:val="auto"/>
          <w:sz w:val="24"/>
          <w:szCs w:val="24"/>
        </w:rPr>
        <w:t>hine</w:t>
      </w:r>
      <w:r w:rsidR="00612068" w:rsidRPr="001A0608">
        <w:rPr>
          <w:rFonts w:hint="eastAsia"/>
          <w:color w:val="auto"/>
          <w:sz w:val="24"/>
          <w:szCs w:val="24"/>
        </w:rPr>
        <w:t>이 줄고,</w:t>
      </w:r>
      <w:r w:rsidR="00612068" w:rsidRPr="001A0608">
        <w:rPr>
          <w:color w:val="auto"/>
          <w:sz w:val="24"/>
          <w:szCs w:val="24"/>
        </w:rPr>
        <w:t xml:space="preserve"> RIGHT Key</w:t>
      </w:r>
      <w:r w:rsidR="00612068" w:rsidRPr="001A0608">
        <w:rPr>
          <w:rFonts w:hint="eastAsia"/>
          <w:color w:val="auto"/>
          <w:sz w:val="24"/>
          <w:szCs w:val="24"/>
        </w:rPr>
        <w:t>를 누르면 s</w:t>
      </w:r>
      <w:r w:rsidR="00612068" w:rsidRPr="001A0608">
        <w:rPr>
          <w:color w:val="auto"/>
          <w:sz w:val="24"/>
          <w:szCs w:val="24"/>
        </w:rPr>
        <w:t>hine</w:t>
      </w:r>
      <w:r w:rsidR="00612068" w:rsidRPr="001A0608">
        <w:rPr>
          <w:rFonts w:hint="eastAsia"/>
          <w:color w:val="auto"/>
          <w:sz w:val="24"/>
          <w:szCs w:val="24"/>
        </w:rPr>
        <w:t xml:space="preserve">이 커지도록 하여 </w:t>
      </w:r>
      <w:r w:rsidR="00612068" w:rsidRPr="001A0608">
        <w:rPr>
          <w:color w:val="auto"/>
          <w:sz w:val="24"/>
          <w:szCs w:val="24"/>
        </w:rPr>
        <w:t>Shininess</w:t>
      </w:r>
      <w:r w:rsidR="00612068" w:rsidRPr="001A0608">
        <w:rPr>
          <w:rFonts w:hint="eastAsia"/>
          <w:color w:val="auto"/>
          <w:sz w:val="24"/>
          <w:szCs w:val="24"/>
        </w:rPr>
        <w:t>계수를 조절 할 수 있게</w:t>
      </w:r>
      <w:r w:rsidR="00CE27ED">
        <w:rPr>
          <w:rFonts w:hint="eastAsia"/>
          <w:color w:val="auto"/>
          <w:sz w:val="24"/>
          <w:szCs w:val="24"/>
        </w:rPr>
        <w:t>한다</w:t>
      </w:r>
      <w:r w:rsidR="00612068" w:rsidRPr="001A0608">
        <w:rPr>
          <w:rFonts w:hint="eastAsia"/>
          <w:color w:val="auto"/>
          <w:sz w:val="24"/>
          <w:szCs w:val="24"/>
        </w:rPr>
        <w:t>.</w:t>
      </w:r>
    </w:p>
    <w:p w14:paraId="7E66832F" w14:textId="104FA34C" w:rsidR="00BB257B" w:rsidRPr="001A0608" w:rsidRDefault="00BB257B">
      <w:pPr>
        <w:rPr>
          <w:color w:val="auto"/>
          <w:sz w:val="24"/>
          <w:szCs w:val="24"/>
        </w:rPr>
      </w:pPr>
      <w:r w:rsidRPr="001A0608">
        <w:rPr>
          <w:noProof/>
          <w:sz w:val="24"/>
          <w:szCs w:val="24"/>
        </w:rPr>
        <w:drawing>
          <wp:inline distT="0" distB="0" distL="0" distR="0" wp14:anchorId="5A385906" wp14:editId="3EBC20C8">
            <wp:extent cx="4152900" cy="18859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0743" w14:textId="14C50A2A" w:rsidR="0037507D" w:rsidRPr="001A0608" w:rsidRDefault="0037507D">
      <w:pPr>
        <w:rPr>
          <w:color w:val="auto"/>
          <w:sz w:val="24"/>
          <w:szCs w:val="24"/>
        </w:rPr>
      </w:pPr>
      <w:r w:rsidRPr="001A0608">
        <w:rPr>
          <w:rFonts w:hint="eastAsia"/>
          <w:color w:val="auto"/>
          <w:sz w:val="24"/>
          <w:szCs w:val="24"/>
        </w:rPr>
        <w:t>또한 현재 S</w:t>
      </w:r>
      <w:r w:rsidRPr="001A0608">
        <w:rPr>
          <w:color w:val="auto"/>
          <w:sz w:val="24"/>
          <w:szCs w:val="24"/>
        </w:rPr>
        <w:t xml:space="preserve">hininess </w:t>
      </w:r>
      <w:r w:rsidRPr="001A0608">
        <w:rPr>
          <w:rFonts w:hint="eastAsia"/>
          <w:color w:val="auto"/>
          <w:sz w:val="24"/>
          <w:szCs w:val="24"/>
        </w:rPr>
        <w:t>계수를 확인할 수 있도록 누를</w:t>
      </w:r>
      <w:r w:rsidR="0028383B" w:rsidRPr="001A0608">
        <w:rPr>
          <w:rFonts w:hint="eastAsia"/>
          <w:color w:val="auto"/>
          <w:sz w:val="24"/>
          <w:szCs w:val="24"/>
        </w:rPr>
        <w:t xml:space="preserve"> </w:t>
      </w:r>
      <w:r w:rsidRPr="001A0608">
        <w:rPr>
          <w:rFonts w:hint="eastAsia"/>
          <w:color w:val="auto"/>
          <w:sz w:val="24"/>
          <w:szCs w:val="24"/>
        </w:rPr>
        <w:t xml:space="preserve">때마다 </w:t>
      </w:r>
      <w:r w:rsidR="0028383B" w:rsidRPr="001A0608">
        <w:rPr>
          <w:rFonts w:hint="eastAsia"/>
          <w:color w:val="auto"/>
          <w:sz w:val="24"/>
          <w:szCs w:val="24"/>
        </w:rPr>
        <w:t>s</w:t>
      </w:r>
      <w:r w:rsidR="0028383B" w:rsidRPr="001A0608">
        <w:rPr>
          <w:color w:val="auto"/>
          <w:sz w:val="24"/>
          <w:szCs w:val="24"/>
        </w:rPr>
        <w:t xml:space="preserve">hine </w:t>
      </w:r>
      <w:r w:rsidR="0028383B" w:rsidRPr="001A0608">
        <w:rPr>
          <w:rFonts w:hint="eastAsia"/>
          <w:color w:val="auto"/>
          <w:sz w:val="24"/>
          <w:szCs w:val="24"/>
        </w:rPr>
        <w:t>수치를 출력하도록 했다.</w:t>
      </w:r>
    </w:p>
    <w:p w14:paraId="6623B855" w14:textId="07E84E7B" w:rsidR="00C7237B" w:rsidRPr="001A0608" w:rsidRDefault="00C7237B">
      <w:pPr>
        <w:rPr>
          <w:rFonts w:hint="eastAsia"/>
          <w:color w:val="auto"/>
          <w:sz w:val="24"/>
          <w:szCs w:val="24"/>
        </w:rPr>
      </w:pPr>
    </w:p>
    <w:p w14:paraId="08C939D1" w14:textId="032ECCAD" w:rsidR="00244954" w:rsidRPr="00C7237B" w:rsidRDefault="00244954">
      <w:pPr>
        <w:rPr>
          <w:color w:val="auto"/>
        </w:rPr>
      </w:pPr>
      <w:r w:rsidRPr="00C7237B">
        <w:rPr>
          <w:noProof/>
          <w:color w:val="auto"/>
        </w:rPr>
        <w:drawing>
          <wp:inline distT="0" distB="0" distL="0" distR="0" wp14:anchorId="03BFFEAA" wp14:editId="0CA3CE52">
            <wp:extent cx="5731510" cy="335788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4C2" w14:textId="038C107F" w:rsidR="00244954" w:rsidRPr="00C7237B" w:rsidRDefault="0028383B">
      <w:pPr>
        <w:rPr>
          <w:color w:val="auto"/>
        </w:rPr>
      </w:pPr>
      <w:r w:rsidRPr="00C7237B">
        <w:rPr>
          <w:rFonts w:hint="eastAsia"/>
          <w:color w:val="auto"/>
        </w:rPr>
        <w:t>S</w:t>
      </w:r>
      <w:r w:rsidRPr="00C7237B">
        <w:rPr>
          <w:color w:val="auto"/>
        </w:rPr>
        <w:t>hin</w:t>
      </w:r>
      <w:r w:rsidR="00755114" w:rsidRPr="00C7237B">
        <w:rPr>
          <w:color w:val="auto"/>
        </w:rPr>
        <w:t>iness=1</w:t>
      </w:r>
    </w:p>
    <w:p w14:paraId="0D097470" w14:textId="4C0DDE5B" w:rsidR="00244954" w:rsidRPr="00C7237B" w:rsidRDefault="00244954">
      <w:pPr>
        <w:rPr>
          <w:color w:val="auto"/>
        </w:rPr>
      </w:pPr>
      <w:r w:rsidRPr="00C7237B">
        <w:rPr>
          <w:noProof/>
          <w:color w:val="auto"/>
        </w:rPr>
        <w:lastRenderedPageBreak/>
        <w:drawing>
          <wp:inline distT="0" distB="0" distL="0" distR="0" wp14:anchorId="094AEC55" wp14:editId="268F7DA8">
            <wp:extent cx="5731510" cy="33420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3807" w14:textId="48A11425" w:rsidR="00755114" w:rsidRPr="00C7237B" w:rsidRDefault="00755114">
      <w:pPr>
        <w:rPr>
          <w:color w:val="auto"/>
        </w:rPr>
      </w:pPr>
      <w:r w:rsidRPr="00C7237B">
        <w:rPr>
          <w:color w:val="auto"/>
        </w:rPr>
        <w:t>Shininess</w:t>
      </w:r>
      <w:r w:rsidRPr="00C7237B">
        <w:rPr>
          <w:color w:val="auto"/>
        </w:rPr>
        <w:t>=90</w:t>
      </w:r>
    </w:p>
    <w:p w14:paraId="1A2775F4" w14:textId="76E4C6E9" w:rsidR="00755114" w:rsidRPr="00C7237B" w:rsidRDefault="00755114">
      <w:pPr>
        <w:rPr>
          <w:color w:val="auto"/>
        </w:rPr>
      </w:pPr>
    </w:p>
    <w:p w14:paraId="41AFDE77" w14:textId="3BBDA8E0" w:rsidR="00755114" w:rsidRPr="001A0608" w:rsidRDefault="00C8587A">
      <w:pPr>
        <w:rPr>
          <w:color w:val="auto"/>
          <w:sz w:val="24"/>
          <w:szCs w:val="24"/>
        </w:rPr>
      </w:pPr>
      <w:r w:rsidRPr="001A0608">
        <w:rPr>
          <w:color w:val="auto"/>
          <w:sz w:val="24"/>
          <w:szCs w:val="24"/>
        </w:rPr>
        <w:t>Shininess</w:t>
      </w:r>
      <w:r w:rsidRPr="001A0608">
        <w:rPr>
          <w:rFonts w:hint="eastAsia"/>
          <w:color w:val="auto"/>
          <w:sz w:val="24"/>
          <w:szCs w:val="24"/>
        </w:rPr>
        <w:t>가</w:t>
      </w:r>
      <w:r w:rsidRPr="001A0608">
        <w:rPr>
          <w:color w:val="auto"/>
          <w:sz w:val="24"/>
          <w:szCs w:val="24"/>
        </w:rPr>
        <w:t xml:space="preserve"> 90</w:t>
      </w:r>
      <w:r w:rsidRPr="001A0608">
        <w:rPr>
          <w:rFonts w:hint="eastAsia"/>
          <w:color w:val="auto"/>
          <w:sz w:val="24"/>
          <w:szCs w:val="24"/>
        </w:rPr>
        <w:t xml:space="preserve">일 때 보다 </w:t>
      </w:r>
      <w:r w:rsidRPr="001A0608">
        <w:rPr>
          <w:color w:val="auto"/>
          <w:sz w:val="24"/>
          <w:szCs w:val="24"/>
        </w:rPr>
        <w:t>1</w:t>
      </w:r>
      <w:r w:rsidR="009B1E45" w:rsidRPr="001A0608">
        <w:rPr>
          <w:rFonts w:hint="eastAsia"/>
          <w:color w:val="auto"/>
          <w:sz w:val="24"/>
          <w:szCs w:val="24"/>
        </w:rPr>
        <w:t xml:space="preserve">일때 </w:t>
      </w:r>
      <w:r w:rsidR="00D837F1" w:rsidRPr="001A0608">
        <w:rPr>
          <w:rFonts w:hint="eastAsia"/>
          <w:color w:val="auto"/>
          <w:sz w:val="24"/>
          <w:szCs w:val="24"/>
        </w:rPr>
        <w:t>밝은 부분이 더 넓다.</w:t>
      </w:r>
    </w:p>
    <w:p w14:paraId="76045DA2" w14:textId="15E7090C" w:rsidR="00920D61" w:rsidRPr="001A0608" w:rsidRDefault="00920D61">
      <w:pPr>
        <w:rPr>
          <w:color w:val="auto"/>
          <w:sz w:val="24"/>
          <w:szCs w:val="24"/>
        </w:rPr>
      </w:pPr>
      <w:r w:rsidRPr="001A0608">
        <w:rPr>
          <w:rFonts w:hint="eastAsia"/>
          <w:color w:val="auto"/>
          <w:sz w:val="24"/>
          <w:szCs w:val="24"/>
        </w:rPr>
        <w:t xml:space="preserve">즉 </w:t>
      </w:r>
      <w:r w:rsidRPr="001A0608">
        <w:rPr>
          <w:color w:val="auto"/>
          <w:sz w:val="24"/>
          <w:szCs w:val="24"/>
        </w:rPr>
        <w:t>Shininess</w:t>
      </w:r>
      <w:r w:rsidRPr="001A0608">
        <w:rPr>
          <w:rFonts w:hint="eastAsia"/>
          <w:color w:val="auto"/>
          <w:sz w:val="24"/>
          <w:szCs w:val="24"/>
        </w:rPr>
        <w:t xml:space="preserve">가 더 낮을 수록 밝기스팟의 크기가 </w:t>
      </w:r>
      <w:r w:rsidR="00C75F1B" w:rsidRPr="001A0608">
        <w:rPr>
          <w:rFonts w:hint="eastAsia"/>
          <w:color w:val="auto"/>
          <w:sz w:val="24"/>
          <w:szCs w:val="24"/>
        </w:rPr>
        <w:t>더 커진다는 것을 의미한다.</w:t>
      </w:r>
    </w:p>
    <w:p w14:paraId="14B23CC0" w14:textId="4A861449" w:rsidR="00244954" w:rsidRPr="00244954" w:rsidRDefault="00244954">
      <w:pPr>
        <w:rPr>
          <w:rFonts w:hint="eastAsia"/>
        </w:rPr>
      </w:pPr>
    </w:p>
    <w:sectPr w:rsidR="00244954" w:rsidRPr="00244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110DAC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830795"/>
    <w:multiLevelType w:val="hybridMultilevel"/>
    <w:tmpl w:val="68E477FC"/>
    <w:lvl w:ilvl="0" w:tplc="FE4A2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217FB8"/>
    <w:multiLevelType w:val="hybridMultilevel"/>
    <w:tmpl w:val="3BC083CC"/>
    <w:lvl w:ilvl="0" w:tplc="9AAC4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46"/>
    <w:rsid w:val="000C0171"/>
    <w:rsid w:val="001A0608"/>
    <w:rsid w:val="00244954"/>
    <w:rsid w:val="0028383B"/>
    <w:rsid w:val="0037507D"/>
    <w:rsid w:val="003B23E0"/>
    <w:rsid w:val="0041655A"/>
    <w:rsid w:val="00612068"/>
    <w:rsid w:val="00665DA1"/>
    <w:rsid w:val="007009F6"/>
    <w:rsid w:val="00755114"/>
    <w:rsid w:val="00790E7D"/>
    <w:rsid w:val="00920D61"/>
    <w:rsid w:val="009B0243"/>
    <w:rsid w:val="009B1E45"/>
    <w:rsid w:val="00A02844"/>
    <w:rsid w:val="00A7127E"/>
    <w:rsid w:val="00AC0FE0"/>
    <w:rsid w:val="00B07B2F"/>
    <w:rsid w:val="00B770C6"/>
    <w:rsid w:val="00BB257B"/>
    <w:rsid w:val="00C7237B"/>
    <w:rsid w:val="00C75F1B"/>
    <w:rsid w:val="00C8587A"/>
    <w:rsid w:val="00CE27ED"/>
    <w:rsid w:val="00D837F1"/>
    <w:rsid w:val="00DB5C5B"/>
    <w:rsid w:val="00E83126"/>
    <w:rsid w:val="00EE7A28"/>
    <w:rsid w:val="00F25C46"/>
    <w:rsid w:val="00F5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671A"/>
  <w15:chartTrackingRefBased/>
  <w15:docId w15:val="{5DE28EAC-9472-42D1-BDEA-56DA2E01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5C46"/>
    <w:pPr>
      <w:spacing w:after="120" w:line="256" w:lineRule="auto"/>
      <w:jc w:val="left"/>
    </w:pPr>
    <w:rPr>
      <w:rFonts w:eastAsia="맑은 고딕"/>
      <w:color w:val="595959" w:themeColor="text1" w:themeTint="A6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semiHidden/>
    <w:unhideWhenUsed/>
    <w:qFormat/>
    <w:rsid w:val="00F25C46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2449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영찬</dc:creator>
  <cp:keywords/>
  <dc:description/>
  <cp:lastModifiedBy>최 영찬</cp:lastModifiedBy>
  <cp:revision>27</cp:revision>
  <dcterms:created xsi:type="dcterms:W3CDTF">2020-11-01T06:19:00Z</dcterms:created>
  <dcterms:modified xsi:type="dcterms:W3CDTF">2020-11-01T07:51:00Z</dcterms:modified>
</cp:coreProperties>
</file>