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D01974" w:rsidP="64D01974" w:rsidRDefault="64D01974" w14:paraId="49FC34E7" w14:textId="265FB86C">
      <w:pPr>
        <w:rPr>
          <w:color w:val="FF0000"/>
          <w:sz w:val="36"/>
          <w:szCs w:val="36"/>
        </w:rPr>
      </w:pPr>
      <w:r w:rsidRPr="64D01974" w:rsidR="64D01974">
        <w:rPr>
          <w:color w:val="FF0000"/>
          <w:sz w:val="36"/>
          <w:szCs w:val="36"/>
        </w:rPr>
        <w:t>Auto-servis</w:t>
      </w:r>
    </w:p>
    <w:p w:rsidR="64D01974" w:rsidP="64D01974" w:rsidRDefault="64D01974" w14:paraId="29342A5A" w14:textId="7BCF8E2D">
      <w:pPr>
        <w:pStyle w:val="Normal"/>
        <w:rPr>
          <w:color w:val="000000" w:themeColor="text1" w:themeTint="FF" w:themeShade="FF"/>
          <w:sz w:val="36"/>
          <w:szCs w:val="36"/>
        </w:rPr>
      </w:pPr>
      <w:r w:rsidRPr="64D01974" w:rsidR="64D01974">
        <w:rPr>
          <w:color w:val="000000" w:themeColor="text1" w:themeTint="FF" w:themeShade="FF"/>
          <w:sz w:val="36"/>
          <w:szCs w:val="36"/>
        </w:rPr>
        <w:t xml:space="preserve">Servis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ima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vise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klijenata.Jedan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klijent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ima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vise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vozila.Svaki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klijent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moze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imati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vise usluga.Servis</w:t>
      </w:r>
    </w:p>
    <w:p w:rsidR="64D01974" w:rsidP="64D01974" w:rsidRDefault="64D01974" w14:paraId="1E8E12E2" w14:textId="6C4F3901">
      <w:pPr>
        <w:pStyle w:val="Normal"/>
        <w:rPr>
          <w:color w:val="000000" w:themeColor="text1" w:themeTint="FF" w:themeShade="FF"/>
          <w:sz w:val="36"/>
          <w:szCs w:val="36"/>
        </w:rPr>
      </w:pPr>
      <w:r w:rsidRPr="64D01974" w:rsidR="64D01974">
        <w:rPr>
          <w:color w:val="000000" w:themeColor="text1" w:themeTint="FF" w:themeShade="FF"/>
          <w:sz w:val="36"/>
          <w:szCs w:val="36"/>
        </w:rPr>
        <w:t xml:space="preserve">Ima vise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djelatnika.Jedan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djelatnik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moze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raditi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na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vise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vozila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</w:t>
      </w:r>
    </w:p>
    <w:p w:rsidR="64D01974" w:rsidP="64D01974" w:rsidRDefault="64D01974" w14:paraId="6A115C80" w14:textId="29055D72">
      <w:pPr>
        <w:pStyle w:val="Normal"/>
        <w:rPr>
          <w:color w:val="000000" w:themeColor="text1" w:themeTint="FF" w:themeShade="FF"/>
          <w:sz w:val="36"/>
          <w:szCs w:val="36"/>
        </w:rPr>
      </w:pP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tokom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64D01974" w:rsidR="64D01974">
        <w:rPr>
          <w:color w:val="000000" w:themeColor="text1" w:themeTint="FF" w:themeShade="FF"/>
          <w:sz w:val="36"/>
          <w:szCs w:val="36"/>
        </w:rPr>
        <w:t>jednog</w:t>
      </w:r>
      <w:proofErr w:type="spellEnd"/>
      <w:r w:rsidRPr="64D01974" w:rsidR="64D01974">
        <w:rPr>
          <w:color w:val="000000" w:themeColor="text1" w:themeTint="FF" w:themeShade="FF"/>
          <w:sz w:val="36"/>
          <w:szCs w:val="36"/>
        </w:rPr>
        <w:t xml:space="preserve"> dana.  </w:t>
      </w:r>
    </w:p>
    <w:p w:rsidR="64D01974" w:rsidP="64D01974" w:rsidRDefault="64D01974" w14:paraId="05214537" w14:textId="35C1706F">
      <w:pPr>
        <w:pStyle w:val="Normal"/>
        <w:rPr>
          <w:color w:val="000000" w:themeColor="text1" w:themeTint="FF" w:themeShade="FF"/>
          <w:sz w:val="36"/>
          <w:szCs w:val="36"/>
        </w:rPr>
      </w:pPr>
    </w:p>
    <w:p w:rsidR="64D01974" w:rsidP="64D01974" w:rsidRDefault="64D01974" w14:paraId="5F5D821D" w14:textId="1235FFA4">
      <w:pPr>
        <w:pStyle w:val="Normal"/>
        <w:rPr>
          <w:color w:val="000000" w:themeColor="text1" w:themeTint="FF" w:themeShade="FF"/>
          <w:sz w:val="36"/>
          <w:szCs w:val="36"/>
        </w:rPr>
      </w:pPr>
    </w:p>
    <w:p w:rsidR="64D01974" w:rsidP="64D01974" w:rsidRDefault="64D01974" w14:paraId="61A7EE4F" w14:textId="3423D1FA">
      <w:pPr>
        <w:pStyle w:val="Normal"/>
        <w:rPr>
          <w:color w:val="000000" w:themeColor="text1" w:themeTint="FF" w:themeShade="FF"/>
          <w:sz w:val="36"/>
          <w:szCs w:val="36"/>
        </w:rPr>
      </w:pPr>
    </w:p>
    <w:p w:rsidR="64D01974" w:rsidP="64D01974" w:rsidRDefault="64D01974" w14:paraId="1C599830" w14:textId="35AF10EE">
      <w:pPr>
        <w:pStyle w:val="Normal"/>
        <w:rPr>
          <w:color w:val="000000" w:themeColor="text1" w:themeTint="FF" w:themeShade="FF"/>
          <w:sz w:val="36"/>
          <w:szCs w:val="36"/>
        </w:rPr>
      </w:pPr>
    </w:p>
    <w:p w:rsidR="64D01974" w:rsidP="64D01974" w:rsidRDefault="64D01974" w14:paraId="39844A4D" w14:textId="416F4E4A">
      <w:pPr>
        <w:pStyle w:val="Normal"/>
        <w:rPr>
          <w:color w:val="000000" w:themeColor="text1" w:themeTint="FF" w:themeShade="FF"/>
          <w:sz w:val="36"/>
          <w:szCs w:val="36"/>
        </w:rPr>
      </w:pPr>
    </w:p>
    <w:p w:rsidR="64D01974" w:rsidP="64D01974" w:rsidRDefault="64D01974" w14:paraId="245E2F9F" w14:textId="1BF4F7DD">
      <w:pPr>
        <w:pStyle w:val="Normal"/>
        <w:rPr>
          <w:color w:val="000000" w:themeColor="text1" w:themeTint="FF" w:themeShade="FF"/>
          <w:sz w:val="36"/>
          <w:szCs w:val="36"/>
        </w:rPr>
      </w:pPr>
    </w:p>
    <w:p w:rsidR="64D01974" w:rsidP="64D01974" w:rsidRDefault="64D01974" w14:paraId="431A5F2C" w14:textId="63D3B92F">
      <w:pPr>
        <w:pStyle w:val="Normal"/>
        <w:rPr>
          <w:color w:val="000000" w:themeColor="text1" w:themeTint="FF" w:themeShade="FF"/>
          <w:sz w:val="36"/>
          <w:szCs w:val="36"/>
        </w:rPr>
      </w:pPr>
    </w:p>
    <w:p w:rsidR="64D01974" w:rsidP="64D01974" w:rsidRDefault="64D01974" w14:paraId="0F0AF593" w14:textId="2E4D607D">
      <w:pPr>
        <w:pStyle w:val="Normal"/>
        <w:rPr>
          <w:color w:val="000000" w:themeColor="text1" w:themeTint="FF" w:themeShade="FF"/>
          <w:sz w:val="36"/>
          <w:szCs w:val="36"/>
        </w:rPr>
      </w:pPr>
    </w:p>
    <w:p w:rsidR="64D01974" w:rsidP="64D01974" w:rsidRDefault="64D01974" w14:paraId="04E196E8" w14:textId="130A6286">
      <w:pPr>
        <w:pStyle w:val="Normal"/>
        <w:rPr>
          <w:color w:val="000000" w:themeColor="text1" w:themeTint="FF" w:themeShade="FF"/>
          <w:sz w:val="24"/>
          <w:szCs w:val="24"/>
        </w:rPr>
      </w:pPr>
    </w:p>
    <w:p w:rsidR="64D01974" w:rsidP="64D01974" w:rsidRDefault="64D01974" w14:paraId="07EF23AE" w14:textId="1A282E2F">
      <w:pPr>
        <w:pStyle w:val="Normal"/>
        <w:rPr>
          <w:color w:val="000000" w:themeColor="text1" w:themeTint="FF" w:themeShade="FF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EFCB3"/>
    <w:rsid w:val="351EFCB3"/>
    <w:rsid w:val="64D0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FCB3"/>
  <w15:chartTrackingRefBased/>
  <w15:docId w15:val="{b102682f-984f-40a7-9bbd-605c87d40b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2021-05-23T10:43:54.3483471Z</dcterms:created>
  <dcterms:modified xsi:type="dcterms:W3CDTF">2021-05-23T10:55:45.9408694Z</dcterms:modified>
  <dc:creator>rade jasenovcanin</dc:creator>
  <lastModifiedBy>rade jasenovcanin</lastModifiedBy>
</coreProperties>
</file>