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FFEAD" w14:textId="0DC43F55" w:rsidR="0046168F" w:rsidRDefault="003155F4">
      <w:r>
        <w:t xml:space="preserve">Final  paper </w:t>
      </w:r>
    </w:p>
    <w:sectPr w:rsidR="0046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F4"/>
    <w:rsid w:val="003155F4"/>
    <w:rsid w:val="0046168F"/>
    <w:rsid w:val="00562850"/>
    <w:rsid w:val="0079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CDC9"/>
  <w15:chartTrackingRefBased/>
  <w15:docId w15:val="{BF82EE02-E330-4EE8-9093-D9993C16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5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5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5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5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Fanta, Cherinet R</dc:creator>
  <cp:keywords/>
  <dc:description/>
  <cp:lastModifiedBy>Fanta, Cherinet R</cp:lastModifiedBy>
  <cp:revision>1</cp:revision>
  <dcterms:created xsi:type="dcterms:W3CDTF">2024-10-31T23:55:00Z</dcterms:created>
  <dcterms:modified xsi:type="dcterms:W3CDTF">2024-10-31T23:56:00Z</dcterms:modified>
</cp:coreProperties>
</file>