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1F" w:rsidRDefault="00B1451F" w:rsidP="00B1451F">
      <w:r>
        <w:t>Hari ÓM, Radku,</w:t>
      </w:r>
    </w:p>
    <w:p w:rsidR="00B1451F" w:rsidRDefault="00B1451F" w:rsidP="00B1451F"/>
    <w:p w:rsidR="00B1451F" w:rsidRDefault="00B1451F" w:rsidP="00B1451F">
      <w:r>
        <w:t xml:space="preserve">myslím, že bychom webové stránky měli udělat jednoduše, aby na to byla kapacita. Postupně je můžeme rozšiřovat. </w:t>
      </w:r>
    </w:p>
    <w:p w:rsidR="00B1451F" w:rsidRDefault="00B1451F" w:rsidP="00B1451F">
      <w:r>
        <w:t>Posílám adresy mezinárodního jednotného webu JDŽ, zatím je to ve stádiu přípravy. Je to tedy pro soukromé účely. Myslím, že bychom měli mít podobnou úpravu a prvky.</w:t>
      </w:r>
    </w:p>
    <w:p w:rsidR="00B1451F" w:rsidRDefault="00B1451F" w:rsidP="00B1451F"/>
    <w:p w:rsidR="00B1451F" w:rsidRDefault="00B1451F" w:rsidP="00B1451F"/>
    <w:p w:rsidR="00B1451F" w:rsidRDefault="002220DF" w:rsidP="00B1451F">
      <w:hyperlink r:id="rId6" w:history="1">
        <w:r w:rsidR="00B1451F">
          <w:rPr>
            <w:rStyle w:val="Hyperlink"/>
          </w:rPr>
          <w:t>http://www.yogaindailylife.org..au</w:t>
        </w:r>
      </w:hyperlink>
    </w:p>
    <w:p w:rsidR="00B1451F" w:rsidRDefault="002220DF" w:rsidP="00B1451F">
      <w:hyperlink r:id="rId7" w:history="1">
        <w:r w:rsidR="00B1451F">
          <w:rPr>
            <w:rStyle w:val="Hyperlink"/>
          </w:rPr>
          <w:t>http://www.joga.hu</w:t>
        </w:r>
      </w:hyperlink>
    </w:p>
    <w:p w:rsidR="00B1451F" w:rsidRDefault="002220DF" w:rsidP="00B1451F">
      <w:hyperlink r:id="rId8" w:history="1">
        <w:r w:rsidR="00B1451F">
          <w:rPr>
            <w:rStyle w:val="Hyperlink"/>
          </w:rPr>
          <w:t>http://www.yoganellavitaquotidiana.it</w:t>
        </w:r>
      </w:hyperlink>
    </w:p>
    <w:p w:rsidR="00B1451F" w:rsidRDefault="002220DF" w:rsidP="00B1451F">
      <w:hyperlink r:id="rId9" w:history="1">
        <w:r w:rsidR="00B1451F">
          <w:rPr>
            <w:rStyle w:val="Hyperlink"/>
          </w:rPr>
          <w:t>http://www.yogaindailylife.org..nz</w:t>
        </w:r>
      </w:hyperlink>
    </w:p>
    <w:p w:rsidR="00B1451F" w:rsidRDefault="002220DF" w:rsidP="00B1451F">
      <w:hyperlink r:id="rId10" w:history="1">
        <w:r w:rsidR="00B1451F">
          <w:rPr>
            <w:rStyle w:val="Hyperlink"/>
          </w:rPr>
          <w:t>http://www.yogaimtaeglichenleben.ch</w:t>
        </w:r>
      </w:hyperlink>
    </w:p>
    <w:p w:rsidR="00B1451F" w:rsidRDefault="00B1451F" w:rsidP="00B1451F"/>
    <w:p w:rsidR="00B1451F" w:rsidRDefault="00B1451F" w:rsidP="00B1451F"/>
    <w:p w:rsidR="00B1451F" w:rsidRDefault="00B1451F" w:rsidP="00B1451F">
      <w:r>
        <w:t xml:space="preserve">Nahoře by mělo být </w:t>
      </w:r>
      <w:r w:rsidRPr="00C027BB">
        <w:rPr>
          <w:color w:val="00B050"/>
          <w:highlight w:val="yellow"/>
        </w:rPr>
        <w:t>logo</w:t>
      </w:r>
      <w:r>
        <w:t xml:space="preserve">. Pak </w:t>
      </w:r>
      <w:r w:rsidRPr="00C027BB">
        <w:rPr>
          <w:color w:val="00B050"/>
          <w:highlight w:val="yellow"/>
        </w:rPr>
        <w:t>lišty nahoře - O nás, kontakty, sponzoring</w:t>
      </w:r>
      <w:r>
        <w:t>.</w:t>
      </w:r>
    </w:p>
    <w:p w:rsidR="00B1451F" w:rsidRDefault="00B1451F" w:rsidP="00B1451F">
      <w:r w:rsidRPr="00C027BB">
        <w:rPr>
          <w:color w:val="00B050"/>
          <w:highlight w:val="yellow"/>
        </w:rPr>
        <w:t>Pod tím obrázek</w:t>
      </w:r>
      <w:r w:rsidRPr="00C027BB">
        <w:rPr>
          <w:color w:val="00B050"/>
        </w:rPr>
        <w:t xml:space="preserve"> </w:t>
      </w:r>
      <w:r>
        <w:t xml:space="preserve">(možná, jak všichni stojí pod stromem) a </w:t>
      </w:r>
      <w:r w:rsidRPr="00BE17D0">
        <w:rPr>
          <w:highlight w:val="yellow"/>
        </w:rPr>
        <w:t>nápis ÓM ŠRÍ DÍP GURUKUL</w:t>
      </w:r>
      <w:r>
        <w:t>.</w:t>
      </w:r>
    </w:p>
    <w:p w:rsidR="00B1451F" w:rsidRDefault="00B1451F" w:rsidP="00B1451F">
      <w:r>
        <w:t xml:space="preserve">Pak </w:t>
      </w:r>
      <w:r w:rsidRPr="00CA3119">
        <w:rPr>
          <w:color w:val="00B050"/>
          <w:highlight w:val="yellow"/>
        </w:rPr>
        <w:t>o JDŽ</w:t>
      </w:r>
      <w:r w:rsidRPr="00CA3119">
        <w:rPr>
          <w:color w:val="00B050"/>
        </w:rPr>
        <w:t xml:space="preserve"> </w:t>
      </w:r>
      <w:r>
        <w:t xml:space="preserve">(možné vzít z internetu), </w:t>
      </w:r>
      <w:r w:rsidRPr="00CA3119">
        <w:rPr>
          <w:color w:val="00B050"/>
          <w:highlight w:val="yellow"/>
        </w:rPr>
        <w:t xml:space="preserve">obecný program </w:t>
      </w:r>
      <w:r w:rsidRPr="00BE17D0">
        <w:rPr>
          <w:highlight w:val="yellow"/>
        </w:rPr>
        <w:t xml:space="preserve">a </w:t>
      </w:r>
      <w:r w:rsidRPr="00CA3119">
        <w:rPr>
          <w:color w:val="00B050"/>
          <w:highlight w:val="yellow"/>
        </w:rPr>
        <w:t>dílny</w:t>
      </w:r>
      <w:r>
        <w:t>.</w:t>
      </w:r>
    </w:p>
    <w:p w:rsidR="00B1451F" w:rsidRDefault="00B1451F" w:rsidP="00B1451F">
      <w:r>
        <w:t xml:space="preserve">Místo: </w:t>
      </w:r>
      <w:r w:rsidRPr="00D73BCA">
        <w:rPr>
          <w:color w:val="00B050"/>
          <w:highlight w:val="yellow"/>
        </w:rPr>
        <w:t>Maháprabhudíp ášram Střílky</w:t>
      </w:r>
    </w:p>
    <w:p w:rsidR="00B1451F" w:rsidRDefault="00B1451F" w:rsidP="00B1451F"/>
    <w:p w:rsidR="00B1451F" w:rsidRDefault="00B1451F" w:rsidP="00B1451F">
      <w:r>
        <w:t xml:space="preserve">Dále: </w:t>
      </w:r>
      <w:r w:rsidRPr="00C027BB">
        <w:rPr>
          <w:highlight w:val="yellow"/>
        </w:rPr>
        <w:t>Zprávy z minulých Gurukulů</w:t>
      </w:r>
      <w:r>
        <w:t xml:space="preserve"> nebo jen fotogalerie</w:t>
      </w:r>
      <w:r w:rsidRPr="00C027BB">
        <w:rPr>
          <w:highlight w:val="yellow"/>
        </w:rPr>
        <w:t>. Termíny dalších</w:t>
      </w:r>
      <w:r w:rsidR="009D7DBF" w:rsidRPr="009D7DBF">
        <w:rPr>
          <w:highlight w:val="yellow"/>
        </w:rPr>
        <w:t xml:space="preserve"> </w:t>
      </w:r>
      <w:r w:rsidR="009D7DBF" w:rsidRPr="00C027BB">
        <w:rPr>
          <w:highlight w:val="yellow"/>
        </w:rPr>
        <w:t>Gurukulů</w:t>
      </w:r>
      <w:r w:rsidRPr="009D7DBF">
        <w:t xml:space="preserve">, </w:t>
      </w:r>
      <w:r w:rsidR="009D7DBF" w:rsidRPr="009D7DBF">
        <w:t xml:space="preserve">  </w:t>
      </w:r>
      <w:r w:rsidRPr="00C027BB">
        <w:rPr>
          <w:highlight w:val="yellow"/>
        </w:rPr>
        <w:t>dotazy</w:t>
      </w:r>
      <w:r>
        <w:t>, atd.</w:t>
      </w:r>
    </w:p>
    <w:p w:rsidR="00B1451F" w:rsidRDefault="00B1451F" w:rsidP="00B1451F">
      <w:r>
        <w:t xml:space="preserve">Děti by také mohly posílat své </w:t>
      </w:r>
      <w:r w:rsidRPr="00C027BB">
        <w:rPr>
          <w:highlight w:val="yellow"/>
        </w:rPr>
        <w:t>příspěvky, recepty</w:t>
      </w:r>
      <w:r>
        <w:t xml:space="preserve">, které by dodávaly. Mohou tam být i obrázky či další </w:t>
      </w:r>
      <w:r w:rsidRPr="00C027BB">
        <w:rPr>
          <w:highlight w:val="yellow"/>
        </w:rPr>
        <w:t>výtvory dětí</w:t>
      </w:r>
      <w:r>
        <w:t xml:space="preserve">. </w:t>
      </w:r>
      <w:r w:rsidRPr="00C027BB">
        <w:rPr>
          <w:highlight w:val="yellow"/>
        </w:rPr>
        <w:t>Krátká videa</w:t>
      </w:r>
      <w:r>
        <w:t xml:space="preserve"> - zpěv, cvičení, tvoření…..</w:t>
      </w:r>
    </w:p>
    <w:p w:rsidR="00B1451F" w:rsidRDefault="00B1451F" w:rsidP="00B1451F">
      <w:r>
        <w:t xml:space="preserve">Zeptáme se dětí, co by je ještě napadlo a čím by chtěly přispět. </w:t>
      </w:r>
    </w:p>
    <w:p w:rsidR="00B1451F" w:rsidRDefault="00B1451F" w:rsidP="00B1451F"/>
    <w:p w:rsidR="00B1451F" w:rsidRDefault="00B1451F" w:rsidP="00B1451F">
      <w:r w:rsidRPr="009D7DBF">
        <w:rPr>
          <w:highlight w:val="yellow"/>
        </w:rPr>
        <w:t>Poděkování sponzorům</w:t>
      </w:r>
      <w:r>
        <w:t xml:space="preserve"> - vedoucí, rodiče, JDŽ Brno se chystá dát dar…</w:t>
      </w:r>
    </w:p>
    <w:p w:rsidR="00B1451F" w:rsidRDefault="00B1451F" w:rsidP="00B1451F">
      <w:r>
        <w:t>Pak to vše budeme muset nechat schválit Svámídžím.</w:t>
      </w:r>
    </w:p>
    <w:p w:rsidR="00B1451F" w:rsidRDefault="00B1451F" w:rsidP="00B1451F"/>
    <w:p w:rsidR="00B1451F" w:rsidRDefault="00B1451F" w:rsidP="00B1451F">
      <w:r>
        <w:t xml:space="preserve">Dobrá by byla i anglická verze, pokud bude kapacita. </w:t>
      </w:r>
    </w:p>
    <w:p w:rsidR="00B1451F" w:rsidRDefault="00B1451F" w:rsidP="00B1451F">
      <w:r>
        <w:t xml:space="preserve">Miro poslala bys nějaké fotky? </w:t>
      </w:r>
    </w:p>
    <w:p w:rsidR="00B1451F" w:rsidRDefault="00B1451F" w:rsidP="00B1451F"/>
    <w:p w:rsidR="00B1451F" w:rsidRDefault="00B1451F" w:rsidP="00B1451F">
      <w:r>
        <w:t>Mějte se všichni krásně.</w:t>
      </w:r>
    </w:p>
    <w:p w:rsidR="00B1451F" w:rsidRDefault="00B1451F" w:rsidP="00B1451F"/>
    <w:p w:rsidR="00B1451F" w:rsidRDefault="00B1451F" w:rsidP="00B1451F">
      <w:r>
        <w:t>Párvatí</w:t>
      </w:r>
    </w:p>
    <w:p w:rsidR="002946A7" w:rsidRDefault="002946A7"/>
    <w:p w:rsidR="009D7DBF" w:rsidRDefault="009D7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D7DBF" w:rsidTr="009D7DBF">
        <w:tc>
          <w:tcPr>
            <w:tcW w:w="3070" w:type="dxa"/>
          </w:tcPr>
          <w:p w:rsidR="009D7DBF" w:rsidRDefault="009D7DBF" w:rsidP="009D7DBF">
            <w:r w:rsidRPr="00C027BB">
              <w:rPr>
                <w:highlight w:val="yellow"/>
              </w:rPr>
              <w:t>Zprávy z minulých Gurukulů</w:t>
            </w:r>
          </w:p>
        </w:tc>
        <w:tc>
          <w:tcPr>
            <w:tcW w:w="3071" w:type="dxa"/>
          </w:tcPr>
          <w:p w:rsidR="009D7DBF" w:rsidRDefault="009D7DBF">
            <w:r w:rsidRPr="00C027BB">
              <w:rPr>
                <w:highlight w:val="yellow"/>
              </w:rPr>
              <w:t>Termíny dalších</w:t>
            </w:r>
            <w:r w:rsidRPr="009D7DBF">
              <w:rPr>
                <w:highlight w:val="yellow"/>
              </w:rPr>
              <w:t xml:space="preserve"> </w:t>
            </w:r>
            <w:r w:rsidRPr="00C027BB">
              <w:rPr>
                <w:highlight w:val="yellow"/>
              </w:rPr>
              <w:t>Gurukulů</w:t>
            </w:r>
          </w:p>
        </w:tc>
        <w:tc>
          <w:tcPr>
            <w:tcW w:w="3071" w:type="dxa"/>
          </w:tcPr>
          <w:p w:rsidR="009D7DBF" w:rsidRDefault="009D7DBF">
            <w:r w:rsidRPr="00C027BB">
              <w:rPr>
                <w:highlight w:val="yellow"/>
              </w:rPr>
              <w:t>dotazy</w:t>
            </w:r>
          </w:p>
        </w:tc>
      </w:tr>
      <w:tr w:rsidR="009D7DBF" w:rsidTr="009D7DBF">
        <w:tc>
          <w:tcPr>
            <w:tcW w:w="3070" w:type="dxa"/>
          </w:tcPr>
          <w:p w:rsidR="009D7DBF" w:rsidRDefault="009D7DBF" w:rsidP="009D7DBF">
            <w:r w:rsidRPr="00C027BB">
              <w:rPr>
                <w:highlight w:val="yellow"/>
              </w:rPr>
              <w:t xml:space="preserve">příspěvky, </w:t>
            </w:r>
          </w:p>
        </w:tc>
        <w:tc>
          <w:tcPr>
            <w:tcW w:w="3071" w:type="dxa"/>
          </w:tcPr>
          <w:p w:rsidR="009D7DBF" w:rsidRDefault="009D7DBF">
            <w:r w:rsidRPr="00C027BB">
              <w:rPr>
                <w:highlight w:val="yellow"/>
              </w:rPr>
              <w:t>recepty</w:t>
            </w:r>
          </w:p>
        </w:tc>
        <w:tc>
          <w:tcPr>
            <w:tcW w:w="3071" w:type="dxa"/>
          </w:tcPr>
          <w:p w:rsidR="009D7DBF" w:rsidRDefault="009D7DBF">
            <w:r w:rsidRPr="00C027BB">
              <w:rPr>
                <w:highlight w:val="yellow"/>
              </w:rPr>
              <w:t>výtvory dětí</w:t>
            </w:r>
          </w:p>
        </w:tc>
      </w:tr>
      <w:tr w:rsidR="009D7DBF" w:rsidTr="009D7DBF">
        <w:tc>
          <w:tcPr>
            <w:tcW w:w="3070" w:type="dxa"/>
          </w:tcPr>
          <w:p w:rsidR="009D7DBF" w:rsidRDefault="009D7DBF">
            <w:r w:rsidRPr="009D7DBF">
              <w:rPr>
                <w:highlight w:val="yellow"/>
              </w:rPr>
              <w:t>Poděkování sponzorům</w:t>
            </w:r>
          </w:p>
        </w:tc>
        <w:tc>
          <w:tcPr>
            <w:tcW w:w="3071" w:type="dxa"/>
          </w:tcPr>
          <w:p w:rsidR="009D7DBF" w:rsidRDefault="009D7DBF"/>
        </w:tc>
        <w:tc>
          <w:tcPr>
            <w:tcW w:w="3071" w:type="dxa"/>
          </w:tcPr>
          <w:p w:rsidR="009D7DBF" w:rsidRDefault="009D7DBF"/>
        </w:tc>
      </w:tr>
    </w:tbl>
    <w:p w:rsidR="009D7DBF" w:rsidRDefault="009D7DBF"/>
    <w:p w:rsidR="009D7DBF" w:rsidRDefault="009D7DBF"/>
    <w:p w:rsidR="009D7DBF" w:rsidRDefault="002220DF">
      <w:r>
        <w:t>hlavní obrázek</w:t>
      </w:r>
    </w:p>
    <w:p w:rsidR="002220DF" w:rsidRDefault="002220DF" w:rsidP="002220DF">
      <w:pPr>
        <w:pStyle w:val="ListParagraph"/>
        <w:numPr>
          <w:ilvl w:val="0"/>
          <w:numId w:val="1"/>
        </w:numPr>
      </w:pPr>
      <w:r>
        <w:t>deti strom</w:t>
      </w:r>
    </w:p>
    <w:p w:rsidR="002220DF" w:rsidRDefault="002220DF" w:rsidP="002220DF">
      <w:pPr>
        <w:pStyle w:val="ListParagraph"/>
        <w:numPr>
          <w:ilvl w:val="0"/>
          <w:numId w:val="1"/>
        </w:numPr>
      </w:pPr>
      <w:r>
        <w:t>zámek</w:t>
      </w:r>
    </w:p>
    <w:p w:rsidR="002220DF" w:rsidRDefault="002220DF" w:rsidP="002220D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22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607AF"/>
    <w:multiLevelType w:val="hybridMultilevel"/>
    <w:tmpl w:val="DF8EEF34"/>
    <w:lvl w:ilvl="0" w:tplc="35AA0BD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1F"/>
    <w:rsid w:val="002220DF"/>
    <w:rsid w:val="002946A7"/>
    <w:rsid w:val="009D7DBF"/>
    <w:rsid w:val="00B1451F"/>
    <w:rsid w:val="00BB2419"/>
    <w:rsid w:val="00BE17D0"/>
    <w:rsid w:val="00C027BB"/>
    <w:rsid w:val="00CA3119"/>
    <w:rsid w:val="00D7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1F"/>
    <w:pPr>
      <w:spacing w:after="0" w:line="240" w:lineRule="auto"/>
    </w:pPr>
    <w:rPr>
      <w:rFonts w:ascii="Calibri" w:hAnsi="Calibri" w:cs="Times New Roman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451F"/>
    <w:rPr>
      <w:color w:val="0000FF"/>
      <w:u w:val="single"/>
    </w:rPr>
  </w:style>
  <w:style w:type="table" w:styleId="TableGrid">
    <w:name w:val="Table Grid"/>
    <w:basedOn w:val="TableNormal"/>
    <w:uiPriority w:val="39"/>
    <w:rsid w:val="009D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2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1F"/>
    <w:pPr>
      <w:spacing w:after="0" w:line="240" w:lineRule="auto"/>
    </w:pPr>
    <w:rPr>
      <w:rFonts w:ascii="Calibri" w:hAnsi="Calibri" w:cs="Times New Roman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451F"/>
    <w:rPr>
      <w:color w:val="0000FF"/>
      <w:u w:val="single"/>
    </w:rPr>
  </w:style>
  <w:style w:type="table" w:styleId="TableGrid">
    <w:name w:val="Table Grid"/>
    <w:basedOn w:val="TableNormal"/>
    <w:uiPriority w:val="39"/>
    <w:rsid w:val="009D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ganellavitaquotidiana.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oga.h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gaindailylife.org.a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ogaimtaeglichenleben.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gaindailylife.org.n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242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Cerman</dc:creator>
  <cp:lastModifiedBy>Radek Cerman</cp:lastModifiedBy>
  <cp:revision>2</cp:revision>
  <dcterms:created xsi:type="dcterms:W3CDTF">2014-05-26T16:44:00Z</dcterms:created>
  <dcterms:modified xsi:type="dcterms:W3CDTF">2014-06-05T21:01:00Z</dcterms:modified>
</cp:coreProperties>
</file>