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12AD52" w14:textId="77777777" w:rsidR="00676485" w:rsidRPr="00DE7FB6" w:rsidRDefault="00676485">
      <w:pPr>
        <w:widowControl w:val="0"/>
        <w:tabs>
          <w:tab w:val="left" w:pos="720"/>
          <w:tab w:val="left" w:pos="2340"/>
        </w:tabs>
        <w:autoSpaceDE w:val="0"/>
        <w:spacing w:after="0" w:line="240" w:lineRule="auto"/>
        <w:rPr>
          <w:rFonts w:ascii="Franklin Gothic Book" w:hAnsi="Franklin Gothic Book" w:cs="Franklin Gothic Book"/>
          <w:lang w:val="pl-PL"/>
        </w:rPr>
      </w:pPr>
      <w:r w:rsidRPr="00DE7FB6">
        <w:rPr>
          <w:rFonts w:ascii="Franklin Gothic Book" w:hAnsi="Franklin Gothic Book" w:cs="Franklin Gothic Book"/>
          <w:b/>
          <w:bCs/>
          <w:lang w:val="pl-PL"/>
        </w:rPr>
        <w:t>Radek Zajkowski</w:t>
      </w:r>
    </w:p>
    <w:p w14:paraId="45900E3C" w14:textId="77777777" w:rsidR="00676485" w:rsidRPr="00DE7FB6" w:rsidRDefault="00676485">
      <w:pPr>
        <w:widowControl w:val="0"/>
        <w:tabs>
          <w:tab w:val="left" w:pos="720"/>
          <w:tab w:val="left" w:pos="2340"/>
        </w:tabs>
        <w:autoSpaceDE w:val="0"/>
        <w:spacing w:after="0" w:line="240" w:lineRule="auto"/>
        <w:rPr>
          <w:rFonts w:ascii="Franklin Gothic Book" w:hAnsi="Franklin Gothic Book" w:cs="Franklin Gothic Book"/>
          <w:lang w:val="pl-PL"/>
        </w:rPr>
      </w:pPr>
      <w:r w:rsidRPr="00DE7FB6">
        <w:rPr>
          <w:rFonts w:ascii="Franklin Gothic Book" w:hAnsi="Franklin Gothic Book" w:cs="Franklin Gothic Book"/>
          <w:lang w:val="pl-PL"/>
        </w:rPr>
        <w:t>(416) 554-7353</w:t>
      </w:r>
    </w:p>
    <w:p w14:paraId="427EFFEB" w14:textId="77777777" w:rsidR="00676485" w:rsidRPr="00DE7FB6" w:rsidRDefault="00676485">
      <w:pPr>
        <w:widowControl w:val="0"/>
        <w:tabs>
          <w:tab w:val="left" w:pos="720"/>
          <w:tab w:val="left" w:pos="2340"/>
        </w:tabs>
        <w:autoSpaceDE w:val="0"/>
        <w:spacing w:after="0" w:line="240" w:lineRule="auto"/>
        <w:rPr>
          <w:rFonts w:ascii="Franklin Gothic Book" w:hAnsi="Franklin Gothic Book" w:cs="Franklin Gothic Book"/>
          <w:lang w:val="pl-PL"/>
        </w:rPr>
      </w:pPr>
      <w:r w:rsidRPr="00DE7FB6">
        <w:rPr>
          <w:rFonts w:ascii="Franklin Gothic Book" w:hAnsi="Franklin Gothic Book" w:cs="Franklin Gothic Book"/>
          <w:lang w:val="pl-PL"/>
        </w:rPr>
        <w:t>E-Mail: radek@</w:t>
      </w:r>
      <w:r w:rsidR="00D22275" w:rsidRPr="00DE7FB6">
        <w:rPr>
          <w:rFonts w:ascii="Franklin Gothic Book" w:hAnsi="Franklin Gothic Book" w:cs="Franklin Gothic Book"/>
          <w:lang w:val="pl-PL"/>
        </w:rPr>
        <w:t>wellesleystreet</w:t>
      </w:r>
      <w:r w:rsidRPr="00DE7FB6">
        <w:rPr>
          <w:rFonts w:ascii="Franklin Gothic Book" w:hAnsi="Franklin Gothic Book" w:cs="Franklin Gothic Book"/>
          <w:lang w:val="pl-PL"/>
        </w:rPr>
        <w:t>.com</w:t>
      </w:r>
    </w:p>
    <w:p w14:paraId="1D2CB855" w14:textId="77777777" w:rsidR="00676485" w:rsidRPr="00DE7FB6" w:rsidRDefault="005705DA">
      <w:pPr>
        <w:widowControl w:val="0"/>
        <w:tabs>
          <w:tab w:val="left" w:pos="720"/>
          <w:tab w:val="left" w:pos="2340"/>
        </w:tabs>
        <w:autoSpaceDE w:val="0"/>
        <w:spacing w:after="0" w:line="240" w:lineRule="auto"/>
        <w:rPr>
          <w:rFonts w:ascii="Franklin Gothic Book" w:hAnsi="Franklin Gothic Book"/>
          <w:lang w:val="pl-PL"/>
        </w:rPr>
      </w:pPr>
      <w:r w:rsidRPr="00DE7FB6">
        <w:rPr>
          <w:rFonts w:ascii="Franklin Gothic Book" w:hAnsi="Franklin Gothic Book"/>
          <w:lang w:val="pl-PL"/>
        </w:rPr>
        <w:t>https://www.linkedin.com/in/radek-tech/</w:t>
      </w:r>
    </w:p>
    <w:p w14:paraId="57A8662D" w14:textId="77777777" w:rsidR="00676485" w:rsidRPr="00DE7FB6" w:rsidRDefault="00676485">
      <w:pPr>
        <w:widowControl w:val="0"/>
        <w:tabs>
          <w:tab w:val="left" w:pos="720"/>
        </w:tabs>
        <w:autoSpaceDE w:val="0"/>
        <w:spacing w:after="0" w:line="240" w:lineRule="auto"/>
        <w:ind w:left="720"/>
        <w:rPr>
          <w:rFonts w:ascii="Franklin Gothic Book" w:hAnsi="Franklin Gothic Book" w:cs="Franklin Gothic Book"/>
          <w:lang w:val="pl-PL"/>
        </w:rPr>
      </w:pPr>
    </w:p>
    <w:p w14:paraId="60BACD25" w14:textId="1F1562E8" w:rsid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  <w:r w:rsidRPr="00DF7D1D"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  <w:t>PROFESSIONAL SUMMARY</w:t>
      </w:r>
    </w:p>
    <w:p w14:paraId="50565E01" w14:textId="77777777" w:rsidR="00DF7D1D" w:rsidRP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</w:p>
    <w:p w14:paraId="795CE459" w14:textId="77FB6855" w:rsidR="00DF7D1D" w:rsidRP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Manager, IT Enterprise Tools &amp; Business Systems with 10+ years of IT experience and proven success leading enterprise collaboration, productivity, and business platforms. Experienced people manager with a strong technical background, specializing in governance, vendor strategy, platform modernization, and secure adoption of cloud and AI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enabled tools. Demonstrated ability to build and scale teams, establish operating models, and deliver reliable, well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governed enterprise systems in cross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functional environments.</w:t>
      </w:r>
    </w:p>
    <w:p w14:paraId="5F79C1A0" w14:textId="77777777" w:rsidR="00DF7D1D" w:rsidRP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</w:p>
    <w:p w14:paraId="46C22E21" w14:textId="77777777" w:rsid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  <w:r w:rsidRPr="00DF7D1D"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  <w:t>CORE COMPETENCIES</w:t>
      </w:r>
    </w:p>
    <w:p w14:paraId="4775CB5A" w14:textId="77777777" w:rsidR="00DF7D1D" w:rsidRP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</w:p>
    <w:p w14:paraId="2270832E" w14:textId="77777777" w:rsidR="00DF7D1D" w:rsidRPr="00DF7D1D" w:rsidRDefault="00DF7D1D" w:rsidP="00DF7D1D">
      <w:pPr>
        <w:widowControl w:val="0"/>
        <w:numPr>
          <w:ilvl w:val="0"/>
          <w:numId w:val="1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Enterprise Collaboration &amp; Productivity Platforms</w:t>
      </w:r>
    </w:p>
    <w:p w14:paraId="5165315C" w14:textId="77777777" w:rsidR="00DF7D1D" w:rsidRPr="00DF7D1D" w:rsidRDefault="00DF7D1D" w:rsidP="00DF7D1D">
      <w:pPr>
        <w:widowControl w:val="0"/>
        <w:numPr>
          <w:ilvl w:val="0"/>
          <w:numId w:val="1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Enterprise Tools Strategy, Governance &amp; Service Ownership</w:t>
      </w:r>
    </w:p>
    <w:p w14:paraId="3223725C" w14:textId="77777777" w:rsidR="00DF7D1D" w:rsidRPr="00DF7D1D" w:rsidRDefault="00DF7D1D" w:rsidP="00DF7D1D">
      <w:pPr>
        <w:widowControl w:val="0"/>
        <w:numPr>
          <w:ilvl w:val="0"/>
          <w:numId w:val="1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Workflow Automation &amp; Cross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System Integrations</w:t>
      </w:r>
    </w:p>
    <w:p w14:paraId="14E70865" w14:textId="7CFCF0BE" w:rsidR="00DF7D1D" w:rsidRPr="00DF7D1D" w:rsidRDefault="00DF7D1D" w:rsidP="00DF7D1D">
      <w:pPr>
        <w:widowControl w:val="0"/>
        <w:numPr>
          <w:ilvl w:val="0"/>
          <w:numId w:val="1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 xml:space="preserve">IT </w:t>
      </w:r>
      <w:r w:rsidR="00F654C0" w:rsidRPr="00DF7D1D">
        <w:rPr>
          <w:rFonts w:ascii="Franklin Gothic Book" w:hAnsi="Franklin Gothic Book" w:cs="Franklin Gothic Book"/>
          <w:sz w:val="24"/>
          <w:szCs w:val="24"/>
        </w:rPr>
        <w:t>Road mapping</w:t>
      </w:r>
      <w:r w:rsidRPr="00DF7D1D">
        <w:rPr>
          <w:rFonts w:ascii="Franklin Gothic Book" w:hAnsi="Franklin Gothic Book" w:cs="Franklin Gothic Book"/>
          <w:sz w:val="24"/>
          <w:szCs w:val="24"/>
        </w:rPr>
        <w:t xml:space="preserve"> &amp; Delivery of Cross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Functional Initiatives</w:t>
      </w:r>
    </w:p>
    <w:p w14:paraId="7E39BD6A" w14:textId="77777777" w:rsidR="00DF7D1D" w:rsidRPr="00DF7D1D" w:rsidRDefault="00DF7D1D" w:rsidP="00DF7D1D">
      <w:pPr>
        <w:widowControl w:val="0"/>
        <w:numPr>
          <w:ilvl w:val="0"/>
          <w:numId w:val="1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Vendor Management, Licensing &amp; RFP Processes</w:t>
      </w:r>
    </w:p>
    <w:p w14:paraId="7CE578BA" w14:textId="77777777" w:rsidR="00DF7D1D" w:rsidRPr="00DF7D1D" w:rsidRDefault="00DF7D1D" w:rsidP="00DF7D1D">
      <w:pPr>
        <w:widowControl w:val="0"/>
        <w:numPr>
          <w:ilvl w:val="0"/>
          <w:numId w:val="1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Cloud &amp; SaaS Platforms</w:t>
      </w:r>
    </w:p>
    <w:p w14:paraId="0A55686A" w14:textId="77777777" w:rsidR="00DF7D1D" w:rsidRPr="00DF7D1D" w:rsidRDefault="00DF7D1D" w:rsidP="00DF7D1D">
      <w:pPr>
        <w:widowControl w:val="0"/>
        <w:numPr>
          <w:ilvl w:val="0"/>
          <w:numId w:val="1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ITIL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Aligned Service Management</w:t>
      </w:r>
    </w:p>
    <w:p w14:paraId="09937344" w14:textId="77777777" w:rsidR="00DF7D1D" w:rsidRDefault="00DF7D1D" w:rsidP="00DF7D1D">
      <w:pPr>
        <w:widowControl w:val="0"/>
        <w:numPr>
          <w:ilvl w:val="0"/>
          <w:numId w:val="1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Remote Team Leadership &amp; Development</w:t>
      </w:r>
    </w:p>
    <w:p w14:paraId="5318800E" w14:textId="3737241C" w:rsidR="002E5ACF" w:rsidRPr="002E5ACF" w:rsidRDefault="002E5ACF" w:rsidP="002E5ACF">
      <w:pPr>
        <w:widowControl w:val="0"/>
        <w:numPr>
          <w:ilvl w:val="0"/>
          <w:numId w:val="19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AI Enablement &amp; Responsible AI Governance</w:t>
      </w:r>
    </w:p>
    <w:p w14:paraId="636A7F18" w14:textId="77777777" w:rsidR="00DF7D1D" w:rsidRP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</w:p>
    <w:p w14:paraId="16D7EB2F" w14:textId="40456D37" w:rsidR="00DF7D1D" w:rsidRP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  <w:r w:rsidRPr="00DF7D1D"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  <w:t>PROFESSIONAL EXPERIENCE</w:t>
      </w:r>
    </w:p>
    <w:p w14:paraId="555367FA" w14:textId="77777777" w:rsid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</w:p>
    <w:p w14:paraId="74663A18" w14:textId="079AB661" w:rsidR="00DF7D1D" w:rsidRP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</w:rPr>
      </w:pPr>
      <w:r w:rsidRPr="00DF7D1D">
        <w:rPr>
          <w:rFonts w:ascii="Franklin Gothic Book" w:hAnsi="Franklin Gothic Book" w:cs="Franklin Gothic Book"/>
          <w:b/>
          <w:bCs/>
          <w:sz w:val="24"/>
          <w:szCs w:val="24"/>
        </w:rPr>
        <w:t>Manager, Enterprise Software Services</w:t>
      </w:r>
    </w:p>
    <w:p w14:paraId="09D17201" w14:textId="32529B18" w:rsidR="00DF7D1D" w:rsidRPr="009D029E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</w:rPr>
      </w:pPr>
      <w:r w:rsidRPr="00DF7D1D">
        <w:rPr>
          <w:rFonts w:ascii="Franklin Gothic Book" w:hAnsi="Franklin Gothic Book" w:cs="Franklin Gothic Book"/>
          <w:b/>
          <w:bCs/>
          <w:sz w:val="24"/>
          <w:szCs w:val="24"/>
        </w:rPr>
        <w:t>TVO (The Ontario Educational Communications Authority)</w:t>
      </w:r>
      <w:r w:rsidR="009D029E">
        <w:rPr>
          <w:rFonts w:ascii="Franklin Gothic Book" w:hAnsi="Franklin Gothic Book" w:cs="Franklin Gothic Book"/>
          <w:b/>
          <w:bCs/>
          <w:sz w:val="24"/>
          <w:szCs w:val="24"/>
        </w:rPr>
        <w:t xml:space="preserve"> </w:t>
      </w:r>
      <w:r w:rsidRPr="00DF7D1D">
        <w:rPr>
          <w:rFonts w:ascii="Franklin Gothic Book" w:hAnsi="Franklin Gothic Book" w:cs="Franklin Gothic Book"/>
          <w:i/>
          <w:iCs/>
          <w:sz w:val="24"/>
          <w:szCs w:val="24"/>
        </w:rPr>
        <w:t>February 2023 – Present</w:t>
      </w:r>
    </w:p>
    <w:p w14:paraId="23214D42" w14:textId="77777777" w:rsidR="00DF7D1D" w:rsidRP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</w:p>
    <w:p w14:paraId="430F347B" w14:textId="13552957" w:rsidR="00DF7D1D" w:rsidRPr="00DF7D1D" w:rsidRDefault="00DF7D1D" w:rsidP="00DF7D1D">
      <w:pPr>
        <w:widowControl w:val="0"/>
        <w:numPr>
          <w:ilvl w:val="0"/>
          <w:numId w:val="20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Lead the enterprise applications function responsible for organization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 xml:space="preserve">wide collaboration, productivity, and business platforms, ensuring consistent, secure, and scalable </w:t>
      </w:r>
      <w:r w:rsidR="00E3727B" w:rsidRPr="00DF7D1D">
        <w:rPr>
          <w:rFonts w:ascii="Franklin Gothic Book" w:hAnsi="Franklin Gothic Book" w:cs="Franklin Gothic Book"/>
          <w:sz w:val="24"/>
          <w:szCs w:val="24"/>
        </w:rPr>
        <w:t>operation.</w:t>
      </w:r>
    </w:p>
    <w:p w14:paraId="395D1B4A" w14:textId="22888AA4" w:rsidR="00DF7D1D" w:rsidRPr="00DF7D1D" w:rsidRDefault="00DF7D1D" w:rsidP="00DF7D1D">
      <w:pPr>
        <w:widowControl w:val="0"/>
        <w:numPr>
          <w:ilvl w:val="0"/>
          <w:numId w:val="20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 xml:space="preserve">Set strategy and priorities for enterprise tools, planning roadmaps and driving delivery in alignment with organizational and IT </w:t>
      </w:r>
      <w:r w:rsidR="00E3727B" w:rsidRPr="00DF7D1D">
        <w:rPr>
          <w:rFonts w:ascii="Franklin Gothic Book" w:hAnsi="Franklin Gothic Book" w:cs="Franklin Gothic Book"/>
          <w:sz w:val="24"/>
          <w:szCs w:val="24"/>
        </w:rPr>
        <w:t>goals.</w:t>
      </w:r>
    </w:p>
    <w:p w14:paraId="43ECC019" w14:textId="2F9E27A8" w:rsidR="00DF7D1D" w:rsidRPr="00DF7D1D" w:rsidRDefault="00DF7D1D" w:rsidP="00DF7D1D">
      <w:pPr>
        <w:widowControl w:val="0"/>
        <w:numPr>
          <w:ilvl w:val="0"/>
          <w:numId w:val="20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 xml:space="preserve">Establish governance standards for service configuration, access models, documentation, and support processes across enterprise </w:t>
      </w:r>
      <w:r w:rsidR="00E3727B" w:rsidRPr="00DF7D1D">
        <w:rPr>
          <w:rFonts w:ascii="Franklin Gothic Book" w:hAnsi="Franklin Gothic Book" w:cs="Franklin Gothic Book"/>
          <w:sz w:val="24"/>
          <w:szCs w:val="24"/>
        </w:rPr>
        <w:t>platforms.</w:t>
      </w:r>
    </w:p>
    <w:p w14:paraId="6C924D3B" w14:textId="61642CC6" w:rsidR="00DF7D1D" w:rsidRPr="00DF7D1D" w:rsidRDefault="00DF7D1D" w:rsidP="00DF7D1D">
      <w:pPr>
        <w:widowControl w:val="0"/>
        <w:numPr>
          <w:ilvl w:val="0"/>
          <w:numId w:val="20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Own procurement, vendor relationships, renewals, and RFP processes for new and existing enterprise software</w:t>
      </w:r>
      <w:r w:rsidR="00E3727B">
        <w:rPr>
          <w:rFonts w:ascii="Franklin Gothic Book" w:hAnsi="Franklin Gothic Book" w:cs="Franklin Gothic Book"/>
          <w:sz w:val="24"/>
          <w:szCs w:val="24"/>
        </w:rPr>
        <w:t>.</w:t>
      </w:r>
    </w:p>
    <w:p w14:paraId="43A9BB95" w14:textId="5B16927A" w:rsidR="00DF7D1D" w:rsidRPr="00DF7D1D" w:rsidRDefault="00DF7D1D" w:rsidP="00DF7D1D">
      <w:pPr>
        <w:widowControl w:val="0"/>
        <w:numPr>
          <w:ilvl w:val="0"/>
          <w:numId w:val="20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Partner with Infrastructure and Cybersecurity teams on vulnerability management, issue remediation, and security tabletop exercises</w:t>
      </w:r>
      <w:r w:rsidR="00E3727B">
        <w:rPr>
          <w:rFonts w:ascii="Franklin Gothic Book" w:hAnsi="Franklin Gothic Book" w:cs="Franklin Gothic Book"/>
          <w:sz w:val="24"/>
          <w:szCs w:val="24"/>
        </w:rPr>
        <w:t>.</w:t>
      </w:r>
    </w:p>
    <w:p w14:paraId="618E1360" w14:textId="0BFE3767" w:rsidR="00DF7D1D" w:rsidRPr="00DF7D1D" w:rsidRDefault="00DF7D1D" w:rsidP="00DF7D1D">
      <w:pPr>
        <w:widowControl w:val="0"/>
        <w:numPr>
          <w:ilvl w:val="0"/>
          <w:numId w:val="20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Drive platform modernization initiatives, reducing technical debt through migration from legacy on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premise systems to cloud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based services</w:t>
      </w:r>
      <w:r w:rsidR="00E3727B">
        <w:rPr>
          <w:rFonts w:ascii="Franklin Gothic Book" w:hAnsi="Franklin Gothic Book" w:cs="Franklin Gothic Book"/>
          <w:sz w:val="24"/>
          <w:szCs w:val="24"/>
        </w:rPr>
        <w:t>.</w:t>
      </w:r>
    </w:p>
    <w:p w14:paraId="228A3852" w14:textId="32A01F2B" w:rsidR="00DF7D1D" w:rsidRPr="00DF7D1D" w:rsidRDefault="00DF7D1D" w:rsidP="00DF7D1D">
      <w:pPr>
        <w:widowControl w:val="0"/>
        <w:numPr>
          <w:ilvl w:val="0"/>
          <w:numId w:val="20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Authored and implemented the organization’s Use of Generative AI Policy, creating a governed process for evaluating and expanding approved AI use cases</w:t>
      </w:r>
      <w:r w:rsidR="00E3727B">
        <w:rPr>
          <w:rFonts w:ascii="Franklin Gothic Book" w:hAnsi="Franklin Gothic Book" w:cs="Franklin Gothic Book"/>
          <w:sz w:val="24"/>
          <w:szCs w:val="24"/>
        </w:rPr>
        <w:t>.</w:t>
      </w:r>
    </w:p>
    <w:p w14:paraId="2B9F7197" w14:textId="43D889AA" w:rsidR="00DF7D1D" w:rsidRPr="00DF7D1D" w:rsidRDefault="00DF7D1D" w:rsidP="00DF7D1D">
      <w:pPr>
        <w:widowControl w:val="0"/>
        <w:numPr>
          <w:ilvl w:val="0"/>
          <w:numId w:val="20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Manage and develop a cross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functional team through regular 1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on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1s, standups, coaching, and performance development in a remote/hybrid environment</w:t>
      </w:r>
      <w:r w:rsidR="00E3727B">
        <w:rPr>
          <w:rFonts w:ascii="Franklin Gothic Book" w:hAnsi="Franklin Gothic Book" w:cs="Franklin Gothic Book"/>
          <w:sz w:val="24"/>
          <w:szCs w:val="24"/>
        </w:rPr>
        <w:t>.</w:t>
      </w:r>
    </w:p>
    <w:p w14:paraId="6AFDA0D6" w14:textId="77777777" w:rsidR="00DF7D1D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</w:p>
    <w:p w14:paraId="1C570BDB" w14:textId="77777777" w:rsidR="00DF7D1D" w:rsidRPr="00E76E81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</w:rPr>
        <w:t>VP Technology &amp; Tech Lead</w:t>
      </w:r>
    </w:p>
    <w:p w14:paraId="526E975D" w14:textId="045D8AAC" w:rsidR="00DF7D1D" w:rsidRPr="009D029E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</w:rPr>
      </w:pPr>
      <w:r w:rsidRPr="009D029E">
        <w:rPr>
          <w:rFonts w:ascii="Franklin Gothic Book" w:hAnsi="Franklin Gothic Book" w:cs="Franklin Gothic Book"/>
          <w:b/>
          <w:bCs/>
          <w:sz w:val="24"/>
          <w:szCs w:val="24"/>
        </w:rPr>
        <w:t>No Fixed Address Inc.</w:t>
      </w:r>
      <w:r w:rsidR="009D029E">
        <w:rPr>
          <w:rFonts w:ascii="Franklin Gothic Book" w:hAnsi="Franklin Gothic Book" w:cs="Franklin Gothic Book"/>
          <w:b/>
          <w:bCs/>
          <w:sz w:val="24"/>
          <w:szCs w:val="24"/>
        </w:rPr>
        <w:t xml:space="preserve"> </w:t>
      </w:r>
      <w:r w:rsidRPr="009D029E">
        <w:rPr>
          <w:rFonts w:ascii="Franklin Gothic Book" w:hAnsi="Franklin Gothic Book" w:cs="Franklin Gothic Book"/>
          <w:i/>
          <w:iCs/>
          <w:sz w:val="24"/>
          <w:szCs w:val="24"/>
        </w:rPr>
        <w:t>Jan 2018 – Feb 2023</w:t>
      </w:r>
    </w:p>
    <w:p w14:paraId="6BA9F7B2" w14:textId="77777777" w:rsidR="00DD3FA8" w:rsidRPr="00DF7D1D" w:rsidRDefault="00DD3FA8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</w:p>
    <w:p w14:paraId="77B1BD92" w14:textId="78668280" w:rsidR="00DF7D1D" w:rsidRPr="00DF7D1D" w:rsidRDefault="00DF7D1D" w:rsidP="00DF7D1D">
      <w:pPr>
        <w:widowControl w:val="0"/>
        <w:numPr>
          <w:ilvl w:val="0"/>
          <w:numId w:val="22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Led internal and client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facing technology teams, providing architectural oversight, delivery planning, technical leadership</w:t>
      </w:r>
      <w:r w:rsidR="004A3E22">
        <w:rPr>
          <w:rFonts w:ascii="Franklin Gothic Book" w:hAnsi="Franklin Gothic Book" w:cs="Franklin Gothic Book"/>
          <w:sz w:val="24"/>
          <w:szCs w:val="24"/>
        </w:rPr>
        <w:t xml:space="preserve"> and NFA’s IT operations</w:t>
      </w:r>
      <w:r w:rsidR="00F829D5">
        <w:rPr>
          <w:rFonts w:ascii="Franklin Gothic Book" w:hAnsi="Franklin Gothic Book" w:cs="Franklin Gothic Book"/>
          <w:sz w:val="24"/>
          <w:szCs w:val="24"/>
        </w:rPr>
        <w:t>.</w:t>
      </w:r>
    </w:p>
    <w:p w14:paraId="7ACA1F54" w14:textId="02790C86" w:rsidR="00DD3FA8" w:rsidRPr="00DD3FA8" w:rsidRDefault="00DD3FA8" w:rsidP="00DD3FA8">
      <w:pPr>
        <w:widowControl w:val="0"/>
        <w:numPr>
          <w:ilvl w:val="0"/>
          <w:numId w:val="22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  <w:r w:rsidRPr="00DD3FA8">
        <w:rPr>
          <w:rFonts w:ascii="Franklin Gothic Book" w:hAnsi="Franklin Gothic Book" w:cs="Franklin Gothic Book"/>
          <w:sz w:val="24"/>
          <w:szCs w:val="24"/>
          <w:lang w:val="en-GB"/>
        </w:rPr>
        <w:t>Scoping, estimates, facilitation of product design sessions, presentation deck preparation, stakeholder interviews, resourcing and budget tracking</w:t>
      </w:r>
      <w:r w:rsidR="00E3727B">
        <w:rPr>
          <w:rFonts w:ascii="Franklin Gothic Book" w:hAnsi="Franklin Gothic Book" w:cs="Franklin Gothic Book"/>
          <w:sz w:val="24"/>
          <w:szCs w:val="24"/>
          <w:lang w:val="en-GB"/>
        </w:rPr>
        <w:t>.</w:t>
      </w:r>
    </w:p>
    <w:p w14:paraId="411233D2" w14:textId="555EEF3E" w:rsidR="00D9733F" w:rsidRDefault="00DD3FA8" w:rsidP="00F829D5">
      <w:pPr>
        <w:widowControl w:val="0"/>
        <w:numPr>
          <w:ilvl w:val="0"/>
          <w:numId w:val="22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Established resourcing models, DevOps practices, and cross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team collaboration processes</w:t>
      </w:r>
      <w:r w:rsidR="00E3727B">
        <w:rPr>
          <w:rFonts w:ascii="Franklin Gothic Book" w:hAnsi="Franklin Gothic Book" w:cs="Franklin Gothic Book"/>
          <w:sz w:val="24"/>
          <w:szCs w:val="24"/>
        </w:rPr>
        <w:t>.</w:t>
      </w:r>
    </w:p>
    <w:p w14:paraId="6E8A90EF" w14:textId="7EAE4DBC" w:rsidR="004A3E22" w:rsidRPr="00F829D5" w:rsidRDefault="004A3E22" w:rsidP="00F829D5">
      <w:pPr>
        <w:widowControl w:val="0"/>
        <w:numPr>
          <w:ilvl w:val="0"/>
          <w:numId w:val="22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>
        <w:rPr>
          <w:rFonts w:ascii="Franklin Gothic Book" w:hAnsi="Franklin Gothic Book" w:cs="Franklin Gothic Book"/>
          <w:sz w:val="24"/>
          <w:szCs w:val="24"/>
        </w:rPr>
        <w:t xml:space="preserve">Procured IT support services, hired </w:t>
      </w:r>
      <w:r w:rsidR="00BC68B8">
        <w:rPr>
          <w:rFonts w:ascii="Franklin Gothic Book" w:hAnsi="Franklin Gothic Book" w:cs="Franklin Gothic Book"/>
          <w:sz w:val="24"/>
          <w:szCs w:val="24"/>
        </w:rPr>
        <w:t>support staff and established enterprise software strategy.</w:t>
      </w:r>
    </w:p>
    <w:p w14:paraId="26A31BC8" w14:textId="77777777" w:rsidR="00DD3FA8" w:rsidRPr="00DF7D1D" w:rsidRDefault="00DD3FA8" w:rsidP="00DD3FA8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u w:val="single"/>
        </w:rPr>
      </w:pPr>
    </w:p>
    <w:p w14:paraId="6F69A630" w14:textId="77777777" w:rsidR="00DF7D1D" w:rsidRPr="00E76E81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</w:rPr>
        <w:t>CTO &amp; Technical Architect</w:t>
      </w:r>
    </w:p>
    <w:p w14:paraId="431984F6" w14:textId="3D36E6E4" w:rsidR="00DF7D1D" w:rsidRPr="00AA293C" w:rsidRDefault="00DF7D1D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</w:rPr>
      </w:pPr>
      <w:r w:rsidRPr="00AA293C">
        <w:rPr>
          <w:rFonts w:ascii="Franklin Gothic Book" w:hAnsi="Franklin Gothic Book" w:cs="Franklin Gothic Book"/>
          <w:b/>
          <w:bCs/>
          <w:sz w:val="24"/>
          <w:szCs w:val="24"/>
        </w:rPr>
        <w:t xml:space="preserve">Reddin Global </w:t>
      </w:r>
      <w:r w:rsidR="00DF2790">
        <w:rPr>
          <w:rFonts w:ascii="Franklin Gothic Book" w:hAnsi="Franklin Gothic Book" w:cs="Franklin Gothic Book"/>
          <w:b/>
          <w:bCs/>
          <w:sz w:val="24"/>
          <w:szCs w:val="24"/>
        </w:rPr>
        <w:t xml:space="preserve">Inc. </w:t>
      </w:r>
      <w:r w:rsidRPr="00DF2790">
        <w:rPr>
          <w:rFonts w:ascii="Franklin Gothic Book" w:hAnsi="Franklin Gothic Book" w:cs="Franklin Gothic Book"/>
          <w:i/>
          <w:iCs/>
          <w:sz w:val="24"/>
          <w:szCs w:val="24"/>
        </w:rPr>
        <w:t>Jan 2015 – Dec 2018</w:t>
      </w:r>
    </w:p>
    <w:p w14:paraId="35981356" w14:textId="77777777" w:rsidR="00DD3FA8" w:rsidRPr="00DF7D1D" w:rsidRDefault="00DD3FA8" w:rsidP="00DF7D1D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</w:p>
    <w:p w14:paraId="450E9F38" w14:textId="16FC3F6C" w:rsidR="00DF7D1D" w:rsidRPr="00DF7D1D" w:rsidRDefault="00DF7D1D" w:rsidP="00DF7D1D">
      <w:pPr>
        <w:widowControl w:val="0"/>
        <w:numPr>
          <w:ilvl w:val="0"/>
          <w:numId w:val="23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Led multi</w:t>
      </w:r>
      <w:r w:rsidRPr="00DF7D1D">
        <w:rPr>
          <w:rFonts w:ascii="Franklin Gothic Book" w:hAnsi="Franklin Gothic Book" w:cs="Franklin Gothic Book"/>
          <w:sz w:val="24"/>
          <w:szCs w:val="24"/>
        </w:rPr>
        <w:noBreakHyphen/>
        <w:t>disciplinary development teams delivering enterprise web and mobile platforms</w:t>
      </w:r>
      <w:r w:rsidR="00E3727B">
        <w:rPr>
          <w:rFonts w:ascii="Franklin Gothic Book" w:hAnsi="Franklin Gothic Book" w:cs="Franklin Gothic Book"/>
          <w:sz w:val="24"/>
          <w:szCs w:val="24"/>
        </w:rPr>
        <w:t>.</w:t>
      </w:r>
    </w:p>
    <w:p w14:paraId="5CFEF69E" w14:textId="0949402F" w:rsidR="00DF7D1D" w:rsidRPr="00DF7D1D" w:rsidRDefault="00DF7D1D" w:rsidP="00DF7D1D">
      <w:pPr>
        <w:widowControl w:val="0"/>
        <w:numPr>
          <w:ilvl w:val="0"/>
          <w:numId w:val="23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>Set technical strategy, architecture standards, and deployment practices</w:t>
      </w:r>
      <w:r w:rsidR="00E3727B">
        <w:rPr>
          <w:rFonts w:ascii="Franklin Gothic Book" w:hAnsi="Franklin Gothic Book" w:cs="Franklin Gothic Book"/>
          <w:sz w:val="24"/>
          <w:szCs w:val="24"/>
        </w:rPr>
        <w:t>.</w:t>
      </w:r>
    </w:p>
    <w:p w14:paraId="3C47EBFB" w14:textId="6619DD3C" w:rsidR="00DF7D1D" w:rsidRPr="00DF2790" w:rsidRDefault="00DF7D1D" w:rsidP="00DF7D1D">
      <w:pPr>
        <w:widowControl w:val="0"/>
        <w:numPr>
          <w:ilvl w:val="0"/>
          <w:numId w:val="23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</w:rPr>
      </w:pPr>
      <w:r w:rsidRPr="00DF7D1D">
        <w:rPr>
          <w:rFonts w:ascii="Franklin Gothic Book" w:hAnsi="Franklin Gothic Book" w:cs="Franklin Gothic Book"/>
          <w:sz w:val="24"/>
          <w:szCs w:val="24"/>
        </w:rPr>
        <w:t xml:space="preserve">Partnered with internal and external stakeholders on platform scalability and </w:t>
      </w:r>
      <w:r w:rsidRPr="00DF2790">
        <w:rPr>
          <w:rFonts w:ascii="Franklin Gothic Book" w:hAnsi="Franklin Gothic Book" w:cs="Franklin Gothic Book"/>
          <w:sz w:val="24"/>
          <w:szCs w:val="24"/>
        </w:rPr>
        <w:t>governance</w:t>
      </w:r>
      <w:r w:rsidR="00E3727B">
        <w:rPr>
          <w:rFonts w:ascii="Franklin Gothic Book" w:hAnsi="Franklin Gothic Book" w:cs="Franklin Gothic Book"/>
          <w:sz w:val="24"/>
          <w:szCs w:val="24"/>
        </w:rPr>
        <w:t>.</w:t>
      </w:r>
    </w:p>
    <w:p w14:paraId="1771C93D" w14:textId="5A300870" w:rsidR="00DD3FA8" w:rsidRPr="00DF2790" w:rsidRDefault="00DD3FA8" w:rsidP="00DD3FA8">
      <w:pPr>
        <w:widowControl w:val="0"/>
        <w:numPr>
          <w:ilvl w:val="0"/>
          <w:numId w:val="23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  <w:r w:rsidRPr="00DF2790">
        <w:rPr>
          <w:rFonts w:ascii="Franklin Gothic Book" w:hAnsi="Franklin Gothic Book" w:cs="Franklin Gothic Book"/>
          <w:sz w:val="24"/>
          <w:szCs w:val="24"/>
          <w:lang w:val="en-GB"/>
        </w:rPr>
        <w:t>Resourcing and budget tracking</w:t>
      </w:r>
      <w:r w:rsidR="00E3727B">
        <w:rPr>
          <w:rFonts w:ascii="Franklin Gothic Book" w:hAnsi="Franklin Gothic Book" w:cs="Franklin Gothic Book"/>
          <w:sz w:val="24"/>
          <w:szCs w:val="24"/>
          <w:lang w:val="en-GB"/>
        </w:rPr>
        <w:t>.</w:t>
      </w:r>
    </w:p>
    <w:p w14:paraId="3171309E" w14:textId="7FC0A7D2" w:rsidR="00DD3FA8" w:rsidRPr="00DF2790" w:rsidRDefault="00DD3FA8" w:rsidP="00DD3FA8">
      <w:pPr>
        <w:widowControl w:val="0"/>
        <w:numPr>
          <w:ilvl w:val="0"/>
          <w:numId w:val="23"/>
        </w:numPr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  <w:r w:rsidRPr="00DF2790">
        <w:rPr>
          <w:rFonts w:ascii="Franklin Gothic Book" w:hAnsi="Franklin Gothic Book" w:cs="Franklin Gothic Book"/>
          <w:sz w:val="24"/>
          <w:szCs w:val="24"/>
          <w:lang w:val="en-GB"/>
        </w:rPr>
        <w:t>SR&amp;ED and IRAP applications and grant process</w:t>
      </w:r>
      <w:r w:rsidR="00E3727B">
        <w:rPr>
          <w:rFonts w:ascii="Franklin Gothic Book" w:hAnsi="Franklin Gothic Book" w:cs="Franklin Gothic Book"/>
          <w:sz w:val="24"/>
          <w:szCs w:val="24"/>
          <w:lang w:val="en-GB"/>
        </w:rPr>
        <w:t>.</w:t>
      </w:r>
    </w:p>
    <w:p w14:paraId="7D25AEE6" w14:textId="153B9E21" w:rsidR="00C559D2" w:rsidRPr="00DD3FA8" w:rsidRDefault="00676485" w:rsidP="00DD3FA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spacing w:after="0" w:line="240" w:lineRule="auto"/>
        <w:rPr>
          <w:rFonts w:ascii="Franklin Gothic Book" w:hAnsi="Franklin Gothic Book" w:cs="Franklin Gothic Book"/>
          <w:lang w:val="en-GB"/>
        </w:rPr>
      </w:pPr>
      <w:r w:rsidRPr="00D96E43">
        <w:rPr>
          <w:rFonts w:ascii="Franklin Gothic Book" w:hAnsi="Franklin Gothic Book" w:cs="Franklin Gothic Book"/>
          <w:sz w:val="24"/>
          <w:szCs w:val="24"/>
          <w:lang w:val="en-GB"/>
        </w:rPr>
        <w:tab/>
      </w:r>
      <w:r w:rsidRPr="00D96E43">
        <w:rPr>
          <w:rFonts w:ascii="Franklin Gothic Book" w:hAnsi="Franklin Gothic Book" w:cs="Franklin Gothic Book"/>
          <w:sz w:val="24"/>
          <w:szCs w:val="24"/>
          <w:lang w:val="en-GB"/>
        </w:rPr>
        <w:tab/>
      </w:r>
    </w:p>
    <w:p w14:paraId="153BD90B" w14:textId="3FD4388B" w:rsidR="00F64E56" w:rsidRDefault="00E76E81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 xml:space="preserve">Director of Development </w:t>
      </w:r>
      <w:r w:rsidRPr="00E76E81">
        <w:rPr>
          <w:rFonts w:ascii="Franklin Gothic Book" w:hAnsi="Franklin Gothic Book" w:cs="Franklin Gothic Book"/>
          <w:i/>
          <w:iCs/>
          <w:sz w:val="24"/>
          <w:szCs w:val="24"/>
          <w:lang w:val="en-GB"/>
        </w:rPr>
        <w:t>August 2014 – December 2014</w:t>
      </w:r>
    </w:p>
    <w:p w14:paraId="29B3A8D0" w14:textId="40F51538" w:rsidR="00676485" w:rsidRPr="00E76E81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>Workbay.Net</w:t>
      </w:r>
    </w:p>
    <w:p w14:paraId="3AC9C748" w14:textId="77777777" w:rsidR="00676485" w:rsidRPr="00E76E81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266358E8" w14:textId="64391394" w:rsidR="00676485" w:rsidRPr="00E76E81" w:rsidRDefault="000B085E" w:rsidP="004D7DFE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sz w:val="24"/>
          <w:szCs w:val="24"/>
          <w:lang w:val="en-GB"/>
        </w:rPr>
        <w:t>Transitioned</w:t>
      </w:r>
      <w:r w:rsidR="00676485" w:rsidRPr="00E76E81">
        <w:rPr>
          <w:rFonts w:ascii="Franklin Gothic Book" w:hAnsi="Franklin Gothic Book" w:cs="Franklin Gothic Book"/>
          <w:sz w:val="24"/>
          <w:szCs w:val="24"/>
          <w:lang w:val="en-GB"/>
        </w:rPr>
        <w:t xml:space="preserve"> </w:t>
      </w:r>
      <w:r w:rsidRPr="00E76E81">
        <w:rPr>
          <w:rFonts w:ascii="Franklin Gothic Book" w:hAnsi="Franklin Gothic Book" w:cs="Franklin Gothic Book"/>
          <w:sz w:val="24"/>
          <w:szCs w:val="24"/>
          <w:lang w:val="en-GB"/>
        </w:rPr>
        <w:t>LMS product development</w:t>
      </w:r>
      <w:r w:rsidR="00676485" w:rsidRPr="00E76E81">
        <w:rPr>
          <w:rFonts w:ascii="Franklin Gothic Book" w:hAnsi="Franklin Gothic Book" w:cs="Franklin Gothic Book"/>
          <w:sz w:val="24"/>
          <w:szCs w:val="24"/>
          <w:lang w:val="en-GB"/>
        </w:rPr>
        <w:t xml:space="preserve"> team to Symfony2 and AngularJS frameworks</w:t>
      </w:r>
      <w:r w:rsidR="004D7DFE" w:rsidRPr="00E76E81">
        <w:rPr>
          <w:rFonts w:ascii="Franklin Gothic Book" w:hAnsi="Franklin Gothic Book" w:cs="Franklin Gothic Book"/>
          <w:sz w:val="24"/>
          <w:szCs w:val="24"/>
          <w:lang w:val="en-GB"/>
        </w:rPr>
        <w:t>. Lead o</w:t>
      </w:r>
      <w:r w:rsidR="00676485" w:rsidRPr="00E76E81">
        <w:rPr>
          <w:rFonts w:ascii="Franklin Gothic Book" w:hAnsi="Franklin Gothic Book" w:cs="Franklin Gothic Book"/>
          <w:sz w:val="24"/>
          <w:szCs w:val="24"/>
          <w:lang w:val="en-GB"/>
        </w:rPr>
        <w:t>ptimisation and performance tuning of current application for multi-tier setup with Amazon EC2</w:t>
      </w:r>
      <w:r w:rsidR="004D7DFE" w:rsidRPr="00E76E81">
        <w:rPr>
          <w:rFonts w:ascii="Franklin Gothic Book" w:hAnsi="Franklin Gothic Book" w:cs="Franklin Gothic Book"/>
          <w:sz w:val="24"/>
          <w:szCs w:val="24"/>
          <w:lang w:val="en-GB"/>
        </w:rPr>
        <w:t xml:space="preserve">. </w:t>
      </w:r>
      <w:r w:rsidR="00676485" w:rsidRPr="00E76E81">
        <w:rPr>
          <w:rFonts w:ascii="Franklin Gothic Book" w:hAnsi="Franklin Gothic Book" w:cs="Franklin Gothic Book"/>
          <w:sz w:val="24"/>
          <w:szCs w:val="24"/>
          <w:lang w:val="en-GB"/>
        </w:rPr>
        <w:t>Requirements gathering for second generation of Workbay.Net product</w:t>
      </w:r>
    </w:p>
    <w:p w14:paraId="4C56778D" w14:textId="77777777" w:rsidR="00D31948" w:rsidRPr="00E76E81" w:rsidRDefault="00D31948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0881CC3E" w14:textId="09D6FAC5" w:rsidR="00E76E81" w:rsidRDefault="00E76E81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 xml:space="preserve">Technical Architect </w:t>
      </w:r>
      <w:r w:rsidRPr="00E76E81">
        <w:rPr>
          <w:rFonts w:ascii="Franklin Gothic Book" w:hAnsi="Franklin Gothic Book" w:cs="Franklin Gothic Book"/>
          <w:i/>
          <w:iCs/>
          <w:sz w:val="24"/>
          <w:szCs w:val="24"/>
          <w:lang w:val="en-GB"/>
        </w:rPr>
        <w:t>October 2011 – July 2014</w:t>
      </w:r>
    </w:p>
    <w:p w14:paraId="2C3529B3" w14:textId="6349279E" w:rsidR="00676485" w:rsidRPr="00E76E81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>Proximity Canada</w:t>
      </w:r>
    </w:p>
    <w:p w14:paraId="3B6FDB2E" w14:textId="77777777" w:rsidR="00784958" w:rsidRPr="00E76E81" w:rsidRDefault="00784958" w:rsidP="00784958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</w:p>
    <w:p w14:paraId="228195BE" w14:textId="2191BB71" w:rsidR="00FC5647" w:rsidRPr="00E76E81" w:rsidRDefault="00784958" w:rsidP="00E76E81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sz w:val="24"/>
          <w:szCs w:val="24"/>
          <w:lang w:val="en-GB"/>
        </w:rPr>
        <w:t xml:space="preserve">Designed </w:t>
      </w:r>
      <w:r w:rsidR="00CC50AA" w:rsidRPr="00E76E81">
        <w:rPr>
          <w:rFonts w:ascii="Franklin Gothic Book" w:hAnsi="Franklin Gothic Book" w:cs="Franklin Gothic Book"/>
          <w:sz w:val="24"/>
          <w:szCs w:val="24"/>
          <w:lang w:val="en-GB"/>
        </w:rPr>
        <w:t xml:space="preserve">and built </w:t>
      </w:r>
      <w:r w:rsidRPr="00E76E81">
        <w:rPr>
          <w:rFonts w:ascii="Franklin Gothic Book" w:hAnsi="Franklin Gothic Book" w:cs="Franklin Gothic Book"/>
          <w:sz w:val="24"/>
          <w:szCs w:val="24"/>
          <w:lang w:val="en-GB"/>
        </w:rPr>
        <w:t xml:space="preserve">digital and marketing </w:t>
      </w:r>
      <w:r w:rsidR="00FC5647" w:rsidRPr="00E76E81">
        <w:rPr>
          <w:rFonts w:ascii="Franklin Gothic Book" w:hAnsi="Franklin Gothic Book" w:cs="Franklin Gothic Book"/>
          <w:sz w:val="24"/>
          <w:szCs w:val="24"/>
          <w:lang w:val="en-GB"/>
        </w:rPr>
        <w:t>campaign</w:t>
      </w:r>
      <w:r w:rsidR="00CC50AA" w:rsidRPr="00E76E81">
        <w:rPr>
          <w:rFonts w:ascii="Franklin Gothic Book" w:hAnsi="Franklin Gothic Book" w:cs="Franklin Gothic Book"/>
          <w:sz w:val="24"/>
          <w:szCs w:val="24"/>
          <w:lang w:val="en-GB"/>
        </w:rPr>
        <w:t xml:space="preserve"> </w:t>
      </w:r>
      <w:r w:rsidR="007F76D0" w:rsidRPr="00E76E81">
        <w:rPr>
          <w:rFonts w:ascii="Franklin Gothic Book" w:hAnsi="Franklin Gothic Book" w:cs="Franklin Gothic Book"/>
          <w:sz w:val="24"/>
          <w:szCs w:val="24"/>
          <w:lang w:val="en-GB"/>
        </w:rPr>
        <w:t>solutions</w:t>
      </w:r>
      <w:r w:rsidR="00FC5647" w:rsidRPr="00E76E81">
        <w:rPr>
          <w:rFonts w:ascii="Franklin Gothic Book" w:hAnsi="Franklin Gothic Book" w:cs="Franklin Gothic Book"/>
          <w:sz w:val="24"/>
          <w:szCs w:val="24"/>
          <w:lang w:val="en-GB"/>
        </w:rPr>
        <w:t xml:space="preserve"> for</w:t>
      </w:r>
      <w:r w:rsidR="007A55CA" w:rsidRPr="00E76E81">
        <w:rPr>
          <w:rFonts w:ascii="Franklin Gothic Book" w:hAnsi="Franklin Gothic Book" w:cs="Franklin Gothic Book"/>
          <w:sz w:val="24"/>
          <w:szCs w:val="24"/>
          <w:lang w:val="en-GB"/>
        </w:rPr>
        <w:t xml:space="preserve"> </w:t>
      </w:r>
      <w:r w:rsidR="00FC5647" w:rsidRPr="00E76E81">
        <w:rPr>
          <w:rFonts w:ascii="Franklin Gothic Book" w:hAnsi="Franklin Gothic Book" w:cs="Franklin Gothic Book"/>
          <w:sz w:val="24"/>
          <w:szCs w:val="24"/>
          <w:lang w:val="en-GB"/>
        </w:rPr>
        <w:t>such clients as Campbell's US, Campell’s Canada, Lays Canada and Lay's USA, Pepsi Canada, Hewlett Packard, Swiss Chalet, Harvey’s, Skittles</w:t>
      </w:r>
    </w:p>
    <w:p w14:paraId="0DAEFC67" w14:textId="77777777" w:rsidR="00676485" w:rsidRPr="00E76E81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</w:p>
    <w:p w14:paraId="1BD78256" w14:textId="357C480E" w:rsidR="00E76E81" w:rsidRDefault="00E76E81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 xml:space="preserve">Senior Web Developer and Technology Lead </w:t>
      </w:r>
      <w:r w:rsidRPr="00E76E81">
        <w:rPr>
          <w:rFonts w:ascii="Franklin Gothic Book" w:hAnsi="Franklin Gothic Book" w:cs="Franklin Gothic Book"/>
          <w:i/>
          <w:iCs/>
          <w:sz w:val="24"/>
          <w:szCs w:val="24"/>
          <w:lang w:val="en-GB"/>
        </w:rPr>
        <w:t>October 2010 – October 2011</w:t>
      </w:r>
    </w:p>
    <w:p w14:paraId="0D15B0FF" w14:textId="7E8DAA9F" w:rsidR="00676485" w:rsidRPr="00E76E81" w:rsidRDefault="00676485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>Twist Image Multimedia</w:t>
      </w:r>
      <w:r w:rsidR="002305D4" w:rsidRPr="00E76E81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 xml:space="preserve"> (Mirium)</w:t>
      </w:r>
    </w:p>
    <w:p w14:paraId="2388849E" w14:textId="77777777" w:rsidR="002305D4" w:rsidRPr="00E76E81" w:rsidRDefault="002305D4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</w:p>
    <w:p w14:paraId="091DC8FE" w14:textId="794D73BA" w:rsidR="00676485" w:rsidRPr="00E76E81" w:rsidRDefault="002305D4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sz w:val="24"/>
          <w:szCs w:val="24"/>
          <w:lang w:val="en-GB"/>
        </w:rPr>
        <w:t>Worked on a multitude of campaigns and CMS projects for clients such as The Canadian Cancer Society, TD Bank, Cleverbridge, Dairy Farmers of Canada, Xbox, Moneris</w:t>
      </w:r>
    </w:p>
    <w:p w14:paraId="0A2E0FE2" w14:textId="77777777" w:rsidR="000B085E" w:rsidRPr="00E76E81" w:rsidRDefault="000B085E" w:rsidP="000B085E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Cs/>
          <w:sz w:val="24"/>
          <w:szCs w:val="24"/>
          <w:lang w:val="en-GB"/>
        </w:rPr>
      </w:pPr>
    </w:p>
    <w:p w14:paraId="1E6971BB" w14:textId="60E0E136" w:rsidR="00E76E81" w:rsidRPr="00A33DA3" w:rsidRDefault="00A33DA3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 xml:space="preserve">Systems Engineer </w:t>
      </w:r>
      <w:r w:rsidRPr="00A33DA3">
        <w:rPr>
          <w:rFonts w:ascii="Franklin Gothic Book" w:hAnsi="Franklin Gothic Book" w:cs="Franklin Gothic Book"/>
          <w:i/>
          <w:iCs/>
          <w:sz w:val="24"/>
          <w:szCs w:val="24"/>
          <w:lang w:val="en-GB"/>
        </w:rPr>
        <w:t>January 2004 – October 2010</w:t>
      </w:r>
    </w:p>
    <w:p w14:paraId="050775A7" w14:textId="1B158E07" w:rsidR="00676485" w:rsidRPr="00B578A6" w:rsidRDefault="00676485" w:rsidP="00431D94">
      <w:pPr>
        <w:widowControl w:val="0"/>
        <w:tabs>
          <w:tab w:val="left" w:pos="720"/>
        </w:tabs>
        <w:autoSpaceDE w:val="0"/>
        <w:spacing w:after="0" w:line="240" w:lineRule="auto"/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</w:pPr>
      <w:r w:rsidRPr="00E76E81">
        <w:rPr>
          <w:rFonts w:ascii="Franklin Gothic Book" w:hAnsi="Franklin Gothic Book" w:cs="Franklin Gothic Book"/>
          <w:b/>
          <w:bCs/>
          <w:sz w:val="24"/>
          <w:szCs w:val="24"/>
          <w:lang w:val="en-GB"/>
        </w:rPr>
        <w:t xml:space="preserve">Engage Learning Systems Inc. </w:t>
      </w:r>
    </w:p>
    <w:sectPr w:rsidR="00676485" w:rsidRPr="00B578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8DBAF" w14:textId="77777777" w:rsidR="006D5304" w:rsidRDefault="006D5304" w:rsidP="00C559D2">
      <w:pPr>
        <w:spacing w:after="0" w:line="240" w:lineRule="auto"/>
      </w:pPr>
      <w:r>
        <w:separator/>
      </w:r>
    </w:p>
  </w:endnote>
  <w:endnote w:type="continuationSeparator" w:id="0">
    <w:p w14:paraId="5AE3EF9A" w14:textId="77777777" w:rsidR="006D5304" w:rsidRDefault="006D5304" w:rsidP="00C55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485E" w14:textId="77777777" w:rsidR="00C559D2" w:rsidRDefault="00C559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E2C7A" w14:textId="77777777" w:rsidR="00C559D2" w:rsidRDefault="00C559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3B79F" w14:textId="77777777" w:rsidR="00C559D2" w:rsidRDefault="00C55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6D8D3" w14:textId="77777777" w:rsidR="006D5304" w:rsidRDefault="006D5304" w:rsidP="00C559D2">
      <w:pPr>
        <w:spacing w:after="0" w:line="240" w:lineRule="auto"/>
      </w:pPr>
      <w:r>
        <w:separator/>
      </w:r>
    </w:p>
  </w:footnote>
  <w:footnote w:type="continuationSeparator" w:id="0">
    <w:p w14:paraId="39A5A659" w14:textId="77777777" w:rsidR="006D5304" w:rsidRDefault="006D5304" w:rsidP="00C55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BCDEF" w14:textId="77777777" w:rsidR="00C559D2" w:rsidRDefault="00C55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30ECA" w14:textId="77777777" w:rsidR="00C559D2" w:rsidRDefault="00C55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BDFBB" w14:textId="77777777" w:rsidR="00C559D2" w:rsidRDefault="00C55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/>
        <w:sz w:val="18"/>
        <w:szCs w:val="18"/>
        <w:lang w:val="en-GB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numFmt w:val="bullet"/>
      <w:lvlText w:val=""/>
      <w:lvlJc w:val="left"/>
      <w:pPr>
        <w:tabs>
          <w:tab w:val="num" w:pos="720"/>
        </w:tabs>
        <w:ind w:left="720" w:firstLine="0"/>
      </w:pPr>
      <w:rPr>
        <w:rFonts w:ascii="Symbol" w:hAnsi="Symbol" w:cs="Symbol"/>
        <w:sz w:val="20"/>
        <w:szCs w:val="24"/>
        <w:lang w:val="en-GB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multilevel"/>
    <w:tmpl w:val="00000005"/>
    <w:name w:val="WW8Num4"/>
    <w:lvl w:ilvl="0">
      <w:numFmt w:val="bullet"/>
      <w:lvlText w:val=""/>
      <w:lvlJc w:val="left"/>
      <w:pPr>
        <w:tabs>
          <w:tab w:val="num" w:pos="720"/>
        </w:tabs>
        <w:ind w:left="720" w:firstLine="0"/>
      </w:pPr>
      <w:rPr>
        <w:rFonts w:ascii="Symbol" w:hAnsi="Symbol" w:cs="Symbol"/>
        <w:sz w:val="20"/>
        <w:szCs w:val="24"/>
        <w:lang w:val="en-GB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  <w:sz w:val="20"/>
        <w:szCs w:val="24"/>
        <w:lang w:val="en-GB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  <w:sz w:val="20"/>
        <w:szCs w:val="24"/>
        <w:lang w:val="en-GB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  <w:sz w:val="20"/>
        <w:szCs w:val="24"/>
        <w:lang w:val="en-GB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3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4" w15:restartNumberingAfterBreak="0">
    <w:nsid w:val="0000000F"/>
    <w:multiLevelType w:val="multilevel"/>
    <w:tmpl w:val="0000000F"/>
    <w:name w:val="WW8Num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5" w15:restartNumberingAfterBreak="0">
    <w:nsid w:val="00000010"/>
    <w:multiLevelType w:val="multilevel"/>
    <w:tmpl w:val="00000010"/>
    <w:name w:val="WW8Num1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0"/>
        <w:szCs w:val="24"/>
        <w:lang w:val="en-GB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0"/>
        <w:szCs w:val="24"/>
        <w:lang w:val="en-GB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sz w:val="20"/>
        <w:szCs w:val="24"/>
        <w:lang w:val="en-GB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6" w15:restartNumberingAfterBreak="0">
    <w:nsid w:val="00000011"/>
    <w:multiLevelType w:val="multilevel"/>
    <w:tmpl w:val="00000011"/>
    <w:name w:val="WW8Num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7" w15:restartNumberingAfterBreak="0">
    <w:nsid w:val="02BD2F34"/>
    <w:multiLevelType w:val="multilevel"/>
    <w:tmpl w:val="454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A556B7"/>
    <w:multiLevelType w:val="multilevel"/>
    <w:tmpl w:val="E09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326E83"/>
    <w:multiLevelType w:val="multilevel"/>
    <w:tmpl w:val="F1A0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457146"/>
    <w:multiLevelType w:val="multilevel"/>
    <w:tmpl w:val="BDD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1C5E8C"/>
    <w:multiLevelType w:val="hybridMultilevel"/>
    <w:tmpl w:val="F234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F4BDE"/>
    <w:multiLevelType w:val="multilevel"/>
    <w:tmpl w:val="801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6712848">
    <w:abstractNumId w:val="0"/>
  </w:num>
  <w:num w:numId="2" w16cid:durableId="1892839148">
    <w:abstractNumId w:val="1"/>
  </w:num>
  <w:num w:numId="3" w16cid:durableId="386611377">
    <w:abstractNumId w:val="2"/>
  </w:num>
  <w:num w:numId="4" w16cid:durableId="671378936">
    <w:abstractNumId w:val="3"/>
  </w:num>
  <w:num w:numId="5" w16cid:durableId="572544214">
    <w:abstractNumId w:val="4"/>
  </w:num>
  <w:num w:numId="6" w16cid:durableId="1516379750">
    <w:abstractNumId w:val="5"/>
  </w:num>
  <w:num w:numId="7" w16cid:durableId="1917282651">
    <w:abstractNumId w:val="6"/>
  </w:num>
  <w:num w:numId="8" w16cid:durableId="126361816">
    <w:abstractNumId w:val="7"/>
  </w:num>
  <w:num w:numId="9" w16cid:durableId="615018239">
    <w:abstractNumId w:val="8"/>
  </w:num>
  <w:num w:numId="10" w16cid:durableId="148717438">
    <w:abstractNumId w:val="9"/>
  </w:num>
  <w:num w:numId="11" w16cid:durableId="1945183968">
    <w:abstractNumId w:val="10"/>
  </w:num>
  <w:num w:numId="12" w16cid:durableId="289433133">
    <w:abstractNumId w:val="11"/>
  </w:num>
  <w:num w:numId="13" w16cid:durableId="592980448">
    <w:abstractNumId w:val="12"/>
  </w:num>
  <w:num w:numId="14" w16cid:durableId="739982845">
    <w:abstractNumId w:val="13"/>
  </w:num>
  <w:num w:numId="15" w16cid:durableId="1153523363">
    <w:abstractNumId w:val="14"/>
  </w:num>
  <w:num w:numId="16" w16cid:durableId="1634754783">
    <w:abstractNumId w:val="15"/>
  </w:num>
  <w:num w:numId="17" w16cid:durableId="490754776">
    <w:abstractNumId w:val="16"/>
  </w:num>
  <w:num w:numId="18" w16cid:durableId="1577937964">
    <w:abstractNumId w:val="21"/>
  </w:num>
  <w:num w:numId="19" w16cid:durableId="1485706396">
    <w:abstractNumId w:val="18"/>
  </w:num>
  <w:num w:numId="20" w16cid:durableId="11229393">
    <w:abstractNumId w:val="20"/>
  </w:num>
  <w:num w:numId="21" w16cid:durableId="1472674705">
    <w:abstractNumId w:val="17"/>
  </w:num>
  <w:num w:numId="22" w16cid:durableId="555551987">
    <w:abstractNumId w:val="19"/>
  </w:num>
  <w:num w:numId="23" w16cid:durableId="11370661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5D7"/>
    <w:rsid w:val="00010C9B"/>
    <w:rsid w:val="000137BE"/>
    <w:rsid w:val="000503CF"/>
    <w:rsid w:val="000848DC"/>
    <w:rsid w:val="000B085E"/>
    <w:rsid w:val="000B647F"/>
    <w:rsid w:val="00122C6C"/>
    <w:rsid w:val="001334B1"/>
    <w:rsid w:val="00191448"/>
    <w:rsid w:val="00192BE7"/>
    <w:rsid w:val="001A260C"/>
    <w:rsid w:val="00221C7A"/>
    <w:rsid w:val="002305D4"/>
    <w:rsid w:val="002434C4"/>
    <w:rsid w:val="002841A5"/>
    <w:rsid w:val="002A76F1"/>
    <w:rsid w:val="002C3A93"/>
    <w:rsid w:val="002E5ACF"/>
    <w:rsid w:val="002F7577"/>
    <w:rsid w:val="003251BC"/>
    <w:rsid w:val="00390BC9"/>
    <w:rsid w:val="003B0787"/>
    <w:rsid w:val="004015AD"/>
    <w:rsid w:val="00417C2B"/>
    <w:rsid w:val="00431D94"/>
    <w:rsid w:val="0045334A"/>
    <w:rsid w:val="004621EF"/>
    <w:rsid w:val="004727E8"/>
    <w:rsid w:val="0048468F"/>
    <w:rsid w:val="004972C9"/>
    <w:rsid w:val="004A3E22"/>
    <w:rsid w:val="004D7DFE"/>
    <w:rsid w:val="00563517"/>
    <w:rsid w:val="005705DA"/>
    <w:rsid w:val="00575BE4"/>
    <w:rsid w:val="00584CBD"/>
    <w:rsid w:val="005A62B0"/>
    <w:rsid w:val="005B5722"/>
    <w:rsid w:val="005B6F0E"/>
    <w:rsid w:val="005D476B"/>
    <w:rsid w:val="005E18A2"/>
    <w:rsid w:val="006003BB"/>
    <w:rsid w:val="00603BED"/>
    <w:rsid w:val="006428DD"/>
    <w:rsid w:val="006625A4"/>
    <w:rsid w:val="00676485"/>
    <w:rsid w:val="006D3CC5"/>
    <w:rsid w:val="006D5304"/>
    <w:rsid w:val="006D744A"/>
    <w:rsid w:val="0073327D"/>
    <w:rsid w:val="00736F76"/>
    <w:rsid w:val="00742104"/>
    <w:rsid w:val="00770F4A"/>
    <w:rsid w:val="00784958"/>
    <w:rsid w:val="00792F98"/>
    <w:rsid w:val="007A55CA"/>
    <w:rsid w:val="007B6B53"/>
    <w:rsid w:val="007B77FA"/>
    <w:rsid w:val="007E3F4B"/>
    <w:rsid w:val="007F2ADF"/>
    <w:rsid w:val="007F2DAF"/>
    <w:rsid w:val="007F76D0"/>
    <w:rsid w:val="00810142"/>
    <w:rsid w:val="00821912"/>
    <w:rsid w:val="0086201D"/>
    <w:rsid w:val="00862FDD"/>
    <w:rsid w:val="00863279"/>
    <w:rsid w:val="00866A86"/>
    <w:rsid w:val="00874E8E"/>
    <w:rsid w:val="0088730D"/>
    <w:rsid w:val="008A2B66"/>
    <w:rsid w:val="008F3065"/>
    <w:rsid w:val="009662BA"/>
    <w:rsid w:val="00972D84"/>
    <w:rsid w:val="009771E3"/>
    <w:rsid w:val="00990ABB"/>
    <w:rsid w:val="009A582E"/>
    <w:rsid w:val="009B077F"/>
    <w:rsid w:val="009B2CF5"/>
    <w:rsid w:val="009D029E"/>
    <w:rsid w:val="009E592F"/>
    <w:rsid w:val="009F7BC5"/>
    <w:rsid w:val="00A147A8"/>
    <w:rsid w:val="00A309F0"/>
    <w:rsid w:val="00A33DA3"/>
    <w:rsid w:val="00A52527"/>
    <w:rsid w:val="00AA293C"/>
    <w:rsid w:val="00AE6315"/>
    <w:rsid w:val="00B03223"/>
    <w:rsid w:val="00B4796E"/>
    <w:rsid w:val="00B578A6"/>
    <w:rsid w:val="00B61CB6"/>
    <w:rsid w:val="00B6473F"/>
    <w:rsid w:val="00B655D7"/>
    <w:rsid w:val="00BB52A7"/>
    <w:rsid w:val="00BC371B"/>
    <w:rsid w:val="00BC68B8"/>
    <w:rsid w:val="00BD172F"/>
    <w:rsid w:val="00BD4E9A"/>
    <w:rsid w:val="00BE0582"/>
    <w:rsid w:val="00C05EB6"/>
    <w:rsid w:val="00C1231C"/>
    <w:rsid w:val="00C3102D"/>
    <w:rsid w:val="00C3373C"/>
    <w:rsid w:val="00C45C5A"/>
    <w:rsid w:val="00C559D2"/>
    <w:rsid w:val="00C90FB8"/>
    <w:rsid w:val="00CA6B59"/>
    <w:rsid w:val="00CC1E32"/>
    <w:rsid w:val="00CC50AA"/>
    <w:rsid w:val="00D11072"/>
    <w:rsid w:val="00D12621"/>
    <w:rsid w:val="00D22275"/>
    <w:rsid w:val="00D2746B"/>
    <w:rsid w:val="00D31948"/>
    <w:rsid w:val="00D31EED"/>
    <w:rsid w:val="00D93BF3"/>
    <w:rsid w:val="00D96E43"/>
    <w:rsid w:val="00D9733F"/>
    <w:rsid w:val="00DA1313"/>
    <w:rsid w:val="00DD3FA8"/>
    <w:rsid w:val="00DE7FB6"/>
    <w:rsid w:val="00DF2790"/>
    <w:rsid w:val="00DF7D1D"/>
    <w:rsid w:val="00E046AB"/>
    <w:rsid w:val="00E11B01"/>
    <w:rsid w:val="00E2036C"/>
    <w:rsid w:val="00E20A19"/>
    <w:rsid w:val="00E315F4"/>
    <w:rsid w:val="00E3727B"/>
    <w:rsid w:val="00E57019"/>
    <w:rsid w:val="00E76E81"/>
    <w:rsid w:val="00EB53C6"/>
    <w:rsid w:val="00EC0D43"/>
    <w:rsid w:val="00F032D6"/>
    <w:rsid w:val="00F201C3"/>
    <w:rsid w:val="00F56788"/>
    <w:rsid w:val="00F64A09"/>
    <w:rsid w:val="00F64E56"/>
    <w:rsid w:val="00F654C0"/>
    <w:rsid w:val="00F73AAA"/>
    <w:rsid w:val="00F829D5"/>
    <w:rsid w:val="00F954E9"/>
    <w:rsid w:val="00FC5647"/>
    <w:rsid w:val="00FF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3B9EF9F"/>
  <w14:defaultImageDpi w14:val="300"/>
  <w15:chartTrackingRefBased/>
  <w15:docId w15:val="{7776A12A-E94C-4F07-8AD8-D6DEA26F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FC5647"/>
    <w:pPr>
      <w:suppressAutoHyphens/>
      <w:spacing w:after="200" w:line="276" w:lineRule="auto"/>
    </w:pPr>
    <w:rPr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EB6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7"/>
      </w:numPr>
      <w:spacing w:before="14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</w:style>
  <w:style w:type="character" w:customStyle="1" w:styleId="WW8Num11z1">
    <w:name w:val="WW8Num11z1"/>
    <w:rPr>
      <w:rFonts w:ascii="OpenSymbol" w:hAnsi="OpenSymbol" w:cs="OpenSymbol"/>
    </w:rPr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2z1">
    <w:name w:val="WW8Num12z1"/>
    <w:rPr>
      <w:rFonts w:ascii="OpenSymbol" w:hAnsi="OpenSymbol" w:cs="Open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ascii="OpenSymbol" w:hAnsi="OpenSymbol" w:cs="OpenSymbol"/>
    </w:rPr>
  </w:style>
  <w:style w:type="character" w:customStyle="1" w:styleId="WW8Num14z0">
    <w:name w:val="WW8Num14z0"/>
  </w:style>
  <w:style w:type="character" w:customStyle="1" w:styleId="WW8Num14z1">
    <w:name w:val="WW8Num14z1"/>
    <w:rPr>
      <w:rFonts w:ascii="OpenSymbol" w:hAnsi="OpenSymbol" w:cs="OpenSymbol"/>
    </w:rPr>
  </w:style>
  <w:style w:type="character" w:customStyle="1" w:styleId="WW8Num15z0">
    <w:name w:val="WW8Num15z0"/>
  </w:style>
  <w:style w:type="character" w:customStyle="1" w:styleId="WW8Num15z1">
    <w:name w:val="WW8Num15z1"/>
    <w:rPr>
      <w:rFonts w:ascii="OpenSymbol" w:hAnsi="OpenSymbol" w:cs="OpenSymbol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Absatz-Standardschriftart">
    <w:name w:val="Absatz-Standardschriftart"/>
  </w:style>
  <w:style w:type="character" w:customStyle="1" w:styleId="WW8NumSt1z0">
    <w:name w:val="WW8NumSt1z0"/>
    <w:rPr>
      <w:rFonts w:ascii="Symbol" w:hAnsi="Symbol" w:cs="Symbol"/>
    </w:rPr>
  </w:style>
  <w:style w:type="character" w:customStyle="1" w:styleId="WW-DefaultParagraphFont">
    <w:name w:val="WW-Default Paragraph Font"/>
  </w:style>
  <w:style w:type="character" w:styleId="Hyperlink">
    <w:name w:val="Hyperlink"/>
  </w:style>
  <w:style w:type="character" w:customStyle="1" w:styleId="Bullets">
    <w:name w:val="Bullets"/>
  </w:style>
  <w:style w:type="character" w:customStyle="1" w:styleId="apple-style-span">
    <w:name w:val="apple-style-span"/>
  </w:style>
  <w:style w:type="character" w:customStyle="1" w:styleId="apple-converted-space">
    <w:name w:val="apple-converted-space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FollowedHyperlink">
    <w:name w:val="FollowedHyperlink"/>
    <w:uiPriority w:val="99"/>
    <w:semiHidden/>
    <w:unhideWhenUsed/>
    <w:rsid w:val="00792F98"/>
    <w:rPr>
      <w:color w:val="954F72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59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559D2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559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559D2"/>
    <w:rPr>
      <w:lang w:eastAsia="en-US"/>
    </w:rPr>
  </w:style>
  <w:style w:type="character" w:customStyle="1" w:styleId="Heading2Char">
    <w:name w:val="Heading 2 Char"/>
    <w:link w:val="Heading2"/>
    <w:uiPriority w:val="9"/>
    <w:semiHidden/>
    <w:rsid w:val="00C05EB6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2</Pages>
  <Words>523</Words>
  <Characters>3700</Characters>
  <Application>Microsoft Office Word</Application>
  <DocSecurity>0</DocSecurity>
  <Lines>94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Radek Zajkowski</cp:lastModifiedBy>
  <cp:revision>38</cp:revision>
  <cp:lastPrinted>2017-11-17T01:57:00Z</cp:lastPrinted>
  <dcterms:created xsi:type="dcterms:W3CDTF">2026-02-15T03:15:00Z</dcterms:created>
  <dcterms:modified xsi:type="dcterms:W3CDTF">2026-02-22T12:57:00Z</dcterms:modified>
</cp:coreProperties>
</file>