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2F682" w14:textId="41653BAF" w:rsidR="004A7166" w:rsidRDefault="004A7166" w:rsidP="004A7166">
      <w:pPr>
        <w:pStyle w:val="Ttulo"/>
      </w:pPr>
      <w:r>
        <w:t>Coding Challenge</w:t>
      </w:r>
      <w:r w:rsidR="00CE0888">
        <w:t>: ETL Test</w:t>
      </w:r>
    </w:p>
    <w:p w14:paraId="2FD586A5" w14:textId="23E1D19B" w:rsidR="008E0502" w:rsidRDefault="008E0502" w:rsidP="008E0502">
      <w:pPr>
        <w:pStyle w:val="Ttulo1"/>
      </w:pPr>
      <w:r>
        <w:t>Obtención de información de los repositorios Azure, SQL Server y API de productos</w:t>
      </w:r>
    </w:p>
    <w:p w14:paraId="2D9B3738" w14:textId="77777777" w:rsidR="008E0502" w:rsidRDefault="008E0502" w:rsidP="008E0502">
      <w:r>
        <w:t>La solución consta de un conjunto de scripts de Python que realizan la tarea de obtener la información desde el blob store de Azure y la base de datos SQL Server. Se construye un dataframe para unirlo con el catálogo de productos procesado desde formato JSON y luego se carga hacia nuestra base de datos MySQL.</w:t>
      </w:r>
    </w:p>
    <w:p w14:paraId="36A21990" w14:textId="77777777" w:rsidR="008E0502" w:rsidRDefault="008E0502" w:rsidP="008E0502">
      <w:r>
        <w:t>El script presenta mensajes informativos del estado del proceso y marcas de tiempo al ejecutarse desde el IDE Spyder:</w:t>
      </w:r>
    </w:p>
    <w:p w14:paraId="03BB8853" w14:textId="77777777" w:rsidR="008E0502" w:rsidRDefault="008E0502" w:rsidP="008E0502">
      <w:r>
        <w:rPr>
          <w:noProof/>
        </w:rPr>
        <w:drawing>
          <wp:inline distT="0" distB="0" distL="0" distR="0" wp14:anchorId="15570CA8" wp14:editId="478D51B6">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90850"/>
                    </a:xfrm>
                    <a:prstGeom prst="rect">
                      <a:avLst/>
                    </a:prstGeom>
                  </pic:spPr>
                </pic:pic>
              </a:graphicData>
            </a:graphic>
          </wp:inline>
        </w:drawing>
      </w:r>
    </w:p>
    <w:p w14:paraId="4C6997EA" w14:textId="77777777" w:rsidR="008E0502" w:rsidRDefault="008E0502" w:rsidP="008E0502">
      <w:r>
        <w:t>Con la información del script se puede identificar el estado de progreso. En total se tienen más de 130,000 líneas de órdenes, las cuales se deben normalizar para generar una línea por cada articulo en cada orden específica, generando más de 1,300,000 registros cargados a la tabla STG_ORDERS de nuestra base de datos STAGE.</w:t>
      </w:r>
    </w:p>
    <w:p w14:paraId="09F5DBF4" w14:textId="77777777" w:rsidR="008E0502" w:rsidRDefault="008E0502" w:rsidP="008E0502">
      <w:r>
        <w:rPr>
          <w:noProof/>
        </w:rPr>
        <w:drawing>
          <wp:inline distT="0" distB="0" distL="0" distR="0" wp14:anchorId="1384944D" wp14:editId="603A1800">
            <wp:extent cx="2954288" cy="1668972"/>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545" t="48434" r="58508" b="31481"/>
                    <a:stretch/>
                  </pic:blipFill>
                  <pic:spPr bwMode="auto">
                    <a:xfrm>
                      <a:off x="0" y="0"/>
                      <a:ext cx="2970770" cy="1678283"/>
                    </a:xfrm>
                    <a:prstGeom prst="rect">
                      <a:avLst/>
                    </a:prstGeom>
                    <a:ln>
                      <a:noFill/>
                    </a:ln>
                    <a:extLst>
                      <a:ext uri="{53640926-AAD7-44D8-BBD7-CCE9431645EC}">
                        <a14:shadowObscured xmlns:a14="http://schemas.microsoft.com/office/drawing/2010/main"/>
                      </a:ext>
                    </a:extLst>
                  </pic:spPr>
                </pic:pic>
              </a:graphicData>
            </a:graphic>
          </wp:inline>
        </w:drawing>
      </w:r>
    </w:p>
    <w:p w14:paraId="4C449981" w14:textId="107BF601" w:rsidR="008E0502" w:rsidRDefault="008E0502" w:rsidP="00415B85">
      <w:r>
        <w:t>En el proceso de carga se encontró que la data era relativamente homogénea o que era fácil de convertir a un tipo de datos específico. A excepción de la columna ORDER_DOW, el cual contenía números en la mayoría de los casos, pero que contenía el nombre del día de la semana en otros. Se hizo una conversión para que todos los campos quedaran expresados como número.</w:t>
      </w:r>
    </w:p>
    <w:p w14:paraId="7E993FDA" w14:textId="59062EBF" w:rsidR="00415B85" w:rsidRDefault="00415B85" w:rsidP="00415B85">
      <w:r>
        <w:t>Los scripts Python y SQL utilizados se adjuntan con esta entrega.</w:t>
      </w:r>
    </w:p>
    <w:p w14:paraId="010E471C" w14:textId="52EC3F48" w:rsidR="004E484A" w:rsidRDefault="00884943" w:rsidP="004E484A">
      <w:pPr>
        <w:pStyle w:val="Ttulo1"/>
      </w:pPr>
      <w:r>
        <w:t>Base de datos creada para la solución</w:t>
      </w:r>
    </w:p>
    <w:p w14:paraId="0F2E71B6" w14:textId="01C3A32E" w:rsidR="00143304" w:rsidRPr="00D7687C" w:rsidRDefault="00D7687C" w:rsidP="00D7687C">
      <w:r>
        <w:t>Se crearon bases de datos para la solución analítica en un servidor mysql de Google Cloud.</w:t>
      </w:r>
    </w:p>
    <w:p w14:paraId="20A0D3F0" w14:textId="31D2F16C" w:rsidR="00884943" w:rsidRDefault="00884943" w:rsidP="00884943">
      <w:pPr>
        <w:pStyle w:val="Ttulo2"/>
      </w:pPr>
      <w:r>
        <w:t>STAGE</w:t>
      </w:r>
    </w:p>
    <w:p w14:paraId="04847868" w14:textId="477AF4CB" w:rsidR="00884943" w:rsidRPr="00884943" w:rsidRDefault="00884943" w:rsidP="00884943">
      <w:r>
        <w:t xml:space="preserve">Se ha generado una base de datos STAGE para la carga de la información </w:t>
      </w:r>
      <w:r w:rsidR="006A31F2">
        <w:t>proveniente de la unión del repositorio azure y sql server. La cual contiene una única tabla para almacenar la información:</w:t>
      </w:r>
    </w:p>
    <w:p w14:paraId="7A33995E" w14:textId="72042900" w:rsidR="004E484A" w:rsidRDefault="004E484A">
      <w:r>
        <w:rPr>
          <w:noProof/>
        </w:rPr>
        <w:drawing>
          <wp:inline distT="0" distB="0" distL="0" distR="0" wp14:anchorId="7AEBAD34" wp14:editId="3A75337F">
            <wp:extent cx="5273749" cy="4133189"/>
            <wp:effectExtent l="0" t="0" r="317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027" t="12739" r="37311" b="24523"/>
                    <a:stretch/>
                  </pic:blipFill>
                  <pic:spPr bwMode="auto">
                    <a:xfrm>
                      <a:off x="0" y="0"/>
                      <a:ext cx="5287580" cy="4144029"/>
                    </a:xfrm>
                    <a:prstGeom prst="rect">
                      <a:avLst/>
                    </a:prstGeom>
                    <a:ln>
                      <a:noFill/>
                    </a:ln>
                    <a:extLst>
                      <a:ext uri="{53640926-AAD7-44D8-BBD7-CCE9431645EC}">
                        <a14:shadowObscured xmlns:a14="http://schemas.microsoft.com/office/drawing/2010/main"/>
                      </a:ext>
                    </a:extLst>
                  </pic:spPr>
                </pic:pic>
              </a:graphicData>
            </a:graphic>
          </wp:inline>
        </w:drawing>
      </w:r>
    </w:p>
    <w:p w14:paraId="24A5DB50" w14:textId="121FF11D" w:rsidR="00853CB2" w:rsidRDefault="00853CB2">
      <w:r>
        <w:br w:type="page"/>
      </w:r>
    </w:p>
    <w:p w14:paraId="480A7772" w14:textId="2B956D84" w:rsidR="004E484A" w:rsidRDefault="007E3507" w:rsidP="007E3507">
      <w:pPr>
        <w:pStyle w:val="Ttulo2"/>
      </w:pPr>
      <w:r>
        <w:t>ODS</w:t>
      </w:r>
    </w:p>
    <w:p w14:paraId="1E972B0F" w14:textId="4AE02A4F" w:rsidR="00853CB2" w:rsidRPr="00853CB2" w:rsidRDefault="008D4083" w:rsidP="00853CB2">
      <w:r>
        <w:rPr>
          <w:noProof/>
        </w:rPr>
        <w:drawing>
          <wp:inline distT="0" distB="0" distL="0" distR="0" wp14:anchorId="0B2E4CE9" wp14:editId="1368CD18">
            <wp:extent cx="5369442" cy="3427306"/>
            <wp:effectExtent l="0" t="0" r="317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84" t="19197" r="80104" b="59468"/>
                    <a:stretch/>
                  </pic:blipFill>
                  <pic:spPr bwMode="auto">
                    <a:xfrm>
                      <a:off x="0" y="0"/>
                      <a:ext cx="5393002" cy="3442344"/>
                    </a:xfrm>
                    <a:prstGeom prst="rect">
                      <a:avLst/>
                    </a:prstGeom>
                    <a:ln>
                      <a:noFill/>
                    </a:ln>
                    <a:extLst>
                      <a:ext uri="{53640926-AAD7-44D8-BBD7-CCE9431645EC}">
                        <a14:shadowObscured xmlns:a14="http://schemas.microsoft.com/office/drawing/2010/main"/>
                      </a:ext>
                    </a:extLst>
                  </pic:spPr>
                </pic:pic>
              </a:graphicData>
            </a:graphic>
          </wp:inline>
        </w:drawing>
      </w:r>
    </w:p>
    <w:p w14:paraId="3FCD2D01" w14:textId="46C82FE1" w:rsidR="007E3507" w:rsidRDefault="00815FF7" w:rsidP="007E3507">
      <w:r>
        <w:t xml:space="preserve">La base de datos operacionales (ODS) contiene una tabla de catálogo de productos, la cual se ha llenado con la información enviada con los pedidos. Dicha tabla incluye un campo flag para indicar si el producto </w:t>
      </w:r>
      <w:r w:rsidR="00300DBC">
        <w:t>tiene registro correspondiente en el catálogo o si no.</w:t>
      </w:r>
    </w:p>
    <w:p w14:paraId="08E1A22F" w14:textId="0D2F41C4" w:rsidR="00300DBC" w:rsidRDefault="009A1228" w:rsidP="007E3507">
      <w:r>
        <w:t>La creación de las tablas actuales de ODS es la siguiente:</w:t>
      </w:r>
    </w:p>
    <w:p w14:paraId="6B69E472"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DROP</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000000"/>
          <w:sz w:val="20"/>
          <w:szCs w:val="20"/>
        </w:rPr>
        <w:t xml:space="preserve"> </w:t>
      </w:r>
      <w:r>
        <w:rPr>
          <w:rFonts w:ascii="Consolas" w:hAnsi="Consolas" w:cs="Consolas"/>
          <w:b/>
          <w:bCs/>
          <w:color w:val="800000"/>
          <w:sz w:val="20"/>
          <w:szCs w:val="20"/>
        </w:rPr>
        <w:t>EXISTS</w:t>
      </w:r>
      <w:r>
        <w:rPr>
          <w:rFonts w:ascii="Consolas" w:hAnsi="Consolas" w:cs="Consolas"/>
          <w:color w:val="000000"/>
          <w:sz w:val="20"/>
          <w:szCs w:val="20"/>
        </w:rPr>
        <w:t xml:space="preserve"> ODS_PRODUCTS</w:t>
      </w:r>
      <w:r>
        <w:rPr>
          <w:rFonts w:ascii="Consolas" w:hAnsi="Consolas" w:cs="Consolas"/>
          <w:color w:val="FF0000"/>
          <w:sz w:val="20"/>
          <w:szCs w:val="20"/>
        </w:rPr>
        <w:t>;</w:t>
      </w:r>
    </w:p>
    <w:p w14:paraId="586DD5FC" w14:textId="77777777" w:rsidR="009A1228" w:rsidRDefault="009A1228" w:rsidP="009A1228">
      <w:pPr>
        <w:autoSpaceDE w:val="0"/>
        <w:autoSpaceDN w:val="0"/>
        <w:adjustRightInd w:val="0"/>
        <w:spacing w:after="0" w:line="240" w:lineRule="auto"/>
        <w:rPr>
          <w:rFonts w:ascii="Consolas" w:hAnsi="Consolas" w:cs="Consolas"/>
          <w:sz w:val="20"/>
          <w:szCs w:val="20"/>
        </w:rPr>
      </w:pPr>
    </w:p>
    <w:p w14:paraId="08B70608"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ODS_PRODUCTS(</w:t>
      </w:r>
    </w:p>
    <w:p w14:paraId="706F2071"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ID </w:t>
      </w:r>
      <w:r>
        <w:rPr>
          <w:rFonts w:ascii="Consolas" w:hAnsi="Consolas" w:cs="Consolas"/>
          <w:b/>
          <w:bCs/>
          <w:color w:val="000080"/>
          <w:sz w:val="20"/>
          <w:szCs w:val="20"/>
        </w:rPr>
        <w:t>BIGINT</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AUTO_INCREMENT</w:t>
      </w:r>
    </w:p>
    <w:p w14:paraId="723C9073"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PRODUCT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252</w:t>
      </w:r>
      <w:r>
        <w:rPr>
          <w:rFonts w:ascii="Consolas" w:hAnsi="Consolas" w:cs="Consolas"/>
          <w:color w:val="000000"/>
          <w:sz w:val="20"/>
          <w:szCs w:val="20"/>
        </w:rPr>
        <w:t>)</w:t>
      </w:r>
    </w:p>
    <w:p w14:paraId="187E804B"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AISLE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252</w:t>
      </w:r>
      <w:r>
        <w:rPr>
          <w:rFonts w:ascii="Consolas" w:hAnsi="Consolas" w:cs="Consolas"/>
          <w:color w:val="000000"/>
          <w:sz w:val="20"/>
          <w:szCs w:val="20"/>
        </w:rPr>
        <w:t>)</w:t>
      </w:r>
    </w:p>
    <w:p w14:paraId="480C821B"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DEPARTMENT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252</w:t>
      </w:r>
      <w:r>
        <w:rPr>
          <w:rFonts w:ascii="Consolas" w:hAnsi="Consolas" w:cs="Consolas"/>
          <w:color w:val="000000"/>
          <w:sz w:val="20"/>
          <w:szCs w:val="20"/>
        </w:rPr>
        <w:t>)</w:t>
      </w:r>
    </w:p>
    <w:p w14:paraId="22E81CE1"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FROM_CATALOG </w:t>
      </w:r>
      <w:r>
        <w:rPr>
          <w:rFonts w:ascii="Consolas" w:hAnsi="Consolas" w:cs="Consolas"/>
          <w:b/>
          <w:bCs/>
          <w:color w:val="800000"/>
          <w:sz w:val="20"/>
          <w:szCs w:val="20"/>
        </w:rPr>
        <w:t>BOOLEAN</w:t>
      </w:r>
    </w:p>
    <w:p w14:paraId="3DA899C3"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(ID)</w:t>
      </w:r>
    </w:p>
    <w:p w14:paraId="081FA642"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4139F257" w14:textId="77777777" w:rsidR="009A1228" w:rsidRDefault="009A1228" w:rsidP="009A1228">
      <w:pPr>
        <w:autoSpaceDE w:val="0"/>
        <w:autoSpaceDN w:val="0"/>
        <w:adjustRightInd w:val="0"/>
        <w:spacing w:after="0" w:line="240" w:lineRule="auto"/>
        <w:rPr>
          <w:rFonts w:ascii="Consolas" w:hAnsi="Consolas" w:cs="Consolas"/>
          <w:sz w:val="20"/>
          <w:szCs w:val="20"/>
        </w:rPr>
      </w:pPr>
    </w:p>
    <w:p w14:paraId="6712CE91" w14:textId="77777777" w:rsidR="009A1228" w:rsidRDefault="009A1228" w:rsidP="009A1228">
      <w:pPr>
        <w:autoSpaceDE w:val="0"/>
        <w:autoSpaceDN w:val="0"/>
        <w:adjustRightInd w:val="0"/>
        <w:spacing w:after="0" w:line="240" w:lineRule="auto"/>
        <w:rPr>
          <w:rFonts w:ascii="Consolas" w:hAnsi="Consolas" w:cs="Consolas"/>
          <w:sz w:val="20"/>
          <w:szCs w:val="20"/>
        </w:rPr>
      </w:pPr>
    </w:p>
    <w:p w14:paraId="578B7E25"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DROP</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000000"/>
          <w:sz w:val="20"/>
          <w:szCs w:val="20"/>
        </w:rPr>
        <w:t xml:space="preserve"> </w:t>
      </w:r>
      <w:r>
        <w:rPr>
          <w:rFonts w:ascii="Consolas" w:hAnsi="Consolas" w:cs="Consolas"/>
          <w:b/>
          <w:bCs/>
          <w:color w:val="800000"/>
          <w:sz w:val="20"/>
          <w:szCs w:val="20"/>
        </w:rPr>
        <w:t>EXISTS</w:t>
      </w:r>
      <w:r>
        <w:rPr>
          <w:rFonts w:ascii="Consolas" w:hAnsi="Consolas" w:cs="Consolas"/>
          <w:color w:val="000000"/>
          <w:sz w:val="20"/>
          <w:szCs w:val="20"/>
        </w:rPr>
        <w:t xml:space="preserve"> ODS_ORDERS</w:t>
      </w:r>
      <w:r>
        <w:rPr>
          <w:rFonts w:ascii="Consolas" w:hAnsi="Consolas" w:cs="Consolas"/>
          <w:color w:val="FF0000"/>
          <w:sz w:val="20"/>
          <w:szCs w:val="20"/>
        </w:rPr>
        <w:t>;</w:t>
      </w:r>
    </w:p>
    <w:p w14:paraId="1D7339BE" w14:textId="77777777" w:rsidR="009A1228" w:rsidRDefault="009A1228" w:rsidP="009A1228">
      <w:pPr>
        <w:autoSpaceDE w:val="0"/>
        <w:autoSpaceDN w:val="0"/>
        <w:adjustRightInd w:val="0"/>
        <w:spacing w:after="0" w:line="240" w:lineRule="auto"/>
        <w:rPr>
          <w:rFonts w:ascii="Consolas" w:hAnsi="Consolas" w:cs="Consolas"/>
          <w:sz w:val="20"/>
          <w:szCs w:val="20"/>
        </w:rPr>
      </w:pPr>
    </w:p>
    <w:p w14:paraId="687B01DE"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ODS_ORDERS(</w:t>
      </w:r>
    </w:p>
    <w:p w14:paraId="5203854D"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ID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AUTO_INCREMENT</w:t>
      </w:r>
    </w:p>
    <w:p w14:paraId="6C1DCB23"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ORDER_ID </w:t>
      </w:r>
      <w:r>
        <w:rPr>
          <w:rFonts w:ascii="Consolas" w:hAnsi="Consolas" w:cs="Consolas"/>
          <w:b/>
          <w:bCs/>
          <w:color w:val="000080"/>
          <w:sz w:val="20"/>
          <w:szCs w:val="20"/>
        </w:rPr>
        <w:t>BIGINT</w:t>
      </w:r>
    </w:p>
    <w:p w14:paraId="4E06FAB2"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USER_ID </w:t>
      </w:r>
      <w:r>
        <w:rPr>
          <w:rFonts w:ascii="Consolas" w:hAnsi="Consolas" w:cs="Consolas"/>
          <w:b/>
          <w:bCs/>
          <w:color w:val="000080"/>
          <w:sz w:val="20"/>
          <w:szCs w:val="20"/>
        </w:rPr>
        <w:t>BIGINT</w:t>
      </w:r>
    </w:p>
    <w:p w14:paraId="7CCC579A"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ORDER_NUMBER </w:t>
      </w:r>
      <w:r>
        <w:rPr>
          <w:rFonts w:ascii="Consolas" w:hAnsi="Consolas" w:cs="Consolas"/>
          <w:b/>
          <w:bCs/>
          <w:color w:val="000080"/>
          <w:sz w:val="20"/>
          <w:szCs w:val="20"/>
        </w:rPr>
        <w:t>INT</w:t>
      </w:r>
    </w:p>
    <w:p w14:paraId="4649A016"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ORDER_HOUR_OF_DAY </w:t>
      </w:r>
      <w:r>
        <w:rPr>
          <w:rFonts w:ascii="Consolas" w:hAnsi="Consolas" w:cs="Consolas"/>
          <w:b/>
          <w:bCs/>
          <w:color w:val="000080"/>
          <w:sz w:val="20"/>
          <w:szCs w:val="20"/>
        </w:rPr>
        <w:t>SMALLINT</w:t>
      </w:r>
    </w:p>
    <w:p w14:paraId="118F50A0"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ORDER_DOW </w:t>
      </w:r>
      <w:r>
        <w:rPr>
          <w:rFonts w:ascii="Consolas" w:hAnsi="Consolas" w:cs="Consolas"/>
          <w:b/>
          <w:bCs/>
          <w:color w:val="000080"/>
          <w:sz w:val="20"/>
          <w:szCs w:val="20"/>
        </w:rPr>
        <w:t>SMALLINT</w:t>
      </w:r>
    </w:p>
    <w:p w14:paraId="4214BB6E"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DAYS_SINCE_PRIOR_ORDER </w:t>
      </w:r>
      <w:r>
        <w:rPr>
          <w:rFonts w:ascii="Consolas" w:hAnsi="Consolas" w:cs="Consolas"/>
          <w:b/>
          <w:bCs/>
          <w:color w:val="000080"/>
          <w:sz w:val="20"/>
          <w:szCs w:val="20"/>
        </w:rPr>
        <w:t>INT</w:t>
      </w:r>
    </w:p>
    <w:p w14:paraId="3067325E"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ADD_TO_CART_ORDER </w:t>
      </w:r>
      <w:r>
        <w:rPr>
          <w:rFonts w:ascii="Consolas" w:hAnsi="Consolas" w:cs="Consolas"/>
          <w:b/>
          <w:bCs/>
          <w:color w:val="000080"/>
          <w:sz w:val="20"/>
          <w:szCs w:val="20"/>
        </w:rPr>
        <w:t>INT</w:t>
      </w:r>
    </w:p>
    <w:p w14:paraId="02041DF6"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PRODUCT </w:t>
      </w:r>
      <w:r>
        <w:rPr>
          <w:rFonts w:ascii="Consolas" w:hAnsi="Consolas" w:cs="Consolas"/>
          <w:b/>
          <w:bCs/>
          <w:color w:val="000080"/>
          <w:sz w:val="20"/>
          <w:szCs w:val="20"/>
        </w:rPr>
        <w:t>BIGINT</w:t>
      </w:r>
    </w:p>
    <w:p w14:paraId="72FE29BA"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(ID)</w:t>
      </w:r>
    </w:p>
    <w:p w14:paraId="1B93A9BA"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800000"/>
          <w:sz w:val="20"/>
          <w:szCs w:val="20"/>
        </w:rPr>
        <w:t>INDEX</w:t>
      </w:r>
      <w:r>
        <w:rPr>
          <w:rFonts w:ascii="Consolas" w:hAnsi="Consolas" w:cs="Consolas"/>
          <w:color w:val="000000"/>
          <w:sz w:val="20"/>
          <w:szCs w:val="20"/>
        </w:rPr>
        <w:t xml:space="preserve"> product_id (PRODUCT)</w:t>
      </w:r>
    </w:p>
    <w:p w14:paraId="0AE3175F" w14:textId="77777777" w:rsidR="009A1228" w:rsidRDefault="009A1228" w:rsidP="009A12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(PRODUCT) </w:t>
      </w:r>
      <w:r>
        <w:rPr>
          <w:rFonts w:ascii="Consolas" w:hAnsi="Consolas" w:cs="Consolas"/>
          <w:b/>
          <w:bCs/>
          <w:color w:val="800000"/>
          <w:sz w:val="20"/>
          <w:szCs w:val="20"/>
        </w:rPr>
        <w:t>REFERENCES</w:t>
      </w:r>
      <w:r>
        <w:rPr>
          <w:rFonts w:ascii="Consolas" w:hAnsi="Consolas" w:cs="Consolas"/>
          <w:color w:val="000000"/>
          <w:sz w:val="20"/>
          <w:szCs w:val="20"/>
        </w:rPr>
        <w:t xml:space="preserve"> ODS_PRODUCTS(ID) </w:t>
      </w:r>
      <w:r>
        <w:rPr>
          <w:rFonts w:ascii="Consolas" w:hAnsi="Consolas" w:cs="Consolas"/>
          <w:b/>
          <w:bCs/>
          <w:color w:val="800000"/>
          <w:sz w:val="20"/>
          <w:szCs w:val="20"/>
        </w:rPr>
        <w:t>ON</w:t>
      </w:r>
      <w:r>
        <w:rPr>
          <w:rFonts w:ascii="Consolas" w:hAnsi="Consolas" w:cs="Consolas"/>
          <w:color w:val="000000"/>
          <w:sz w:val="20"/>
          <w:szCs w:val="20"/>
        </w:rPr>
        <w:t xml:space="preserve"> </w:t>
      </w:r>
      <w:r>
        <w:rPr>
          <w:rFonts w:ascii="Consolas" w:hAnsi="Consolas" w:cs="Consolas"/>
          <w:b/>
          <w:bCs/>
          <w:color w:val="800000"/>
          <w:sz w:val="20"/>
          <w:szCs w:val="20"/>
        </w:rPr>
        <w:t>DELETE</w:t>
      </w:r>
      <w:r>
        <w:rPr>
          <w:rFonts w:ascii="Consolas" w:hAnsi="Consolas" w:cs="Consolas"/>
          <w:color w:val="000000"/>
          <w:sz w:val="20"/>
          <w:szCs w:val="20"/>
        </w:rPr>
        <w:t xml:space="preserve"> </w:t>
      </w:r>
      <w:r>
        <w:rPr>
          <w:rFonts w:ascii="Consolas" w:hAnsi="Consolas" w:cs="Consolas"/>
          <w:b/>
          <w:bCs/>
          <w:color w:val="800000"/>
          <w:sz w:val="20"/>
          <w:szCs w:val="20"/>
        </w:rPr>
        <w:t>RESTRICT</w:t>
      </w:r>
    </w:p>
    <w:p w14:paraId="68FABFA3" w14:textId="0BA4C1FC" w:rsidR="009A1228" w:rsidRDefault="009A1228" w:rsidP="009A1228">
      <w:pPr>
        <w:rPr>
          <w:rFonts w:ascii="Consolas" w:hAnsi="Consolas" w:cs="Consolas"/>
          <w:color w:val="000000"/>
          <w:sz w:val="20"/>
          <w:szCs w:val="20"/>
        </w:rPr>
      </w:pPr>
      <w:r>
        <w:rPr>
          <w:rFonts w:ascii="Consolas" w:hAnsi="Consolas" w:cs="Consolas"/>
          <w:color w:val="000000"/>
          <w:sz w:val="20"/>
          <w:szCs w:val="20"/>
        </w:rPr>
        <w:t>)</w:t>
      </w:r>
    </w:p>
    <w:p w14:paraId="4AB29452" w14:textId="71CA568C" w:rsidR="008C7AC4" w:rsidRDefault="007123F0" w:rsidP="007123F0">
      <w:r>
        <w:t>Los siguientes scripts llenan el catálogo de productos indicando si cada registro se encuentra efectivamente en el catálogo o si no es posible identificar el producto dentro del catálogo (productos nuevos)</w:t>
      </w:r>
    </w:p>
    <w:p w14:paraId="1C802E31" w14:textId="77777777" w:rsidR="00D73D6C" w:rsidRDefault="00D73D6C" w:rsidP="00D73D6C">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#INSERCION CATALOGO DE PRODUCTOS A ODS</w:t>
      </w:r>
    </w:p>
    <w:p w14:paraId="7C78D32E" w14:textId="77777777" w:rsidR="00D73D6C" w:rsidRDefault="00D73D6C" w:rsidP="00D73D6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ODS.ODS_PRODUCTS (PRODUCT,AISLE,DEPARTMENT,FROM_CATALOG)</w:t>
      </w:r>
    </w:p>
    <w:p w14:paraId="424A938E" w14:textId="77777777" w:rsidR="00D73D6C" w:rsidRDefault="00D73D6C" w:rsidP="00D73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PRODUCT, AISLE, DEPARTMENT, </w:t>
      </w:r>
      <w:r>
        <w:rPr>
          <w:rFonts w:ascii="Consolas" w:hAnsi="Consolas" w:cs="Consolas"/>
          <w:b/>
          <w:bCs/>
          <w:color w:val="800000"/>
          <w:sz w:val="20"/>
          <w:szCs w:val="20"/>
        </w:rPr>
        <w:t>TRUE</w:t>
      </w:r>
    </w:p>
    <w:p w14:paraId="420B9490" w14:textId="77777777" w:rsidR="00D73D6C" w:rsidRDefault="00D73D6C" w:rsidP="00D73D6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STG_ORDERS </w:t>
      </w:r>
    </w:p>
    <w:p w14:paraId="514F3A51" w14:textId="77777777" w:rsidR="00D73D6C" w:rsidRDefault="00D73D6C" w:rsidP="00D73D6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ISNULL(DEPARTMENT)=</w:t>
      </w:r>
      <w:r>
        <w:rPr>
          <w:rFonts w:ascii="Consolas" w:hAnsi="Consolas" w:cs="Consolas"/>
          <w:color w:val="0000FF"/>
          <w:sz w:val="20"/>
          <w:szCs w:val="20"/>
        </w:rPr>
        <w:t>0</w:t>
      </w:r>
    </w:p>
    <w:p w14:paraId="677D25BE" w14:textId="77777777" w:rsidR="00D73D6C" w:rsidRDefault="00D73D6C" w:rsidP="00D73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1DCE94" w14:textId="77777777" w:rsidR="00D73D6C" w:rsidRDefault="00D73D6C" w:rsidP="00D73D6C">
      <w:pPr>
        <w:autoSpaceDE w:val="0"/>
        <w:autoSpaceDN w:val="0"/>
        <w:adjustRightInd w:val="0"/>
        <w:spacing w:after="0" w:line="240" w:lineRule="auto"/>
        <w:rPr>
          <w:rFonts w:ascii="Consolas" w:hAnsi="Consolas" w:cs="Consolas"/>
          <w:sz w:val="20"/>
          <w:szCs w:val="20"/>
        </w:rPr>
      </w:pPr>
    </w:p>
    <w:p w14:paraId="5D8AD476" w14:textId="77777777" w:rsidR="00D73D6C" w:rsidRDefault="00D73D6C" w:rsidP="00D73D6C">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#INSERCION PRODUCTOS NO EN CATALOGO A ODS</w:t>
      </w:r>
    </w:p>
    <w:p w14:paraId="3205A4C2" w14:textId="77777777" w:rsidR="00D73D6C" w:rsidRDefault="00D73D6C" w:rsidP="00D73D6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ODS.ODS_PRODUCTS (PRODUCT,AISLE,DEPARTMENT,FROM_CATALOG)</w:t>
      </w:r>
    </w:p>
    <w:p w14:paraId="1D8E83EA" w14:textId="77777777" w:rsidR="00D73D6C" w:rsidRDefault="00D73D6C" w:rsidP="00D73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PRODUCT, AISLE, </w:t>
      </w:r>
      <w:r>
        <w:rPr>
          <w:rFonts w:ascii="Consolas" w:hAnsi="Consolas" w:cs="Consolas"/>
          <w:color w:val="008000"/>
          <w:sz w:val="20"/>
          <w:szCs w:val="20"/>
        </w:rPr>
        <w:t>'UNKNOWN'</w:t>
      </w:r>
      <w:r>
        <w:rPr>
          <w:rFonts w:ascii="Consolas" w:hAnsi="Consolas" w:cs="Consolas"/>
          <w:color w:val="000000"/>
          <w:sz w:val="20"/>
          <w:szCs w:val="20"/>
        </w:rPr>
        <w:t xml:space="preserve">, </w:t>
      </w:r>
      <w:r>
        <w:rPr>
          <w:rFonts w:ascii="Consolas" w:hAnsi="Consolas" w:cs="Consolas"/>
          <w:b/>
          <w:bCs/>
          <w:color w:val="800000"/>
          <w:sz w:val="20"/>
          <w:szCs w:val="20"/>
        </w:rPr>
        <w:t>FALSE</w:t>
      </w:r>
    </w:p>
    <w:p w14:paraId="7F676EE3" w14:textId="77777777" w:rsidR="00D73D6C" w:rsidRDefault="00D73D6C" w:rsidP="00D73D6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STG_ORDERS </w:t>
      </w:r>
    </w:p>
    <w:p w14:paraId="3E15F439" w14:textId="77777777" w:rsidR="00D73D6C" w:rsidRDefault="00D73D6C" w:rsidP="00D73D6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ISNULL(DEPARTMENT)=</w:t>
      </w:r>
      <w:r>
        <w:rPr>
          <w:rFonts w:ascii="Consolas" w:hAnsi="Consolas" w:cs="Consolas"/>
          <w:color w:val="0000FF"/>
          <w:sz w:val="20"/>
          <w:szCs w:val="20"/>
        </w:rPr>
        <w:t>1</w:t>
      </w:r>
    </w:p>
    <w:p w14:paraId="7A672175" w14:textId="2016E969" w:rsidR="007123F0" w:rsidRDefault="00D73D6C" w:rsidP="00D73D6C">
      <w:pPr>
        <w:rPr>
          <w:rFonts w:ascii="Consolas" w:hAnsi="Consolas" w:cs="Consolas"/>
          <w:color w:val="000000"/>
          <w:sz w:val="20"/>
          <w:szCs w:val="20"/>
        </w:rPr>
      </w:pPr>
      <w:r>
        <w:rPr>
          <w:rFonts w:ascii="Consolas" w:hAnsi="Consolas" w:cs="Consolas"/>
          <w:color w:val="000000"/>
          <w:sz w:val="20"/>
          <w:szCs w:val="20"/>
        </w:rPr>
        <w:t>)</w:t>
      </w:r>
    </w:p>
    <w:p w14:paraId="2A053165" w14:textId="537FC43F" w:rsidR="00D73D6C" w:rsidRDefault="00D73D6C" w:rsidP="00D73D6C">
      <w:pPr>
        <w:rPr>
          <w:rFonts w:ascii="Consolas" w:hAnsi="Consolas" w:cs="Consolas"/>
          <w:color w:val="000000"/>
          <w:sz w:val="20"/>
          <w:szCs w:val="20"/>
        </w:rPr>
      </w:pPr>
    </w:p>
    <w:p w14:paraId="67987CED" w14:textId="0178E77A" w:rsidR="00E868FA" w:rsidRDefault="00E868FA" w:rsidP="00DC6CF7">
      <w:r>
        <w:t xml:space="preserve">Se creó una tabla adicional </w:t>
      </w:r>
      <w:r w:rsidR="00DC6CF7">
        <w:t>como tabla temporal para almacenar los cálculos de productos por departamento y el porcentaje de estos, para categorizar a los clientes de la forma solicitada por el departamento de Marketing.</w:t>
      </w:r>
    </w:p>
    <w:p w14:paraId="48D508C1" w14:textId="77777777" w:rsidR="00767A38" w:rsidRDefault="00767A38" w:rsidP="00767A3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ODS.ODS_TMP_ORDER_DEPT(</w:t>
      </w:r>
    </w:p>
    <w:p w14:paraId="2FBD9F0B" w14:textId="77777777" w:rsidR="00767A38" w:rsidRDefault="00767A38" w:rsidP="00767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ID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AUTO_INCREMENT</w:t>
      </w:r>
      <w:r>
        <w:rPr>
          <w:rFonts w:ascii="Consolas" w:hAnsi="Consolas" w:cs="Consolas"/>
          <w:color w:val="000000"/>
          <w:sz w:val="20"/>
          <w:szCs w:val="20"/>
        </w:rPr>
        <w:t>,</w:t>
      </w:r>
    </w:p>
    <w:p w14:paraId="188B350D" w14:textId="77777777" w:rsidR="00767A38" w:rsidRDefault="00767A38" w:rsidP="00767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ORDER_ID </w:t>
      </w:r>
      <w:r>
        <w:rPr>
          <w:rFonts w:ascii="Consolas" w:hAnsi="Consolas" w:cs="Consolas"/>
          <w:b/>
          <w:bCs/>
          <w:color w:val="000080"/>
          <w:sz w:val="20"/>
          <w:szCs w:val="20"/>
        </w:rPr>
        <w:t>BIGINT</w:t>
      </w:r>
      <w:r>
        <w:rPr>
          <w:rFonts w:ascii="Consolas" w:hAnsi="Consolas" w:cs="Consolas"/>
          <w:color w:val="000000"/>
          <w:sz w:val="20"/>
          <w:szCs w:val="20"/>
        </w:rPr>
        <w:t>,</w:t>
      </w:r>
    </w:p>
    <w:p w14:paraId="2F7EF536" w14:textId="77777777" w:rsidR="00767A38" w:rsidRDefault="00767A38" w:rsidP="00767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DEPARTMENT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252</w:t>
      </w:r>
      <w:r>
        <w:rPr>
          <w:rFonts w:ascii="Consolas" w:hAnsi="Consolas" w:cs="Consolas"/>
          <w:color w:val="000000"/>
          <w:sz w:val="20"/>
          <w:szCs w:val="20"/>
        </w:rPr>
        <w:t>),</w:t>
      </w:r>
    </w:p>
    <w:p w14:paraId="3491E904" w14:textId="77777777" w:rsidR="00767A38" w:rsidRDefault="00767A38" w:rsidP="00767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DEPARTMENT_COUNT </w:t>
      </w:r>
      <w:r>
        <w:rPr>
          <w:rFonts w:ascii="Consolas" w:hAnsi="Consolas" w:cs="Consolas"/>
          <w:b/>
          <w:bCs/>
          <w:color w:val="000080"/>
          <w:sz w:val="20"/>
          <w:szCs w:val="20"/>
        </w:rPr>
        <w:t>INT</w:t>
      </w:r>
      <w:r>
        <w:rPr>
          <w:rFonts w:ascii="Consolas" w:hAnsi="Consolas" w:cs="Consolas"/>
          <w:color w:val="000000"/>
          <w:sz w:val="20"/>
          <w:szCs w:val="20"/>
        </w:rPr>
        <w:t>,</w:t>
      </w:r>
    </w:p>
    <w:p w14:paraId="5CA51478" w14:textId="77777777" w:rsidR="00767A38" w:rsidRDefault="00767A38" w:rsidP="00767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DEPARTMENT_PERCENTAGE </w:t>
      </w:r>
      <w:r>
        <w:rPr>
          <w:rFonts w:ascii="Consolas" w:hAnsi="Consolas" w:cs="Consolas"/>
          <w:b/>
          <w:bCs/>
          <w:color w:val="000080"/>
          <w:sz w:val="20"/>
          <w:szCs w:val="20"/>
        </w:rPr>
        <w:t>DECIMAL</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w:t>
      </w:r>
    </w:p>
    <w:p w14:paraId="440F2D83" w14:textId="77777777" w:rsidR="00767A38" w:rsidRDefault="00767A38" w:rsidP="00767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(ID)</w:t>
      </w:r>
    </w:p>
    <w:p w14:paraId="1551E657" w14:textId="77777777" w:rsidR="00767A38" w:rsidRDefault="00767A38" w:rsidP="00767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1654DA83" w14:textId="01FE52BA" w:rsidR="00767A38" w:rsidRDefault="00767A38" w:rsidP="00DC6CF7"/>
    <w:p w14:paraId="14B8691D" w14:textId="7BCD42B0" w:rsidR="00767A38" w:rsidRDefault="00767A38" w:rsidP="00DC6CF7">
      <w:r>
        <w:t xml:space="preserve">El llenado de dicha tabla se realiza con el siguiente script (NOTA: El script utiliza la cláusula LIMIT para </w:t>
      </w:r>
      <w:r w:rsidR="00C67333">
        <w:t>propósito de pruebas de concepto ya que la inserción completa demora mucho tiempo.)</w:t>
      </w:r>
    </w:p>
    <w:p w14:paraId="0B2240BE" w14:textId="77777777" w:rsidR="00657D3A" w:rsidRDefault="00657D3A" w:rsidP="00657D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ODS.ODS_TMP_ORDER_DEPT (ORDER_ID, DEPARTMENT, DEPARTMENT_COUNT, DEPARTMENT_PERCENTAGE)</w:t>
      </w:r>
    </w:p>
    <w:p w14:paraId="3C1A7FE8" w14:textId="77777777" w:rsidR="00657D3A" w:rsidRDefault="00657D3A" w:rsidP="00657D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oo.ORDER_ID , op.DEPARTMENT, </w:t>
      </w:r>
      <w:r>
        <w:rPr>
          <w:rFonts w:ascii="Consolas" w:hAnsi="Consolas" w:cs="Consolas"/>
          <w:b/>
          <w:bCs/>
          <w:color w:val="000080"/>
          <w:sz w:val="20"/>
          <w:szCs w:val="20"/>
        </w:rPr>
        <w:t>COUNT</w:t>
      </w:r>
      <w:r>
        <w:rPr>
          <w:rFonts w:ascii="Consolas" w:hAnsi="Consolas" w:cs="Consolas"/>
          <w:color w:val="000000"/>
          <w:sz w:val="20"/>
          <w:szCs w:val="20"/>
        </w:rPr>
        <w:t xml:space="preserve">(op.DEPARTMENT), </w:t>
      </w:r>
    </w:p>
    <w:p w14:paraId="5FA9BAAD" w14:textId="77777777" w:rsidR="00657D3A" w:rsidRDefault="00657D3A" w:rsidP="00657D3A">
      <w:pPr>
        <w:autoSpaceDE w:val="0"/>
        <w:autoSpaceDN w:val="0"/>
        <w:adjustRightInd w:val="0"/>
        <w:spacing w:after="0" w:line="240" w:lineRule="auto"/>
        <w:rPr>
          <w:rFonts w:ascii="Consolas" w:hAnsi="Consolas" w:cs="Consolas"/>
          <w:sz w:val="20"/>
          <w:szCs w:val="20"/>
        </w:rPr>
      </w:pPr>
      <w:r>
        <w:rPr>
          <w:rFonts w:ascii="Consolas" w:hAnsi="Consolas" w:cs="Consolas"/>
          <w:b/>
          <w:bCs/>
          <w:color w:val="000080"/>
          <w:sz w:val="20"/>
          <w:szCs w:val="20"/>
        </w:rPr>
        <w:t>COUNT</w:t>
      </w:r>
      <w:r>
        <w:rPr>
          <w:rFonts w:ascii="Consolas" w:hAnsi="Consolas" w:cs="Consolas"/>
          <w:color w:val="000000"/>
          <w:sz w:val="20"/>
          <w:szCs w:val="20"/>
        </w:rPr>
        <w:t>(op.DEPARTMENT)/(</w:t>
      </w: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000080"/>
          <w:sz w:val="20"/>
          <w:szCs w:val="20"/>
        </w:rPr>
        <w:t>COUNT</w:t>
      </w:r>
      <w:r>
        <w:rPr>
          <w:rFonts w:ascii="Consolas" w:hAnsi="Consolas" w:cs="Consolas"/>
          <w:color w:val="000000"/>
          <w:sz w:val="20"/>
          <w:szCs w:val="20"/>
        </w:rPr>
        <w:t xml:space="preserve">(oo1.PRODUCT) </w:t>
      </w:r>
    </w:p>
    <w:p w14:paraId="0D6B5F0F" w14:textId="77777777" w:rsidR="00657D3A" w:rsidRDefault="00657D3A" w:rsidP="00657D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ODS_ORDERS oo1 </w:t>
      </w:r>
      <w:r>
        <w:rPr>
          <w:rFonts w:ascii="Consolas" w:hAnsi="Consolas" w:cs="Consolas"/>
          <w:b/>
          <w:bCs/>
          <w:color w:val="800000"/>
          <w:sz w:val="20"/>
          <w:szCs w:val="20"/>
        </w:rPr>
        <w:t>WHERE</w:t>
      </w:r>
      <w:r>
        <w:rPr>
          <w:rFonts w:ascii="Consolas" w:hAnsi="Consolas" w:cs="Consolas"/>
          <w:color w:val="000000"/>
          <w:sz w:val="20"/>
          <w:szCs w:val="20"/>
        </w:rPr>
        <w:t xml:space="preserve"> oo1.ORDER_ID = oo.ORDER_ID </w:t>
      </w:r>
      <w:r>
        <w:rPr>
          <w:rFonts w:ascii="Consolas" w:hAnsi="Consolas" w:cs="Consolas"/>
          <w:b/>
          <w:bCs/>
          <w:color w:val="800000"/>
          <w:sz w:val="20"/>
          <w:szCs w:val="20"/>
        </w:rPr>
        <w:t>AND</w:t>
      </w:r>
      <w:r>
        <w:rPr>
          <w:rFonts w:ascii="Consolas" w:hAnsi="Consolas" w:cs="Consolas"/>
          <w:color w:val="000000"/>
          <w:sz w:val="20"/>
          <w:szCs w:val="20"/>
        </w:rPr>
        <w:t xml:space="preserve"> oo1.USER_ID = oo.USER_ID </w:t>
      </w:r>
      <w:r>
        <w:rPr>
          <w:rFonts w:ascii="Consolas" w:hAnsi="Consolas" w:cs="Consolas"/>
          <w:b/>
          <w:bCs/>
          <w:color w:val="800000"/>
          <w:sz w:val="20"/>
          <w:szCs w:val="20"/>
        </w:rPr>
        <w:t>AND</w:t>
      </w:r>
      <w:r>
        <w:rPr>
          <w:rFonts w:ascii="Consolas" w:hAnsi="Consolas" w:cs="Consolas"/>
          <w:color w:val="000000"/>
          <w:sz w:val="20"/>
          <w:szCs w:val="20"/>
        </w:rPr>
        <w:t xml:space="preserve"> oo1.ORDER_NUMBER = oo.ORDER_NUMBER )</w:t>
      </w:r>
    </w:p>
    <w:p w14:paraId="6B2A7E9D" w14:textId="77777777" w:rsidR="00657D3A" w:rsidRDefault="00657D3A" w:rsidP="00657D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ODS_ORDERS oo </w:t>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ODS_PRODUCTS op </w:t>
      </w:r>
      <w:r>
        <w:rPr>
          <w:rFonts w:ascii="Consolas" w:hAnsi="Consolas" w:cs="Consolas"/>
          <w:b/>
          <w:bCs/>
          <w:color w:val="800000"/>
          <w:sz w:val="20"/>
          <w:szCs w:val="20"/>
        </w:rPr>
        <w:t>ON</w:t>
      </w:r>
      <w:r>
        <w:rPr>
          <w:rFonts w:ascii="Consolas" w:hAnsi="Consolas" w:cs="Consolas"/>
          <w:color w:val="000000"/>
          <w:sz w:val="20"/>
          <w:szCs w:val="20"/>
        </w:rPr>
        <w:t xml:space="preserve"> oo.PRODUCT = op.ID </w:t>
      </w:r>
    </w:p>
    <w:p w14:paraId="584847C4" w14:textId="77777777" w:rsidR="00657D3A" w:rsidRDefault="00657D3A" w:rsidP="00657D3A">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#WHERE oo.ORDER_ID = 1</w:t>
      </w:r>
    </w:p>
    <w:p w14:paraId="6713C87D" w14:textId="0A38D848" w:rsidR="00657D3A" w:rsidRDefault="00657D3A" w:rsidP="00657D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oo.ORDER_ID, oo.USER_ID, oo.ORDER_NUMBER ,op.DEPARTMENT</w:t>
      </w:r>
    </w:p>
    <w:p w14:paraId="0C84580C" w14:textId="59E86734" w:rsidR="00657D3A" w:rsidRDefault="00657D3A" w:rsidP="00DC6CF7"/>
    <w:p w14:paraId="43CC0C48" w14:textId="62C5326F" w:rsidR="00923E36" w:rsidRDefault="00923E36" w:rsidP="00DC6CF7">
      <w:r>
        <w:lastRenderedPageBreak/>
        <w:t>Con este script se obtiene la proporcionalidad de departamentos de productos en cada orden, con lo cual se etiquetarían los clientes de la forma solicitada por el departamento de Marketing.</w:t>
      </w:r>
    </w:p>
    <w:p w14:paraId="3518D138" w14:textId="77777777" w:rsidR="00001770" w:rsidRDefault="00001770" w:rsidP="00001770">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#Classification percentages</w:t>
      </w:r>
    </w:p>
    <w:p w14:paraId="141F2BB6" w14:textId="77777777" w:rsidR="00001770" w:rsidRDefault="00001770" w:rsidP="0000177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otod.ORDER_ID, </w:t>
      </w:r>
    </w:p>
    <w:p w14:paraId="0ADC9AD8" w14:textId="77777777" w:rsidR="00001770" w:rsidRDefault="00001770" w:rsidP="00001770">
      <w:pPr>
        <w:autoSpaceDE w:val="0"/>
        <w:autoSpaceDN w:val="0"/>
        <w:adjustRightInd w:val="0"/>
        <w:spacing w:after="0" w:line="240" w:lineRule="auto"/>
        <w:rPr>
          <w:rFonts w:ascii="Consolas" w:hAnsi="Consolas" w:cs="Consolas"/>
          <w:sz w:val="20"/>
          <w:szCs w:val="20"/>
        </w:rPr>
      </w:pPr>
      <w:r>
        <w:rPr>
          <w:rFonts w:ascii="Consolas" w:hAnsi="Consolas" w:cs="Consolas"/>
          <w:b/>
          <w:bCs/>
          <w:color w:val="000080"/>
          <w:sz w:val="20"/>
          <w:szCs w:val="20"/>
        </w:rPr>
        <w:t>sum</w:t>
      </w:r>
      <w:r>
        <w:rPr>
          <w:rFonts w:ascii="Consolas" w:hAnsi="Consolas" w:cs="Consolas"/>
          <w:color w:val="000000"/>
          <w:sz w:val="20"/>
          <w:szCs w:val="20"/>
        </w:rPr>
        <w:t>(</w:t>
      </w:r>
      <w:r>
        <w:rPr>
          <w:rFonts w:ascii="Consolas" w:hAnsi="Consolas" w:cs="Consolas"/>
          <w:b/>
          <w:bCs/>
          <w:color w:val="800000"/>
          <w:sz w:val="20"/>
          <w:szCs w:val="20"/>
        </w:rPr>
        <w:t>case</w:t>
      </w:r>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otod.DEPARTMENT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'dairy eggs'</w:t>
      </w:r>
      <w:r>
        <w:rPr>
          <w:rFonts w:ascii="Consolas" w:hAnsi="Consolas" w:cs="Consolas"/>
          <w:color w:val="000000"/>
          <w:sz w:val="20"/>
          <w:szCs w:val="20"/>
        </w:rPr>
        <w:t>,</w:t>
      </w:r>
      <w:r>
        <w:rPr>
          <w:rFonts w:ascii="Consolas" w:hAnsi="Consolas" w:cs="Consolas"/>
          <w:color w:val="008000"/>
          <w:sz w:val="20"/>
          <w:szCs w:val="20"/>
        </w:rPr>
        <w:t>'bakery'</w:t>
      </w:r>
      <w:r>
        <w:rPr>
          <w:rFonts w:ascii="Consolas" w:hAnsi="Consolas" w:cs="Consolas"/>
          <w:color w:val="000000"/>
          <w:sz w:val="20"/>
          <w:szCs w:val="20"/>
        </w:rPr>
        <w:t xml:space="preserve">, </w:t>
      </w:r>
      <w:r>
        <w:rPr>
          <w:rFonts w:ascii="Consolas" w:hAnsi="Consolas" w:cs="Consolas"/>
          <w:color w:val="008000"/>
          <w:sz w:val="20"/>
          <w:szCs w:val="20"/>
        </w:rPr>
        <w:t>'household'</w:t>
      </w:r>
      <w:r>
        <w:rPr>
          <w:rFonts w:ascii="Consolas" w:hAnsi="Consolas" w:cs="Consolas"/>
          <w:color w:val="000000"/>
          <w:sz w:val="20"/>
          <w:szCs w:val="20"/>
        </w:rPr>
        <w:t xml:space="preserve"> , </w:t>
      </w:r>
      <w:r>
        <w:rPr>
          <w:rFonts w:ascii="Consolas" w:hAnsi="Consolas" w:cs="Consolas"/>
          <w:color w:val="008000"/>
          <w:sz w:val="20"/>
          <w:szCs w:val="20"/>
        </w:rPr>
        <w:t>'babies'</w:t>
      </w:r>
      <w:r>
        <w:rPr>
          <w:rFonts w:ascii="Consolas" w:hAnsi="Consolas" w:cs="Consolas"/>
          <w:color w:val="000000"/>
          <w:sz w:val="20"/>
          <w:szCs w:val="20"/>
        </w:rPr>
        <w:t xml:space="preserve">) </w:t>
      </w:r>
      <w:r>
        <w:rPr>
          <w:rFonts w:ascii="Consolas" w:hAnsi="Consolas" w:cs="Consolas"/>
          <w:b/>
          <w:bCs/>
          <w:color w:val="800000"/>
          <w:sz w:val="20"/>
          <w:szCs w:val="20"/>
        </w:rPr>
        <w:t>THEN</w:t>
      </w:r>
      <w:r>
        <w:rPr>
          <w:rFonts w:ascii="Consolas" w:hAnsi="Consolas" w:cs="Consolas"/>
          <w:color w:val="000000"/>
          <w:sz w:val="20"/>
          <w:szCs w:val="20"/>
        </w:rPr>
        <w:t xml:space="preserve"> DEPARTMENT_PERCENTAGE </w:t>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color w:val="0000FF"/>
          <w:sz w:val="20"/>
          <w:szCs w:val="20"/>
        </w:rPr>
        <w:t>0</w:t>
      </w:r>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MOM_PERCENTAGE ,</w:t>
      </w:r>
    </w:p>
    <w:p w14:paraId="4C2D0D03" w14:textId="77777777" w:rsidR="00001770" w:rsidRDefault="00001770" w:rsidP="00001770">
      <w:pPr>
        <w:autoSpaceDE w:val="0"/>
        <w:autoSpaceDN w:val="0"/>
        <w:adjustRightInd w:val="0"/>
        <w:spacing w:after="0" w:line="240" w:lineRule="auto"/>
        <w:rPr>
          <w:rFonts w:ascii="Consolas" w:hAnsi="Consolas" w:cs="Consolas"/>
          <w:sz w:val="20"/>
          <w:szCs w:val="20"/>
        </w:rPr>
      </w:pPr>
      <w:r>
        <w:rPr>
          <w:rFonts w:ascii="Consolas" w:hAnsi="Consolas" w:cs="Consolas"/>
          <w:b/>
          <w:bCs/>
          <w:color w:val="000080"/>
          <w:sz w:val="20"/>
          <w:szCs w:val="20"/>
        </w:rPr>
        <w:t>sum</w:t>
      </w:r>
      <w:r>
        <w:rPr>
          <w:rFonts w:ascii="Consolas" w:hAnsi="Consolas" w:cs="Consolas"/>
          <w:color w:val="000000"/>
          <w:sz w:val="20"/>
          <w:szCs w:val="20"/>
        </w:rPr>
        <w:t>(</w:t>
      </w:r>
      <w:r>
        <w:rPr>
          <w:rFonts w:ascii="Consolas" w:hAnsi="Consolas" w:cs="Consolas"/>
          <w:b/>
          <w:bCs/>
          <w:color w:val="800000"/>
          <w:sz w:val="20"/>
          <w:szCs w:val="20"/>
        </w:rPr>
        <w:t>case</w:t>
      </w:r>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otod.DEPARTMENT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'canned goods'</w:t>
      </w:r>
      <w:r>
        <w:rPr>
          <w:rFonts w:ascii="Consolas" w:hAnsi="Consolas" w:cs="Consolas"/>
          <w:color w:val="000000"/>
          <w:sz w:val="20"/>
          <w:szCs w:val="20"/>
        </w:rPr>
        <w:t>,</w:t>
      </w:r>
      <w:r>
        <w:rPr>
          <w:rFonts w:ascii="Consolas" w:hAnsi="Consolas" w:cs="Consolas"/>
          <w:color w:val="008000"/>
          <w:sz w:val="20"/>
          <w:szCs w:val="20"/>
        </w:rPr>
        <w:t>'meat seafood'</w:t>
      </w:r>
      <w:r>
        <w:rPr>
          <w:rFonts w:ascii="Consolas" w:hAnsi="Consolas" w:cs="Consolas"/>
          <w:color w:val="000000"/>
          <w:sz w:val="20"/>
          <w:szCs w:val="20"/>
        </w:rPr>
        <w:t>,</w:t>
      </w:r>
      <w:r>
        <w:rPr>
          <w:rFonts w:ascii="Consolas" w:hAnsi="Consolas" w:cs="Consolas"/>
          <w:color w:val="008000"/>
          <w:sz w:val="20"/>
          <w:szCs w:val="20"/>
        </w:rPr>
        <w:t>'alcohol'</w:t>
      </w:r>
      <w:r>
        <w:rPr>
          <w:rFonts w:ascii="Consolas" w:hAnsi="Consolas" w:cs="Consolas"/>
          <w:color w:val="000000"/>
          <w:sz w:val="20"/>
          <w:szCs w:val="20"/>
        </w:rPr>
        <w:t>,</w:t>
      </w:r>
      <w:r>
        <w:rPr>
          <w:rFonts w:ascii="Consolas" w:hAnsi="Consolas" w:cs="Consolas"/>
          <w:color w:val="008000"/>
          <w:sz w:val="20"/>
          <w:szCs w:val="20"/>
        </w:rPr>
        <w:t>'snacks'</w:t>
      </w:r>
      <w:r>
        <w:rPr>
          <w:rFonts w:ascii="Consolas" w:hAnsi="Consolas" w:cs="Consolas"/>
          <w:color w:val="000000"/>
          <w:sz w:val="20"/>
          <w:szCs w:val="20"/>
        </w:rPr>
        <w:t>,</w:t>
      </w:r>
      <w:r>
        <w:rPr>
          <w:rFonts w:ascii="Consolas" w:hAnsi="Consolas" w:cs="Consolas"/>
          <w:color w:val="008000"/>
          <w:sz w:val="20"/>
          <w:szCs w:val="20"/>
        </w:rPr>
        <w:t>'beverages'</w:t>
      </w:r>
      <w:r>
        <w:rPr>
          <w:rFonts w:ascii="Consolas" w:hAnsi="Consolas" w:cs="Consolas"/>
          <w:color w:val="000000"/>
          <w:sz w:val="20"/>
          <w:szCs w:val="20"/>
        </w:rPr>
        <w:t xml:space="preserve">) </w:t>
      </w:r>
      <w:r>
        <w:rPr>
          <w:rFonts w:ascii="Consolas" w:hAnsi="Consolas" w:cs="Consolas"/>
          <w:b/>
          <w:bCs/>
          <w:color w:val="800000"/>
          <w:sz w:val="20"/>
          <w:szCs w:val="20"/>
        </w:rPr>
        <w:t>THEN</w:t>
      </w:r>
      <w:r>
        <w:rPr>
          <w:rFonts w:ascii="Consolas" w:hAnsi="Consolas" w:cs="Consolas"/>
          <w:color w:val="000000"/>
          <w:sz w:val="20"/>
          <w:szCs w:val="20"/>
        </w:rPr>
        <w:t xml:space="preserve"> DEPARTMENT_PERCENTAGE </w:t>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color w:val="0000FF"/>
          <w:sz w:val="20"/>
          <w:szCs w:val="20"/>
        </w:rPr>
        <w:t>0</w:t>
      </w:r>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SINGLE_PERCENTAGE,</w:t>
      </w:r>
    </w:p>
    <w:p w14:paraId="7758FCEF" w14:textId="77777777" w:rsidR="00001770" w:rsidRDefault="00001770" w:rsidP="00001770">
      <w:pPr>
        <w:autoSpaceDE w:val="0"/>
        <w:autoSpaceDN w:val="0"/>
        <w:adjustRightInd w:val="0"/>
        <w:spacing w:after="0" w:line="240" w:lineRule="auto"/>
        <w:rPr>
          <w:rFonts w:ascii="Consolas" w:hAnsi="Consolas" w:cs="Consolas"/>
          <w:sz w:val="20"/>
          <w:szCs w:val="20"/>
        </w:rPr>
      </w:pPr>
      <w:r>
        <w:rPr>
          <w:rFonts w:ascii="Consolas" w:hAnsi="Consolas" w:cs="Consolas"/>
          <w:b/>
          <w:bCs/>
          <w:color w:val="000080"/>
          <w:sz w:val="20"/>
          <w:szCs w:val="20"/>
        </w:rPr>
        <w:t>sum</w:t>
      </w:r>
      <w:r>
        <w:rPr>
          <w:rFonts w:ascii="Consolas" w:hAnsi="Consolas" w:cs="Consolas"/>
          <w:color w:val="000000"/>
          <w:sz w:val="20"/>
          <w:szCs w:val="20"/>
        </w:rPr>
        <w:t>(</w:t>
      </w:r>
      <w:r>
        <w:rPr>
          <w:rFonts w:ascii="Consolas" w:hAnsi="Consolas" w:cs="Consolas"/>
          <w:b/>
          <w:bCs/>
          <w:color w:val="800000"/>
          <w:sz w:val="20"/>
          <w:szCs w:val="20"/>
        </w:rPr>
        <w:t>case</w:t>
      </w:r>
      <w:r>
        <w:rPr>
          <w:rFonts w:ascii="Consolas" w:hAnsi="Consolas" w:cs="Consolas"/>
          <w:color w:val="000000"/>
          <w:sz w:val="20"/>
          <w:szCs w:val="20"/>
        </w:rPr>
        <w:t xml:space="preserve"> </w:t>
      </w:r>
      <w:r>
        <w:rPr>
          <w:rFonts w:ascii="Consolas" w:hAnsi="Consolas" w:cs="Consolas"/>
          <w:b/>
          <w:bCs/>
          <w:color w:val="800000"/>
          <w:sz w:val="20"/>
          <w:szCs w:val="20"/>
        </w:rPr>
        <w:t>WHEN</w:t>
      </w:r>
      <w:r>
        <w:rPr>
          <w:rFonts w:ascii="Consolas" w:hAnsi="Consolas" w:cs="Consolas"/>
          <w:color w:val="000000"/>
          <w:sz w:val="20"/>
          <w:szCs w:val="20"/>
        </w:rPr>
        <w:t xml:space="preserve"> otod.DEPARTMENT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'canned goods'</w:t>
      </w:r>
      <w:r>
        <w:rPr>
          <w:rFonts w:ascii="Consolas" w:hAnsi="Consolas" w:cs="Consolas"/>
          <w:color w:val="000000"/>
          <w:sz w:val="20"/>
          <w:szCs w:val="20"/>
        </w:rPr>
        <w:t>,</w:t>
      </w:r>
      <w:r>
        <w:rPr>
          <w:rFonts w:ascii="Consolas" w:hAnsi="Consolas" w:cs="Consolas"/>
          <w:color w:val="008000"/>
          <w:sz w:val="20"/>
          <w:szCs w:val="20"/>
        </w:rPr>
        <w:t>'pets'</w:t>
      </w:r>
      <w:r>
        <w:rPr>
          <w:rFonts w:ascii="Consolas" w:hAnsi="Consolas" w:cs="Consolas"/>
          <w:color w:val="000000"/>
          <w:sz w:val="20"/>
          <w:szCs w:val="20"/>
        </w:rPr>
        <w:t>,</w:t>
      </w:r>
      <w:r>
        <w:rPr>
          <w:rFonts w:ascii="Consolas" w:hAnsi="Consolas" w:cs="Consolas"/>
          <w:color w:val="008000"/>
          <w:sz w:val="20"/>
          <w:szCs w:val="20"/>
        </w:rPr>
        <w:t>'frozen'</w:t>
      </w:r>
      <w:r>
        <w:rPr>
          <w:rFonts w:ascii="Consolas" w:hAnsi="Consolas" w:cs="Consolas"/>
          <w:color w:val="000000"/>
          <w:sz w:val="20"/>
          <w:szCs w:val="20"/>
        </w:rPr>
        <w:t xml:space="preserve">) </w:t>
      </w:r>
      <w:r>
        <w:rPr>
          <w:rFonts w:ascii="Consolas" w:hAnsi="Consolas" w:cs="Consolas"/>
          <w:b/>
          <w:bCs/>
          <w:color w:val="800000"/>
          <w:sz w:val="20"/>
          <w:szCs w:val="20"/>
        </w:rPr>
        <w:t>THEN</w:t>
      </w:r>
      <w:r>
        <w:rPr>
          <w:rFonts w:ascii="Consolas" w:hAnsi="Consolas" w:cs="Consolas"/>
          <w:color w:val="000000"/>
          <w:sz w:val="20"/>
          <w:szCs w:val="20"/>
        </w:rPr>
        <w:t xml:space="preserve"> DEPARTMENT_PERCENTAGE </w:t>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color w:val="0000FF"/>
          <w:sz w:val="20"/>
          <w:szCs w:val="20"/>
        </w:rPr>
        <w:t>0</w:t>
      </w:r>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PET_FRIENDLY_PERCENTAGE</w:t>
      </w:r>
    </w:p>
    <w:p w14:paraId="2BEC5CA7" w14:textId="77777777" w:rsidR="00001770" w:rsidRDefault="00001770" w:rsidP="0000177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ODS_TMP_ORDER_DEPT otod </w:t>
      </w:r>
    </w:p>
    <w:p w14:paraId="25AB4803" w14:textId="77777777" w:rsidR="00001770" w:rsidRDefault="00001770" w:rsidP="0000177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otod.ORDER_ID </w:t>
      </w:r>
    </w:p>
    <w:p w14:paraId="422CB12E" w14:textId="77777777" w:rsidR="00001770" w:rsidRPr="00001770" w:rsidRDefault="00001770" w:rsidP="00DC6CF7">
      <w:pPr>
        <w:rPr>
          <w:u w:val="single"/>
        </w:rPr>
      </w:pPr>
    </w:p>
    <w:p w14:paraId="23BEA253" w14:textId="5718F83D" w:rsidR="00A92A0A" w:rsidRPr="00923E36" w:rsidRDefault="00A92A0A" w:rsidP="00DC6CF7">
      <w:pPr>
        <w:rPr>
          <w:u w:val="single"/>
        </w:rPr>
      </w:pPr>
      <w:r>
        <w:rPr>
          <w:noProof/>
        </w:rPr>
        <w:drawing>
          <wp:inline distT="0" distB="0" distL="0" distR="0" wp14:anchorId="73F810E7" wp14:editId="1043BCAD">
            <wp:extent cx="5465135" cy="2753322"/>
            <wp:effectExtent l="0" t="0" r="25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871" t="27374" r="1278" b="1867"/>
                    <a:stretch/>
                  </pic:blipFill>
                  <pic:spPr bwMode="auto">
                    <a:xfrm>
                      <a:off x="0" y="0"/>
                      <a:ext cx="5477659" cy="2759631"/>
                    </a:xfrm>
                    <a:prstGeom prst="rect">
                      <a:avLst/>
                    </a:prstGeom>
                    <a:ln>
                      <a:noFill/>
                    </a:ln>
                    <a:extLst>
                      <a:ext uri="{53640926-AAD7-44D8-BBD7-CCE9431645EC}">
                        <a14:shadowObscured xmlns:a14="http://schemas.microsoft.com/office/drawing/2010/main"/>
                      </a:ext>
                    </a:extLst>
                  </pic:spPr>
                </pic:pic>
              </a:graphicData>
            </a:graphic>
          </wp:inline>
        </w:drawing>
      </w:r>
    </w:p>
    <w:p w14:paraId="7B4AF6BA" w14:textId="24F6FCD8" w:rsidR="00D73D6C" w:rsidRDefault="00364D29" w:rsidP="00D73D6C">
      <w:r>
        <w:t xml:space="preserve">Al cargar la </w:t>
      </w:r>
      <w:r w:rsidR="00B17678">
        <w:t xml:space="preserve">información de etiquetas en el modelo y probarlo con un subconjunto de los datos se obtiene la proporción de las </w:t>
      </w:r>
      <w:r w:rsidR="007069D8">
        <w:t>ó</w:t>
      </w:r>
      <w:r w:rsidR="00B17678">
        <w:t>rdenes recibidas</w:t>
      </w:r>
    </w:p>
    <w:p w14:paraId="08CE4711" w14:textId="179DB115" w:rsidR="00D8356F" w:rsidRDefault="007069D8" w:rsidP="00D73D6C">
      <w:r>
        <w:rPr>
          <w:noProof/>
        </w:rPr>
        <w:lastRenderedPageBreak/>
        <w:drawing>
          <wp:inline distT="0" distB="0" distL="0" distR="0" wp14:anchorId="45CADA0E" wp14:editId="172F6A01">
            <wp:extent cx="4603898" cy="3172802"/>
            <wp:effectExtent l="0" t="0" r="635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11" t="22044" r="54531" b="23567"/>
                    <a:stretch/>
                  </pic:blipFill>
                  <pic:spPr bwMode="auto">
                    <a:xfrm>
                      <a:off x="0" y="0"/>
                      <a:ext cx="4611431" cy="3177994"/>
                    </a:xfrm>
                    <a:prstGeom prst="rect">
                      <a:avLst/>
                    </a:prstGeom>
                    <a:ln>
                      <a:noFill/>
                    </a:ln>
                    <a:extLst>
                      <a:ext uri="{53640926-AAD7-44D8-BBD7-CCE9431645EC}">
                        <a14:shadowObscured xmlns:a14="http://schemas.microsoft.com/office/drawing/2010/main"/>
                      </a:ext>
                    </a:extLst>
                  </pic:spPr>
                </pic:pic>
              </a:graphicData>
            </a:graphic>
          </wp:inline>
        </w:drawing>
      </w:r>
    </w:p>
    <w:p w14:paraId="179F3D2F" w14:textId="7D11384D" w:rsidR="00C92A58" w:rsidRDefault="00FD0B30" w:rsidP="00FD0B30">
      <w:pPr>
        <w:pStyle w:val="Ttulo1"/>
      </w:pPr>
      <w:r>
        <w:t>Próximos pasos</w:t>
      </w:r>
    </w:p>
    <w:p w14:paraId="18A9CC13" w14:textId="464D09AD" w:rsidR="00FD0B30" w:rsidRPr="00FD0B30" w:rsidRDefault="00FD0B30" w:rsidP="00FD0B30">
      <w:r>
        <w:t xml:space="preserve">Debido a </w:t>
      </w:r>
      <w:r w:rsidR="0078066F">
        <w:t>contratiempos, no se logró completar con toda la información requerida. Un siguiente paso sería c</w:t>
      </w:r>
      <w:r w:rsidR="00E63AFC">
        <w:t>lasificar</w:t>
      </w:r>
      <w:r w:rsidR="0078066F">
        <w:t xml:space="preserve"> y visualizar los datos solicitados por el</w:t>
      </w:r>
      <w:r w:rsidR="00E63AFC">
        <w:t xml:space="preserve"> departamento de Customer Loyalty. Así como hacer pruebas con </w:t>
      </w:r>
      <w:r w:rsidR="009A1C8F">
        <w:t>una cantidad de datos mayores y una infraestructura que mejore los tiepmos de respuesta para carga, procesamiento y análisis de información.</w:t>
      </w:r>
    </w:p>
    <w:sectPr w:rsidR="00FD0B30" w:rsidRPr="00FD0B30">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B982" w14:textId="77777777" w:rsidR="00CE0888" w:rsidRDefault="00CE0888" w:rsidP="00CE0888">
      <w:pPr>
        <w:spacing w:after="0" w:line="240" w:lineRule="auto"/>
      </w:pPr>
      <w:r>
        <w:separator/>
      </w:r>
    </w:p>
  </w:endnote>
  <w:endnote w:type="continuationSeparator" w:id="0">
    <w:p w14:paraId="3800D9F4" w14:textId="77777777" w:rsidR="00CE0888" w:rsidRDefault="00CE0888" w:rsidP="00CE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21E90" w14:textId="77777777" w:rsidR="00CE0888" w:rsidRDefault="00CE0888" w:rsidP="00CE0888">
      <w:pPr>
        <w:spacing w:after="0" w:line="240" w:lineRule="auto"/>
      </w:pPr>
      <w:r>
        <w:separator/>
      </w:r>
    </w:p>
  </w:footnote>
  <w:footnote w:type="continuationSeparator" w:id="0">
    <w:p w14:paraId="3ECE1BB3" w14:textId="77777777" w:rsidR="00CE0888" w:rsidRDefault="00CE0888" w:rsidP="00CE0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AA6E3" w14:textId="7D9467F6" w:rsidR="00CE0888" w:rsidRDefault="00CE0888">
    <w:pPr>
      <w:pStyle w:val="Encabezado"/>
    </w:pPr>
    <w:r>
      <w:t>Rafael Alberto Deras Funes</w:t>
    </w:r>
    <w:r>
      <w:tab/>
    </w:r>
    <w:r>
      <w:tab/>
    </w:r>
    <w:r w:rsidR="003B27C7">
      <w:t xml:space="preserve">Applaudo Studios </w:t>
    </w:r>
    <w:r>
      <w:t>Coding Challenge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ED"/>
    <w:rsid w:val="00001770"/>
    <w:rsid w:val="000D7EED"/>
    <w:rsid w:val="00143304"/>
    <w:rsid w:val="00145EF5"/>
    <w:rsid w:val="00300DBC"/>
    <w:rsid w:val="00323B66"/>
    <w:rsid w:val="00364D29"/>
    <w:rsid w:val="003B27C7"/>
    <w:rsid w:val="00410261"/>
    <w:rsid w:val="00415B85"/>
    <w:rsid w:val="004A7166"/>
    <w:rsid w:val="004E484A"/>
    <w:rsid w:val="005259CA"/>
    <w:rsid w:val="0053603D"/>
    <w:rsid w:val="00657D3A"/>
    <w:rsid w:val="006A31F2"/>
    <w:rsid w:val="007069D8"/>
    <w:rsid w:val="007123F0"/>
    <w:rsid w:val="00767A38"/>
    <w:rsid w:val="0078066F"/>
    <w:rsid w:val="007E3507"/>
    <w:rsid w:val="00815FF7"/>
    <w:rsid w:val="00842686"/>
    <w:rsid w:val="00853CB2"/>
    <w:rsid w:val="00870812"/>
    <w:rsid w:val="00884943"/>
    <w:rsid w:val="008A3A71"/>
    <w:rsid w:val="008A3AF5"/>
    <w:rsid w:val="008B396A"/>
    <w:rsid w:val="008C527D"/>
    <w:rsid w:val="008C7AC4"/>
    <w:rsid w:val="008D4083"/>
    <w:rsid w:val="008E0502"/>
    <w:rsid w:val="008E7D8F"/>
    <w:rsid w:val="00923E36"/>
    <w:rsid w:val="00980F6B"/>
    <w:rsid w:val="009A1228"/>
    <w:rsid w:val="009A1C8F"/>
    <w:rsid w:val="00A92A0A"/>
    <w:rsid w:val="00B17678"/>
    <w:rsid w:val="00B44FE7"/>
    <w:rsid w:val="00B64F84"/>
    <w:rsid w:val="00C67333"/>
    <w:rsid w:val="00C733B6"/>
    <w:rsid w:val="00C92A58"/>
    <w:rsid w:val="00CE0888"/>
    <w:rsid w:val="00D25F4D"/>
    <w:rsid w:val="00D73D6C"/>
    <w:rsid w:val="00D7687C"/>
    <w:rsid w:val="00D8356F"/>
    <w:rsid w:val="00DC6CF7"/>
    <w:rsid w:val="00DF45B7"/>
    <w:rsid w:val="00E63AFC"/>
    <w:rsid w:val="00E868FA"/>
    <w:rsid w:val="00FD0B3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BB9F"/>
  <w15:chartTrackingRefBased/>
  <w15:docId w15:val="{367564A9-8BA1-490B-BEBF-DD06ED7E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4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84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84943"/>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4A7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71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E08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0888"/>
  </w:style>
  <w:style w:type="paragraph" w:styleId="Piedepgina">
    <w:name w:val="footer"/>
    <w:basedOn w:val="Normal"/>
    <w:link w:val="PiedepginaCar"/>
    <w:uiPriority w:val="99"/>
    <w:unhideWhenUsed/>
    <w:rsid w:val="00CE08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0888"/>
  </w:style>
  <w:style w:type="paragraph" w:styleId="TtuloTDC">
    <w:name w:val="TOC Heading"/>
    <w:basedOn w:val="Ttulo1"/>
    <w:next w:val="Normal"/>
    <w:uiPriority w:val="39"/>
    <w:unhideWhenUsed/>
    <w:qFormat/>
    <w:rsid w:val="003B27C7"/>
    <w:pPr>
      <w:outlineLvl w:val="9"/>
    </w:pPr>
    <w:rPr>
      <w:lang w:eastAsia="es-SV"/>
    </w:rPr>
  </w:style>
  <w:style w:type="paragraph" w:styleId="TDC1">
    <w:name w:val="toc 1"/>
    <w:basedOn w:val="Normal"/>
    <w:next w:val="Normal"/>
    <w:autoRedefine/>
    <w:uiPriority w:val="39"/>
    <w:unhideWhenUsed/>
    <w:rsid w:val="003B27C7"/>
    <w:pPr>
      <w:spacing w:after="100"/>
    </w:pPr>
  </w:style>
  <w:style w:type="paragraph" w:styleId="TDC2">
    <w:name w:val="toc 2"/>
    <w:basedOn w:val="Normal"/>
    <w:next w:val="Normal"/>
    <w:autoRedefine/>
    <w:uiPriority w:val="39"/>
    <w:unhideWhenUsed/>
    <w:rsid w:val="003B27C7"/>
    <w:pPr>
      <w:spacing w:after="100"/>
      <w:ind w:left="220"/>
    </w:pPr>
  </w:style>
  <w:style w:type="character" w:styleId="Hipervnculo">
    <w:name w:val="Hyperlink"/>
    <w:basedOn w:val="Fuentedeprrafopredeter"/>
    <w:uiPriority w:val="99"/>
    <w:unhideWhenUsed/>
    <w:rsid w:val="003B27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A1A2A-C2DE-476A-BD3F-11F25C333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6</Pages>
  <Words>853</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Deras</dc:creator>
  <cp:keywords/>
  <dc:description/>
  <cp:lastModifiedBy>Rafael Deras</cp:lastModifiedBy>
  <cp:revision>48</cp:revision>
  <dcterms:created xsi:type="dcterms:W3CDTF">2021-06-02T04:36:00Z</dcterms:created>
  <dcterms:modified xsi:type="dcterms:W3CDTF">2021-06-03T13:02:00Z</dcterms:modified>
</cp:coreProperties>
</file>