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3"/>
        <w:tblW w:w="9445" w:type="dxa"/>
        <w:tblLook w:val="04A0" w:firstRow="1" w:lastRow="0" w:firstColumn="1" w:lastColumn="0" w:noHBand="0" w:noVBand="1"/>
      </w:tblPr>
      <w:tblGrid>
        <w:gridCol w:w="2527"/>
        <w:gridCol w:w="3656"/>
        <w:gridCol w:w="3262"/>
      </w:tblGrid>
      <w:tr w:rsidR="00C8586F" w:rsidRPr="002F7775" w14:paraId="09CB1CC0" w14:textId="77777777" w:rsidTr="00BF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hideMark/>
          </w:tcPr>
          <w:p w14:paraId="219EE1FD" w14:textId="773431C9" w:rsidR="00C8586F" w:rsidRPr="002F7775" w:rsidRDefault="00C8586F" w:rsidP="00F77F96">
            <w:pPr>
              <w:spacing w:after="200"/>
              <w:ind w:hanging="28"/>
              <w:rPr>
                <w:sz w:val="20"/>
                <w:szCs w:val="20"/>
              </w:rPr>
            </w:pPr>
            <w:r w:rsidRPr="002F7775">
              <w:rPr>
                <w:sz w:val="20"/>
                <w:szCs w:val="20"/>
              </w:rPr>
              <w:br w:type="page"/>
              <w:t>Block</w:t>
            </w:r>
          </w:p>
        </w:tc>
        <w:tc>
          <w:tcPr>
            <w:tcW w:w="3656" w:type="dxa"/>
            <w:hideMark/>
          </w:tcPr>
          <w:p w14:paraId="67506074" w14:textId="77777777" w:rsidR="00C8586F" w:rsidRPr="002F7775" w:rsidRDefault="00C8586F" w:rsidP="00F77F96">
            <w:pPr>
              <w:spacing w:after="200"/>
              <w:cnfStyle w:val="100000000000" w:firstRow="1" w:lastRow="0" w:firstColumn="0" w:lastColumn="0" w:oddVBand="0" w:evenVBand="0" w:oddHBand="0" w:evenHBand="0" w:firstRowFirstColumn="0" w:firstRowLastColumn="0" w:lastRowFirstColumn="0" w:lastRowLastColumn="0"/>
              <w:rPr>
                <w:sz w:val="20"/>
                <w:szCs w:val="20"/>
              </w:rPr>
            </w:pPr>
            <w:r w:rsidRPr="002F7775">
              <w:rPr>
                <w:sz w:val="20"/>
                <w:szCs w:val="20"/>
              </w:rPr>
              <w:t>Specification</w:t>
            </w:r>
          </w:p>
        </w:tc>
        <w:tc>
          <w:tcPr>
            <w:tcW w:w="3262" w:type="dxa"/>
            <w:hideMark/>
          </w:tcPr>
          <w:p w14:paraId="11912F2A" w14:textId="77777777" w:rsidR="00C8586F" w:rsidRPr="002F7775" w:rsidRDefault="00C8586F" w:rsidP="00F77F96">
            <w:pPr>
              <w:spacing w:after="200"/>
              <w:cnfStyle w:val="100000000000" w:firstRow="1" w:lastRow="0" w:firstColumn="0" w:lastColumn="0" w:oddVBand="0" w:evenVBand="0" w:oddHBand="0" w:evenHBand="0" w:firstRowFirstColumn="0" w:firstRowLastColumn="0" w:lastRowFirstColumn="0" w:lastRowLastColumn="0"/>
              <w:rPr>
                <w:sz w:val="20"/>
                <w:szCs w:val="20"/>
              </w:rPr>
            </w:pPr>
            <w:r w:rsidRPr="002F7775">
              <w:rPr>
                <w:sz w:val="20"/>
                <w:szCs w:val="20"/>
              </w:rPr>
              <w:t>Comments</w:t>
            </w:r>
          </w:p>
        </w:tc>
      </w:tr>
      <w:tr w:rsidR="00C8586F" w:rsidRPr="002F7775" w14:paraId="571C186C"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501AB7F5" w14:textId="77777777" w:rsidR="00C8586F" w:rsidRPr="002F7775" w:rsidRDefault="00C8586F" w:rsidP="00F77F96">
            <w:pPr>
              <w:spacing w:after="200"/>
              <w:ind w:hanging="28"/>
              <w:rPr>
                <w:sz w:val="20"/>
                <w:szCs w:val="20"/>
              </w:rPr>
            </w:pPr>
            <w:r w:rsidRPr="002F7775">
              <w:rPr>
                <w:sz w:val="20"/>
                <w:szCs w:val="20"/>
              </w:rPr>
              <w:t>BioZ Excitation Frequency</w:t>
            </w:r>
          </w:p>
        </w:tc>
        <w:tc>
          <w:tcPr>
            <w:tcW w:w="3656" w:type="dxa"/>
            <w:hideMark/>
          </w:tcPr>
          <w:p w14:paraId="2C10136A"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DC to 500 kHz</w:t>
            </w:r>
          </w:p>
        </w:tc>
        <w:tc>
          <w:tcPr>
            <w:tcW w:w="3262" w:type="dxa"/>
            <w:hideMark/>
          </w:tcPr>
          <w:p w14:paraId="7FC58213"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Programmable DDS</w:t>
            </w:r>
          </w:p>
        </w:tc>
      </w:tr>
      <w:tr w:rsidR="00C8586F" w:rsidRPr="002F7775" w14:paraId="6009E016"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6BE1DB72" w14:textId="77777777" w:rsidR="00C8586F" w:rsidRPr="002F7775" w:rsidRDefault="00C8586F" w:rsidP="00F77F96">
            <w:pPr>
              <w:spacing w:after="200"/>
              <w:ind w:hanging="28"/>
              <w:rPr>
                <w:sz w:val="20"/>
                <w:szCs w:val="20"/>
              </w:rPr>
            </w:pPr>
            <w:r w:rsidRPr="002F7775">
              <w:rPr>
                <w:sz w:val="20"/>
                <w:szCs w:val="20"/>
              </w:rPr>
              <w:t>Excitation Current</w:t>
            </w:r>
          </w:p>
        </w:tc>
        <w:tc>
          <w:tcPr>
            <w:tcW w:w="3656" w:type="dxa"/>
            <w:hideMark/>
          </w:tcPr>
          <w:p w14:paraId="52AC9A0D"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0.032-256 µA RMS (default), optional up to 1.28 mA</w:t>
            </w:r>
          </w:p>
        </w:tc>
        <w:tc>
          <w:tcPr>
            <w:tcW w:w="3262" w:type="dxa"/>
            <w:hideMark/>
          </w:tcPr>
          <w:p w14:paraId="429EC575"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Smartwatch optimized</w:t>
            </w:r>
          </w:p>
        </w:tc>
      </w:tr>
      <w:tr w:rsidR="00C8586F" w:rsidRPr="002F7775" w14:paraId="38E42BB6"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75E689E0" w14:textId="77777777" w:rsidR="00C8586F" w:rsidRPr="002F7775" w:rsidRDefault="00C8586F" w:rsidP="00F77F96">
            <w:pPr>
              <w:spacing w:after="200"/>
              <w:ind w:hanging="28"/>
              <w:rPr>
                <w:sz w:val="20"/>
                <w:szCs w:val="20"/>
              </w:rPr>
            </w:pPr>
            <w:r w:rsidRPr="002F7775">
              <w:rPr>
                <w:sz w:val="20"/>
                <w:szCs w:val="20"/>
              </w:rPr>
              <w:t>Receiver Architecture</w:t>
            </w:r>
          </w:p>
        </w:tc>
        <w:tc>
          <w:tcPr>
            <w:tcW w:w="3656" w:type="dxa"/>
            <w:hideMark/>
          </w:tcPr>
          <w:p w14:paraId="28444712"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Analog I/Q Demodulation</w:t>
            </w:r>
          </w:p>
        </w:tc>
        <w:tc>
          <w:tcPr>
            <w:tcW w:w="3262" w:type="dxa"/>
            <w:hideMark/>
          </w:tcPr>
          <w:p w14:paraId="5E673835"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Similar concept to MAX30009</w:t>
            </w:r>
          </w:p>
        </w:tc>
      </w:tr>
      <w:tr w:rsidR="00C8586F" w:rsidRPr="002F7775" w14:paraId="05F45CBB"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246DB285" w14:textId="77777777" w:rsidR="00C8586F" w:rsidRPr="002F7775" w:rsidRDefault="00C8586F" w:rsidP="00F77F96">
            <w:pPr>
              <w:spacing w:after="200"/>
              <w:ind w:hanging="28"/>
              <w:rPr>
                <w:sz w:val="20"/>
                <w:szCs w:val="20"/>
              </w:rPr>
            </w:pPr>
            <w:r w:rsidRPr="002F7775">
              <w:rPr>
                <w:sz w:val="20"/>
                <w:szCs w:val="20"/>
              </w:rPr>
              <w:t>Input Filter</w:t>
            </w:r>
          </w:p>
        </w:tc>
        <w:tc>
          <w:tcPr>
            <w:tcW w:w="3656" w:type="dxa"/>
            <w:hideMark/>
          </w:tcPr>
          <w:p w14:paraId="1F666425"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EMI + Programmable HPF</w:t>
            </w:r>
          </w:p>
        </w:tc>
        <w:tc>
          <w:tcPr>
            <w:tcW w:w="3262" w:type="dxa"/>
            <w:hideMark/>
          </w:tcPr>
          <w:p w14:paraId="361CB263"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Remove DC electrode offset</w:t>
            </w:r>
          </w:p>
        </w:tc>
      </w:tr>
      <w:tr w:rsidR="00C8586F" w:rsidRPr="002F7775" w14:paraId="40345145"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0A962078" w14:textId="77777777" w:rsidR="00C8586F" w:rsidRPr="002F7775" w:rsidRDefault="00C8586F" w:rsidP="00F77F96">
            <w:pPr>
              <w:spacing w:after="200"/>
              <w:ind w:hanging="28"/>
              <w:rPr>
                <w:sz w:val="20"/>
                <w:szCs w:val="20"/>
              </w:rPr>
            </w:pPr>
            <w:r w:rsidRPr="002F7775">
              <w:rPr>
                <w:sz w:val="20"/>
                <w:szCs w:val="20"/>
              </w:rPr>
              <w:t>INA Gain</w:t>
            </w:r>
          </w:p>
        </w:tc>
        <w:tc>
          <w:tcPr>
            <w:tcW w:w="3656" w:type="dxa"/>
            <w:hideMark/>
          </w:tcPr>
          <w:p w14:paraId="3C68475A" w14:textId="77777777" w:rsidR="00C8586F" w:rsidRPr="002F7775" w:rsidRDefault="00C8586F" w:rsidP="00F77F96">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Programmable 1×–10×</w:t>
            </w:r>
          </w:p>
        </w:tc>
        <w:tc>
          <w:tcPr>
            <w:tcW w:w="3262" w:type="dxa"/>
            <w:hideMark/>
          </w:tcPr>
          <w:p w14:paraId="07862489"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High CMRR (&gt;103 dB)</w:t>
            </w:r>
          </w:p>
        </w:tc>
      </w:tr>
      <w:tr w:rsidR="00C8586F" w:rsidRPr="002F7775" w14:paraId="39421118"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321E9211" w14:textId="77777777" w:rsidR="00C8586F" w:rsidRPr="002F7775" w:rsidRDefault="00C8586F" w:rsidP="00F77F96">
            <w:pPr>
              <w:spacing w:after="200"/>
              <w:ind w:hanging="28"/>
              <w:rPr>
                <w:sz w:val="20"/>
                <w:szCs w:val="20"/>
              </w:rPr>
            </w:pPr>
            <w:r w:rsidRPr="002F7775">
              <w:rPr>
                <w:sz w:val="20"/>
                <w:szCs w:val="20"/>
              </w:rPr>
              <w:t>I/Q Mixer</w:t>
            </w:r>
          </w:p>
        </w:tc>
        <w:tc>
          <w:tcPr>
            <w:tcW w:w="3656" w:type="dxa"/>
            <w:hideMark/>
          </w:tcPr>
          <w:p w14:paraId="59D67363"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Analog Passive Mixer</w:t>
            </w:r>
          </w:p>
        </w:tc>
        <w:tc>
          <w:tcPr>
            <w:tcW w:w="3262" w:type="dxa"/>
            <w:hideMark/>
          </w:tcPr>
          <w:p w14:paraId="1315754F"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Quadrature demodulation</w:t>
            </w:r>
          </w:p>
        </w:tc>
      </w:tr>
      <w:tr w:rsidR="00C8586F" w:rsidRPr="002F7775" w14:paraId="3180FF97"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3696A4CE" w14:textId="77777777" w:rsidR="00C8586F" w:rsidRPr="002F7775" w:rsidRDefault="00C8586F" w:rsidP="00F77F96">
            <w:pPr>
              <w:spacing w:after="200"/>
              <w:ind w:hanging="28"/>
              <w:rPr>
                <w:sz w:val="20"/>
                <w:szCs w:val="20"/>
              </w:rPr>
            </w:pPr>
            <w:r w:rsidRPr="002F7775">
              <w:rPr>
                <w:sz w:val="20"/>
                <w:szCs w:val="20"/>
              </w:rPr>
              <w:t>LPF Cutoff</w:t>
            </w:r>
          </w:p>
        </w:tc>
        <w:tc>
          <w:tcPr>
            <w:tcW w:w="3656" w:type="dxa"/>
            <w:hideMark/>
          </w:tcPr>
          <w:p w14:paraId="4C3D3991"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Programmable 0.6–2 kHz</w:t>
            </w:r>
          </w:p>
        </w:tc>
        <w:tc>
          <w:tcPr>
            <w:tcW w:w="3262" w:type="dxa"/>
            <w:hideMark/>
          </w:tcPr>
          <w:p w14:paraId="63D65B7F"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Depends on application</w:t>
            </w:r>
          </w:p>
        </w:tc>
      </w:tr>
      <w:tr w:rsidR="00C8586F" w:rsidRPr="002F7775" w14:paraId="0451ADC2"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3CD9FF46" w14:textId="77777777" w:rsidR="00C8586F" w:rsidRPr="002F7775" w:rsidRDefault="00C8586F" w:rsidP="00F77F96">
            <w:pPr>
              <w:spacing w:after="200"/>
              <w:ind w:hanging="28"/>
              <w:rPr>
                <w:sz w:val="20"/>
                <w:szCs w:val="20"/>
              </w:rPr>
            </w:pPr>
            <w:r w:rsidRPr="002F7775">
              <w:rPr>
                <w:sz w:val="20"/>
                <w:szCs w:val="20"/>
              </w:rPr>
              <w:t>PGA Gain</w:t>
            </w:r>
          </w:p>
        </w:tc>
        <w:tc>
          <w:tcPr>
            <w:tcW w:w="3656" w:type="dxa"/>
            <w:hideMark/>
          </w:tcPr>
          <w:p w14:paraId="1222FBD8"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1×–10×</w:t>
            </w:r>
          </w:p>
        </w:tc>
        <w:tc>
          <w:tcPr>
            <w:tcW w:w="3262" w:type="dxa"/>
            <w:hideMark/>
          </w:tcPr>
          <w:p w14:paraId="63245805"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After LPF</w:t>
            </w:r>
          </w:p>
        </w:tc>
      </w:tr>
      <w:tr w:rsidR="00C8586F" w:rsidRPr="002F7775" w14:paraId="77224C4D"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4C839B35" w14:textId="77777777" w:rsidR="00C8586F" w:rsidRPr="002F7775" w:rsidRDefault="00C8586F" w:rsidP="00F77F96">
            <w:pPr>
              <w:spacing w:after="200"/>
              <w:ind w:hanging="28"/>
              <w:rPr>
                <w:sz w:val="20"/>
                <w:szCs w:val="20"/>
              </w:rPr>
            </w:pPr>
            <w:r w:rsidRPr="002F7775">
              <w:rPr>
                <w:sz w:val="20"/>
                <w:szCs w:val="20"/>
              </w:rPr>
              <w:t>ADC Type</w:t>
            </w:r>
          </w:p>
        </w:tc>
        <w:tc>
          <w:tcPr>
            <w:tcW w:w="3656" w:type="dxa"/>
            <w:hideMark/>
          </w:tcPr>
          <w:p w14:paraId="6FE60EC7"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20-bit Sigma-Delta</w:t>
            </w:r>
          </w:p>
        </w:tc>
        <w:tc>
          <w:tcPr>
            <w:tcW w:w="3262" w:type="dxa"/>
            <w:hideMark/>
          </w:tcPr>
          <w:p w14:paraId="67D1CFEB"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Separate I and Q ADC</w:t>
            </w:r>
          </w:p>
        </w:tc>
      </w:tr>
      <w:tr w:rsidR="00C8586F" w:rsidRPr="002F7775" w14:paraId="06EA484B"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79D60F52" w14:textId="77777777" w:rsidR="00C8586F" w:rsidRPr="002F7775" w:rsidRDefault="00C8586F" w:rsidP="00F77F96">
            <w:pPr>
              <w:spacing w:after="200"/>
              <w:ind w:hanging="28"/>
              <w:rPr>
                <w:sz w:val="20"/>
                <w:szCs w:val="20"/>
              </w:rPr>
            </w:pPr>
            <w:r w:rsidRPr="002F7775">
              <w:rPr>
                <w:sz w:val="20"/>
                <w:szCs w:val="20"/>
              </w:rPr>
              <w:t>ADC Resolution</w:t>
            </w:r>
          </w:p>
        </w:tc>
        <w:tc>
          <w:tcPr>
            <w:tcW w:w="3656" w:type="dxa"/>
            <w:hideMark/>
          </w:tcPr>
          <w:p w14:paraId="2416A59E"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20 bits</w:t>
            </w:r>
          </w:p>
        </w:tc>
        <w:tc>
          <w:tcPr>
            <w:tcW w:w="3262" w:type="dxa"/>
            <w:hideMark/>
          </w:tcPr>
          <w:p w14:paraId="13DC565F"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Raw conversion</w:t>
            </w:r>
          </w:p>
        </w:tc>
      </w:tr>
      <w:tr w:rsidR="00C8586F" w:rsidRPr="002F7775" w14:paraId="0AABEFC5" w14:textId="77777777" w:rsidTr="00BF19D5">
        <w:tc>
          <w:tcPr>
            <w:cnfStyle w:val="001000000000" w:firstRow="0" w:lastRow="0" w:firstColumn="1" w:lastColumn="0" w:oddVBand="0" w:evenVBand="0" w:oddHBand="0" w:evenHBand="0" w:firstRowFirstColumn="0" w:firstRowLastColumn="0" w:lastRowFirstColumn="0" w:lastRowLastColumn="0"/>
            <w:tcW w:w="2527" w:type="dxa"/>
            <w:vAlign w:val="center"/>
          </w:tcPr>
          <w:p w14:paraId="64E40730" w14:textId="77777777" w:rsidR="00C8586F" w:rsidRPr="002F7775" w:rsidRDefault="00C8586F" w:rsidP="00F77F96">
            <w:pPr>
              <w:tabs>
                <w:tab w:val="left" w:pos="396"/>
              </w:tabs>
              <w:ind w:hanging="28"/>
              <w:rPr>
                <w:sz w:val="20"/>
                <w:szCs w:val="20"/>
              </w:rPr>
            </w:pPr>
            <w:r w:rsidRPr="002F7775">
              <w:rPr>
                <w:sz w:val="20"/>
                <w:szCs w:val="20"/>
              </w:rPr>
              <w:tab/>
              <w:t>ADC OSR</w:t>
            </w:r>
          </w:p>
        </w:tc>
        <w:tc>
          <w:tcPr>
            <w:tcW w:w="3656" w:type="dxa"/>
          </w:tcPr>
          <w:p w14:paraId="1AF4A125" w14:textId="033B3965" w:rsidR="00C8586F" w:rsidRPr="002F7775" w:rsidRDefault="00C8586F" w:rsidP="00F77F96">
            <w:pPr>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8</w:t>
            </w:r>
            <w:r w:rsidR="00554DB6" w:rsidRPr="002F7775">
              <w:rPr>
                <w:sz w:val="20"/>
                <w:szCs w:val="20"/>
              </w:rPr>
              <w:t>-</w:t>
            </w:r>
            <w:r w:rsidRPr="002F7775">
              <w:rPr>
                <w:sz w:val="20"/>
                <w:szCs w:val="20"/>
              </w:rPr>
              <w:t>2048</w:t>
            </w:r>
          </w:p>
        </w:tc>
        <w:tc>
          <w:tcPr>
            <w:tcW w:w="3262" w:type="dxa"/>
          </w:tcPr>
          <w:p w14:paraId="35D6C0B7" w14:textId="77777777" w:rsidR="00C8586F" w:rsidRPr="002F7775" w:rsidRDefault="00C8586F" w:rsidP="00F77F96">
            <w:pPr>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Programmable</w:t>
            </w:r>
          </w:p>
        </w:tc>
      </w:tr>
      <w:tr w:rsidR="00C8586F" w:rsidRPr="002F7775" w14:paraId="6573470A"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011A1064" w14:textId="77777777" w:rsidR="00C8586F" w:rsidRPr="002F7775" w:rsidRDefault="00C8586F" w:rsidP="00F77F96">
            <w:pPr>
              <w:spacing w:after="200"/>
              <w:ind w:hanging="28"/>
              <w:rPr>
                <w:sz w:val="20"/>
                <w:szCs w:val="20"/>
              </w:rPr>
            </w:pPr>
            <w:r w:rsidRPr="002F7775">
              <w:rPr>
                <w:sz w:val="20"/>
                <w:szCs w:val="20"/>
              </w:rPr>
              <w:t>ADC ODR</w:t>
            </w:r>
          </w:p>
        </w:tc>
        <w:tc>
          <w:tcPr>
            <w:tcW w:w="3656" w:type="dxa"/>
            <w:hideMark/>
          </w:tcPr>
          <w:p w14:paraId="5FF38C2A" w14:textId="7E06D973"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1</w:t>
            </w:r>
            <w:r w:rsidR="007C7757" w:rsidRPr="002F7775">
              <w:rPr>
                <w:sz w:val="20"/>
                <w:szCs w:val="20"/>
              </w:rPr>
              <w:t>6</w:t>
            </w:r>
            <w:r w:rsidRPr="002F7775">
              <w:rPr>
                <w:sz w:val="20"/>
                <w:szCs w:val="20"/>
              </w:rPr>
              <w:t>–4096 SPS</w:t>
            </w:r>
          </w:p>
        </w:tc>
        <w:tc>
          <w:tcPr>
            <w:tcW w:w="3262" w:type="dxa"/>
            <w:hideMark/>
          </w:tcPr>
          <w:p w14:paraId="1D551E2C"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Programmable</w:t>
            </w:r>
          </w:p>
        </w:tc>
      </w:tr>
      <w:tr w:rsidR="00C8586F" w:rsidRPr="002F7775" w14:paraId="3AF8744E"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1279284C" w14:textId="54DF1CA9" w:rsidR="00C8586F" w:rsidRPr="002F7775" w:rsidRDefault="00FA0D35" w:rsidP="00F77F96">
            <w:pPr>
              <w:spacing w:after="200"/>
              <w:ind w:hanging="28"/>
              <w:rPr>
                <w:sz w:val="20"/>
                <w:szCs w:val="20"/>
              </w:rPr>
            </w:pPr>
            <w:r w:rsidRPr="002F7775">
              <w:rPr>
                <w:sz w:val="20"/>
                <w:szCs w:val="20"/>
              </w:rPr>
              <w:t xml:space="preserve">20-bit </w:t>
            </w:r>
            <w:r w:rsidR="00C8586F" w:rsidRPr="002F7775">
              <w:rPr>
                <w:sz w:val="20"/>
                <w:szCs w:val="20"/>
              </w:rPr>
              <w:t>Digital LPF</w:t>
            </w:r>
          </w:p>
        </w:tc>
        <w:tc>
          <w:tcPr>
            <w:tcW w:w="3656" w:type="dxa"/>
            <w:hideMark/>
          </w:tcPr>
          <w:p w14:paraId="4D0BA108" w14:textId="4724AF41" w:rsidR="00C8586F" w:rsidRPr="002F7775" w:rsidRDefault="00053E10"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0</w:t>
            </w:r>
            <w:r w:rsidR="00A1500A">
              <w:rPr>
                <w:sz w:val="20"/>
                <w:szCs w:val="20"/>
              </w:rPr>
              <w:t>00</w:t>
            </w:r>
            <w:r w:rsidRPr="002F7775">
              <w:rPr>
                <w:sz w:val="20"/>
                <w:szCs w:val="20"/>
              </w:rPr>
              <w:t>: Bypass, 001:</w:t>
            </w:r>
            <w:r w:rsidRPr="002F7775">
              <w:rPr>
                <w:rFonts w:eastAsia="Times New Roman"/>
                <w:sz w:val="20"/>
                <w:szCs w:val="20"/>
              </w:rPr>
              <w:t xml:space="preserve"> 0.005 × Sample Rate, 010: 0.02 × Sample Rate, 01</w:t>
            </w:r>
            <w:r w:rsidR="00E24823" w:rsidRPr="002F7775">
              <w:rPr>
                <w:rFonts w:eastAsia="Times New Roman"/>
                <w:sz w:val="20"/>
                <w:szCs w:val="20"/>
              </w:rPr>
              <w:t>1: 0.08 × Sample Rate, 100: 0.25 × Sample Rate</w:t>
            </w:r>
          </w:p>
        </w:tc>
        <w:tc>
          <w:tcPr>
            <w:tcW w:w="3262" w:type="dxa"/>
            <w:hideMark/>
          </w:tcPr>
          <w:p w14:paraId="522D9D4D"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Noise reduction</w:t>
            </w:r>
          </w:p>
        </w:tc>
      </w:tr>
      <w:tr w:rsidR="00C8586F" w:rsidRPr="002F7775" w14:paraId="51C0F569"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6892AC4D" w14:textId="6418E655" w:rsidR="00C8586F" w:rsidRPr="002F7775" w:rsidRDefault="00FA0D35" w:rsidP="00F77F96">
            <w:pPr>
              <w:spacing w:after="200"/>
              <w:ind w:hanging="28"/>
              <w:rPr>
                <w:sz w:val="20"/>
                <w:szCs w:val="20"/>
              </w:rPr>
            </w:pPr>
            <w:r w:rsidRPr="002F7775">
              <w:rPr>
                <w:sz w:val="20"/>
                <w:szCs w:val="20"/>
              </w:rPr>
              <w:t xml:space="preserve">20-bit </w:t>
            </w:r>
            <w:r w:rsidR="00C8586F" w:rsidRPr="002F7775">
              <w:rPr>
                <w:sz w:val="20"/>
                <w:szCs w:val="20"/>
              </w:rPr>
              <w:t>Digital HPF</w:t>
            </w:r>
          </w:p>
        </w:tc>
        <w:tc>
          <w:tcPr>
            <w:tcW w:w="3656" w:type="dxa"/>
            <w:hideMark/>
          </w:tcPr>
          <w:p w14:paraId="5DE8E940" w14:textId="0513D64E" w:rsidR="00C8586F" w:rsidRPr="002F7775" w:rsidRDefault="00567BB5"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00:</w:t>
            </w:r>
            <w:r w:rsidR="00FA0D35" w:rsidRPr="002F7775">
              <w:rPr>
                <w:sz w:val="20"/>
                <w:szCs w:val="20"/>
              </w:rPr>
              <w:t xml:space="preserve"> </w:t>
            </w:r>
            <w:r w:rsidRPr="002F7775">
              <w:rPr>
                <w:sz w:val="20"/>
                <w:szCs w:val="20"/>
              </w:rPr>
              <w:t>Bypass</w:t>
            </w:r>
            <w:r w:rsidR="00053E10" w:rsidRPr="002F7775">
              <w:rPr>
                <w:sz w:val="20"/>
                <w:szCs w:val="20"/>
              </w:rPr>
              <w:t>,</w:t>
            </w:r>
            <w:r w:rsidRPr="002F7775">
              <w:rPr>
                <w:sz w:val="20"/>
                <w:szCs w:val="20"/>
              </w:rPr>
              <w:t xml:space="preserve"> 01:</w:t>
            </w:r>
            <w:r w:rsidRPr="002F7775">
              <w:rPr>
                <w:rFonts w:eastAsia="Times New Roman"/>
                <w:sz w:val="20"/>
                <w:szCs w:val="20"/>
              </w:rPr>
              <w:t xml:space="preserve"> 0.00025 × Sample Rate</w:t>
            </w:r>
            <w:r w:rsidR="00FA0D35" w:rsidRPr="002F7775">
              <w:rPr>
                <w:rFonts w:eastAsia="Times New Roman"/>
                <w:sz w:val="20"/>
                <w:szCs w:val="20"/>
              </w:rPr>
              <w:t>,</w:t>
            </w:r>
            <w:r w:rsidR="00053E10" w:rsidRPr="002F7775">
              <w:rPr>
                <w:rFonts w:eastAsia="Times New Roman"/>
                <w:sz w:val="20"/>
                <w:szCs w:val="20"/>
              </w:rPr>
              <w:t xml:space="preserve"> 10:</w:t>
            </w:r>
            <w:r w:rsidR="00FA0D35" w:rsidRPr="002F7775">
              <w:rPr>
                <w:rFonts w:eastAsia="Times New Roman"/>
                <w:sz w:val="20"/>
                <w:szCs w:val="20"/>
              </w:rPr>
              <w:t xml:space="preserve"> 0.002 × Sample Rate</w:t>
            </w:r>
          </w:p>
        </w:tc>
        <w:tc>
          <w:tcPr>
            <w:tcW w:w="3262" w:type="dxa"/>
            <w:hideMark/>
          </w:tcPr>
          <w:p w14:paraId="4B492FF0"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Remove DC drift</w:t>
            </w:r>
          </w:p>
        </w:tc>
      </w:tr>
      <w:tr w:rsidR="00C8586F" w:rsidRPr="002F7775" w14:paraId="28B356E4"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72939435" w14:textId="77777777" w:rsidR="00C8586F" w:rsidRPr="002F7775" w:rsidRDefault="00C8586F" w:rsidP="00F77F96">
            <w:pPr>
              <w:spacing w:after="200"/>
              <w:ind w:hanging="28"/>
              <w:rPr>
                <w:sz w:val="20"/>
                <w:szCs w:val="20"/>
              </w:rPr>
            </w:pPr>
            <w:r w:rsidRPr="002F7775">
              <w:rPr>
                <w:sz w:val="20"/>
                <w:szCs w:val="20"/>
              </w:rPr>
              <w:t>Magnitude Calculation</w:t>
            </w:r>
          </w:p>
        </w:tc>
        <w:tc>
          <w:tcPr>
            <w:tcW w:w="3656" w:type="dxa"/>
            <w:hideMark/>
          </w:tcPr>
          <w:p w14:paraId="22A9B802"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√(I²+Q²)</w:t>
            </w:r>
          </w:p>
        </w:tc>
        <w:tc>
          <w:tcPr>
            <w:tcW w:w="3262" w:type="dxa"/>
            <w:hideMark/>
          </w:tcPr>
          <w:p w14:paraId="6404D6DA"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Hardware/DSP</w:t>
            </w:r>
          </w:p>
        </w:tc>
      </w:tr>
      <w:tr w:rsidR="00C8586F" w:rsidRPr="002F7775" w14:paraId="14C5AFD6"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03193FAD" w14:textId="77777777" w:rsidR="00C8586F" w:rsidRPr="002F7775" w:rsidRDefault="00C8586F" w:rsidP="00F77F96">
            <w:pPr>
              <w:spacing w:after="200"/>
              <w:ind w:hanging="28"/>
              <w:rPr>
                <w:sz w:val="20"/>
                <w:szCs w:val="20"/>
              </w:rPr>
            </w:pPr>
            <w:r w:rsidRPr="002F7775">
              <w:rPr>
                <w:sz w:val="20"/>
                <w:szCs w:val="20"/>
              </w:rPr>
              <w:t>Phase Calculation</w:t>
            </w:r>
          </w:p>
        </w:tc>
        <w:tc>
          <w:tcPr>
            <w:tcW w:w="3656" w:type="dxa"/>
            <w:hideMark/>
          </w:tcPr>
          <w:p w14:paraId="7AAC70F6"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atan2(Q,I)</w:t>
            </w:r>
          </w:p>
        </w:tc>
        <w:tc>
          <w:tcPr>
            <w:tcW w:w="3262" w:type="dxa"/>
            <w:hideMark/>
          </w:tcPr>
          <w:p w14:paraId="44769883"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Hardware/DSP</w:t>
            </w:r>
          </w:p>
        </w:tc>
      </w:tr>
      <w:tr w:rsidR="00C8586F" w:rsidRPr="002F7775" w14:paraId="57878BBC"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7EF75AD6" w14:textId="77777777" w:rsidR="00C8586F" w:rsidRPr="002F7775" w:rsidRDefault="00C8586F" w:rsidP="00F77F96">
            <w:pPr>
              <w:spacing w:after="200"/>
              <w:ind w:hanging="28"/>
              <w:rPr>
                <w:sz w:val="20"/>
                <w:szCs w:val="20"/>
              </w:rPr>
            </w:pPr>
            <w:r w:rsidRPr="002F7775">
              <w:rPr>
                <w:sz w:val="20"/>
                <w:szCs w:val="20"/>
              </w:rPr>
              <w:t>Output Resolution</w:t>
            </w:r>
          </w:p>
        </w:tc>
        <w:tc>
          <w:tcPr>
            <w:tcW w:w="3656" w:type="dxa"/>
            <w:hideMark/>
          </w:tcPr>
          <w:p w14:paraId="7264C97D"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20-bit I, 20-bit Q</w:t>
            </w:r>
          </w:p>
        </w:tc>
        <w:tc>
          <w:tcPr>
            <w:tcW w:w="3262" w:type="dxa"/>
            <w:hideMark/>
          </w:tcPr>
          <w:p w14:paraId="1F92A318"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Before magnitude calculation</w:t>
            </w:r>
          </w:p>
        </w:tc>
      </w:tr>
      <w:tr w:rsidR="00C8586F" w:rsidRPr="002F7775" w14:paraId="3E9F7096" w14:textId="77777777" w:rsidTr="00BF19D5">
        <w:tc>
          <w:tcPr>
            <w:cnfStyle w:val="001000000000" w:firstRow="0" w:lastRow="0" w:firstColumn="1" w:lastColumn="0" w:oddVBand="0" w:evenVBand="0" w:oddHBand="0" w:evenHBand="0" w:firstRowFirstColumn="0" w:firstRowLastColumn="0" w:lastRowFirstColumn="0" w:lastRowLastColumn="0"/>
            <w:tcW w:w="2527" w:type="dxa"/>
            <w:hideMark/>
          </w:tcPr>
          <w:p w14:paraId="06089819" w14:textId="77777777" w:rsidR="00C8586F" w:rsidRPr="002F7775" w:rsidRDefault="00C8586F" w:rsidP="00F77F96">
            <w:pPr>
              <w:spacing w:after="200"/>
              <w:ind w:hanging="28"/>
              <w:rPr>
                <w:sz w:val="20"/>
                <w:szCs w:val="20"/>
              </w:rPr>
            </w:pPr>
            <w:r w:rsidRPr="002F7775">
              <w:rPr>
                <w:sz w:val="20"/>
                <w:szCs w:val="20"/>
              </w:rPr>
              <w:t>Interface</w:t>
            </w:r>
          </w:p>
        </w:tc>
        <w:tc>
          <w:tcPr>
            <w:tcW w:w="3656" w:type="dxa"/>
            <w:hideMark/>
          </w:tcPr>
          <w:p w14:paraId="12BFA0AC"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SPI</w:t>
            </w:r>
          </w:p>
        </w:tc>
        <w:tc>
          <w:tcPr>
            <w:tcW w:w="3262" w:type="dxa"/>
            <w:hideMark/>
          </w:tcPr>
          <w:p w14:paraId="5C8392B1" w14:textId="77777777" w:rsidR="00C8586F" w:rsidRPr="002F7775" w:rsidRDefault="00C8586F" w:rsidP="00F77F96">
            <w:pPr>
              <w:spacing w:after="200"/>
              <w:cnfStyle w:val="000000000000" w:firstRow="0" w:lastRow="0" w:firstColumn="0" w:lastColumn="0" w:oddVBand="0" w:evenVBand="0" w:oddHBand="0" w:evenHBand="0" w:firstRowFirstColumn="0" w:firstRowLastColumn="0" w:lastRowFirstColumn="0" w:lastRowLastColumn="0"/>
              <w:rPr>
                <w:sz w:val="20"/>
                <w:szCs w:val="20"/>
              </w:rPr>
            </w:pPr>
            <w:r w:rsidRPr="002F7775">
              <w:rPr>
                <w:sz w:val="20"/>
                <w:szCs w:val="20"/>
              </w:rPr>
              <w:t>Register programmable</w:t>
            </w:r>
          </w:p>
        </w:tc>
      </w:tr>
    </w:tbl>
    <w:p w14:paraId="5ED4F755" w14:textId="77777777" w:rsidR="00C8586F" w:rsidRDefault="00C8586F">
      <w:pPr>
        <w:spacing w:line="276" w:lineRule="auto"/>
        <w:ind w:firstLine="0"/>
        <w:jc w:val="left"/>
        <w:rPr>
          <w:rFonts w:eastAsiaTheme="majorEastAsia"/>
          <w:b/>
          <w:bCs/>
          <w:color w:val="365F91" w:themeColor="accent1" w:themeShade="BF"/>
          <w:sz w:val="28"/>
          <w:szCs w:val="28"/>
        </w:rPr>
      </w:pPr>
      <w:r>
        <w:br w:type="page"/>
      </w:r>
    </w:p>
    <w:p w14:paraId="4CD16B05" w14:textId="611ADE74" w:rsidR="00084B46" w:rsidRPr="00A02199" w:rsidRDefault="001D0D44" w:rsidP="00C40606">
      <w:pPr>
        <w:pStyle w:val="Heading1"/>
      </w:pPr>
      <w:r w:rsidRPr="00A02199">
        <w:lastRenderedPageBreak/>
        <w:t>Low-Power Bioimpedance Measurement Using Analog IQ Demodulation</w:t>
      </w:r>
    </w:p>
    <w:p w14:paraId="27631D8A" w14:textId="19C74F62" w:rsidR="00084B46" w:rsidRPr="00A02199" w:rsidRDefault="001D0D44" w:rsidP="006411C6">
      <w:pPr>
        <w:pStyle w:val="Heading2"/>
        <w:numPr>
          <w:ilvl w:val="1"/>
          <w:numId w:val="21"/>
        </w:numPr>
      </w:pPr>
      <w:r w:rsidRPr="00A02199">
        <w:t>Tissue Impedance Model</w:t>
      </w:r>
    </w:p>
    <w:p w14:paraId="3268C68C" w14:textId="2EA15A33" w:rsidR="0063635C" w:rsidRPr="000D661F" w:rsidRDefault="00400AA7" w:rsidP="00C40606">
      <w:r w:rsidRPr="00400AA7">
        <w:t>Biological tissue exhibits both resistive and reactive electrical characteristics. Consequently, the tissue impedance is represented as a complex quantity rather than a purely resistive value. The impedance can be expressed in either rectangular or polar form as</w:t>
      </w:r>
      <w:r w:rsidR="0063635C" w:rsidRPr="000D661F">
        <w:t>:</w:t>
      </w:r>
    </w:p>
    <w:p w14:paraId="7895C3F8" w14:textId="4685D198" w:rsidR="0063635C" w:rsidRPr="000D661F" w:rsidRDefault="0063635C" w:rsidP="00C40606">
      <m:oMathPara>
        <m:oMath>
          <m:r>
            <w:rPr>
              <w:rFonts w:ascii="Cambria Math" w:hAnsi="Cambria Math"/>
            </w:rPr>
            <m:t>Z</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jX</m:t>
          </m:r>
        </m:oMath>
      </m:oMathPara>
    </w:p>
    <w:p w14:paraId="248BFC81" w14:textId="7A254434" w:rsidR="0063635C" w:rsidRPr="000D661F" w:rsidRDefault="0063635C" w:rsidP="00C40606">
      <w:r w:rsidRPr="000D661F">
        <w:t>or</w:t>
      </w:r>
      <w:r w:rsidR="00912143">
        <w:t xml:space="preserve"> </w:t>
      </w:r>
      <w:r w:rsidR="00912143" w:rsidRPr="00912143">
        <w:t>equivalently</w:t>
      </w:r>
    </w:p>
    <w:p w14:paraId="79563E15" w14:textId="4780E58A" w:rsidR="0063635C" w:rsidRDefault="0063635C" w:rsidP="00C40606">
      <m:oMathPara>
        <m:oMath>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jθ</m:t>
              </m:r>
            </m:sup>
          </m:sSup>
          <m:r>
            <m:rPr>
              <m:sty m:val="p"/>
            </m:rPr>
            <w:rPr>
              <w:rFonts w:ascii="Cambria Math" w:hAnsi="Cambria Math"/>
            </w:rPr>
            <w:br/>
          </m:r>
        </m:oMath>
      </m:oMathPara>
      <w:r w:rsidRPr="000D661F">
        <w:t>where</w:t>
      </w:r>
      <w:r w:rsidR="00096E08">
        <w:t xml:space="preserve"> </w:t>
      </w:r>
      <m:oMath>
        <m:r>
          <w:rPr>
            <w:rFonts w:ascii="Cambria Math" w:hAnsi="Cambria Math"/>
          </w:rPr>
          <m:t>R</m:t>
        </m:r>
      </m:oMath>
      <w:r w:rsidR="00096E08">
        <w:t xml:space="preserve"> is the</w:t>
      </w:r>
      <w:r w:rsidRPr="000D661F">
        <w:t xml:space="preserve"> tissue resistance</w:t>
      </w:r>
      <w:r w:rsidR="00096E08">
        <w:t>,</w:t>
      </w:r>
      <w:r w:rsidR="00096E08" w:rsidRPr="00096E08">
        <w:t xml:space="preserve"> which represents the real component of the impedance.</w:t>
      </w:r>
      <w:r w:rsidR="00096E08">
        <w:t xml:space="preserve"> </w:t>
      </w:r>
      <m:oMath>
        <m:r>
          <w:rPr>
            <w:rFonts w:ascii="Cambria Math" w:hAnsi="Cambria Math"/>
          </w:rPr>
          <m:t>X</m:t>
        </m:r>
      </m:oMath>
      <w:r w:rsidR="00096E08">
        <w:t>is the</w:t>
      </w:r>
      <w:r w:rsidRPr="000D661F">
        <w:t xml:space="preserve"> tissue reactance</w:t>
      </w:r>
      <w:r w:rsidR="00096E08" w:rsidRPr="00096E08">
        <w:t>, which represents the imaginary component arising primarily from cell membrane capacitance.</w:t>
      </w:r>
      <w:r w:rsidR="00096E08">
        <w:t xml:space="preserve"> </w:t>
      </w:r>
      <m:oMath>
        <m:r>
          <m:rPr>
            <m:sty m:val="p"/>
          </m:rPr>
          <w:rPr>
            <w:rFonts w:ascii="Cambria Math" w:hAnsi="Cambria Math"/>
          </w:rPr>
          <m:t>∣</m:t>
        </m:r>
        <m:r>
          <w:rPr>
            <w:rFonts w:ascii="Cambria Math" w:hAnsi="Cambria Math"/>
          </w:rPr>
          <m:t>Z</m:t>
        </m:r>
        <m:r>
          <m:rPr>
            <m:sty m:val="p"/>
          </m:rPr>
          <w:rPr>
            <w:rFonts w:ascii="Cambria Math" w:hAnsi="Cambria Math"/>
          </w:rPr>
          <m:t>∣</m:t>
        </m:r>
      </m:oMath>
      <w:r w:rsidR="00096E08">
        <w:t xml:space="preserve"> is the </w:t>
      </w:r>
      <w:r w:rsidRPr="000D661F">
        <w:t xml:space="preserve">impedance magnitude </w:t>
      </w:r>
      <w:r w:rsidR="00096E08">
        <w:t xml:space="preserve">and </w:t>
      </w:r>
      <m:oMath>
        <m:r>
          <w:rPr>
            <w:rFonts w:ascii="Cambria Math" w:hAnsi="Cambria Math"/>
          </w:rPr>
          <m:t xml:space="preserve">θ </m:t>
        </m:r>
      </m:oMath>
      <w:r w:rsidR="00096E08">
        <w:t xml:space="preserve">is the </w:t>
      </w:r>
      <w:r w:rsidRPr="000D661F">
        <w:t>impedance phase</w:t>
      </w:r>
      <w:r w:rsidR="00096E08">
        <w:t xml:space="preserve"> angle.</w:t>
      </w:r>
    </w:p>
    <w:p w14:paraId="70FF2FE7" w14:textId="77777777" w:rsidR="00854A74" w:rsidRPr="00854A74" w:rsidRDefault="00854A74" w:rsidP="00C40606">
      <w:pPr>
        <w:rPr>
          <w:lang w:val="en-AU"/>
        </w:rPr>
      </w:pPr>
      <w:r w:rsidRPr="00854A74">
        <w:rPr>
          <w:lang w:val="en-AU"/>
        </w:rPr>
        <w:t>The objective of the bioimpedance measurement system is to accurately determine both the magnitude and phase of the tissue impedance, since these quantities provide valuable physiological information about the tissue under test.</w:t>
      </w:r>
    </w:p>
    <w:p w14:paraId="294978CD" w14:textId="0A16E9F2" w:rsidR="00084B46" w:rsidRPr="000D661F" w:rsidRDefault="001D0D44" w:rsidP="006411C6">
      <w:pPr>
        <w:pStyle w:val="Heading2"/>
        <w:numPr>
          <w:ilvl w:val="1"/>
          <w:numId w:val="21"/>
        </w:numPr>
      </w:pPr>
      <w:r w:rsidRPr="000D661F">
        <w:t>Excitation Current</w:t>
      </w:r>
    </w:p>
    <w:p w14:paraId="7CD8A04F" w14:textId="77777777" w:rsidR="00854A74" w:rsidRDefault="00854A74" w:rsidP="00C40606">
      <w:r w:rsidRPr="00854A74">
        <w:t>To measure the tissue impedance, a known sinusoidal current is injected into the body using a Direct Digital Synthesis (DDS) current source. The excitation current is given by</w:t>
      </w:r>
    </w:p>
    <w:p w14:paraId="6131A763" w14:textId="12103C14" w:rsidR="0063635C" w:rsidRDefault="00F77F96" w:rsidP="00C40606">
      <m:oMathPara>
        <m:oMath>
          <m:sSub>
            <m:sSubPr>
              <m:ctrlPr>
                <w:rPr>
                  <w:rFonts w:ascii="Cambria Math" w:hAnsi="Cambria Math"/>
                </w:rPr>
              </m:ctrlPr>
            </m:sSubPr>
            <m:e>
              <m:r>
                <w:rPr>
                  <w:rFonts w:ascii="Cambria Math" w:hAnsi="Cambria Math"/>
                </w:rPr>
                <m:t>i</m:t>
              </m:r>
            </m:e>
            <m:sub>
              <m:r>
                <w:rPr>
                  <w:rFonts w:ascii="Cambria Math" w:hAnsi="Cambria Math"/>
                </w:rPr>
                <m:t>exc</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sin</m:t>
          </m:r>
          <m:r>
            <w:rPr>
              <w:rFonts w:ascii="Cambria Math" w:hAnsi="Cambria Math"/>
            </w:rPr>
            <m:t>⁡(ωt)</m:t>
          </m:r>
          <m:r>
            <m:rPr>
              <m:sty m:val="p"/>
            </m:rPr>
            <w:rPr>
              <w:rFonts w:ascii="Cambria Math" w:hAnsi="Cambria Math"/>
            </w:rPr>
            <w:br/>
          </m:r>
        </m:oMath>
      </m:oMathPara>
      <w:r w:rsidR="0063635C" w:rsidRPr="000D661F">
        <w:t>where</w:t>
      </w:r>
      <w:r w:rsidR="00E75C38">
        <w:t xml:space="preserve"> </w:t>
      </w:r>
      <m:oMath>
        <m:sSub>
          <m:sSubPr>
            <m:ctrlPr>
              <w:rPr>
                <w:rFonts w:ascii="Cambria Math" w:hAnsi="Cambria Math"/>
              </w:rPr>
            </m:ctrlPr>
          </m:sSubPr>
          <m:e>
            <m:r>
              <w:rPr>
                <w:rFonts w:ascii="Cambria Math" w:hAnsi="Cambria Math"/>
              </w:rPr>
              <m:t>I</m:t>
            </m:r>
          </m:e>
          <m:sub>
            <m:r>
              <w:rPr>
                <w:rFonts w:ascii="Cambria Math" w:hAnsi="Cambria Math"/>
              </w:rPr>
              <m:t>0</m:t>
            </m:r>
          </m:sub>
        </m:sSub>
      </m:oMath>
      <w:r w:rsidR="00854A74">
        <w:t xml:space="preserve"> is the</w:t>
      </w:r>
      <w:r w:rsidR="0063635C" w:rsidRPr="000D661F">
        <w:t xml:space="preserve"> excitation current amplitude</w:t>
      </w:r>
      <w:r w:rsidR="00854A74">
        <w:t xml:space="preserve">, </w:t>
      </w:r>
      <m:oMath>
        <m:r>
          <w:rPr>
            <w:rFonts w:ascii="Cambria Math" w:hAnsi="Cambria Math"/>
          </w:rPr>
          <m:t>ω=2π</m:t>
        </m:r>
        <m:sSub>
          <m:sSubPr>
            <m:ctrlPr>
              <w:rPr>
                <w:rFonts w:ascii="Cambria Math" w:hAnsi="Cambria Math"/>
              </w:rPr>
            </m:ctrlPr>
          </m:sSubPr>
          <m:e>
            <m:r>
              <w:rPr>
                <w:rFonts w:ascii="Cambria Math" w:hAnsi="Cambria Math"/>
              </w:rPr>
              <m:t>f</m:t>
            </m:r>
          </m:e>
          <m:sub>
            <m:r>
              <w:rPr>
                <w:rFonts w:ascii="Cambria Math" w:hAnsi="Cambria Math"/>
              </w:rPr>
              <m:t>exc</m:t>
            </m:r>
          </m:sub>
        </m:sSub>
      </m:oMath>
      <w:r w:rsidR="00854A74" w:rsidRPr="00E75C38">
        <w:t xml:space="preserve"> is the excitation frequency and </w:t>
      </w:r>
      <m:oMath>
        <m:sSub>
          <m:sSubPr>
            <m:ctrlPr>
              <w:rPr>
                <w:rFonts w:ascii="Cambria Math" w:hAnsi="Cambria Math"/>
              </w:rPr>
            </m:ctrlPr>
          </m:sSubPr>
          <m:e>
            <m:r>
              <w:rPr>
                <w:rFonts w:ascii="Cambria Math" w:hAnsi="Cambria Math"/>
              </w:rPr>
              <m:t>f</m:t>
            </m:r>
          </m:e>
          <m:sub>
            <m:r>
              <w:rPr>
                <w:rFonts w:ascii="Cambria Math" w:hAnsi="Cambria Math"/>
              </w:rPr>
              <m:t>exc</m:t>
            </m:r>
          </m:sub>
        </m:sSub>
        <m:r>
          <w:rPr>
            <w:rFonts w:ascii="Cambria Math" w:hAnsi="Cambria Math"/>
          </w:rPr>
          <m:t>=50kHz</m:t>
        </m:r>
      </m:oMath>
      <w:r w:rsidR="00E75C38" w:rsidRPr="00E75C38">
        <w:t xml:space="preserve"> is the excitation frequency.</w:t>
      </w:r>
    </w:p>
    <w:p w14:paraId="1CBE6BD7" w14:textId="0C8F2839" w:rsidR="00084B46" w:rsidRPr="00041A35" w:rsidRDefault="001D0D44" w:rsidP="006411C6">
      <w:pPr>
        <w:pStyle w:val="Heading2"/>
        <w:numPr>
          <w:ilvl w:val="1"/>
          <w:numId w:val="21"/>
        </w:numPr>
      </w:pPr>
      <w:r w:rsidRPr="00041A35">
        <w:t>Tissue Voltage Response</w:t>
      </w:r>
    </w:p>
    <w:p w14:paraId="399CEB7B" w14:textId="557B0B15" w:rsidR="0063635C" w:rsidRPr="000D661F" w:rsidRDefault="00E75C38" w:rsidP="00C40606">
      <w:r w:rsidRPr="00E75C38">
        <w:t>According to AC Ohm's Law</w:t>
      </w:r>
      <w:r w:rsidR="0063635C" w:rsidRPr="000D661F">
        <w:t>:</w:t>
      </w:r>
    </w:p>
    <w:p w14:paraId="54029756" w14:textId="1C204EBD" w:rsidR="0063635C" w:rsidRPr="000D661F" w:rsidRDefault="0063635C" w:rsidP="00C40606">
      <m:oMathPara>
        <m:oMath>
          <m:r>
            <w:rPr>
              <w:rFonts w:ascii="Cambria Math" w:hAnsi="Cambria Math"/>
            </w:rPr>
            <m:t>V</m:t>
          </m:r>
          <m:r>
            <m:rPr>
              <m:sty m:val="p"/>
            </m:rPr>
            <w:rPr>
              <w:rFonts w:ascii="Cambria Math" w:hAnsi="Cambria Math"/>
            </w:rPr>
            <m:t>=</m:t>
          </m:r>
          <m:r>
            <w:rPr>
              <w:rFonts w:ascii="Cambria Math" w:hAnsi="Cambria Math"/>
            </w:rPr>
            <m:t>IZ</m:t>
          </m:r>
        </m:oMath>
      </m:oMathPara>
    </w:p>
    <w:p w14:paraId="511A85D3" w14:textId="74F06504" w:rsidR="0063635C" w:rsidRPr="000D661F" w:rsidRDefault="008A5CA6" w:rsidP="00C40606">
      <w:r w:rsidRPr="008A5CA6">
        <w:t>the injected current flowing through the complex tissue impedance produces a voltage response</w:t>
      </w:r>
    </w:p>
    <w:p w14:paraId="5128AAB3" w14:textId="018CC320" w:rsidR="0063635C" w:rsidRPr="000D661F" w:rsidRDefault="00F77F96" w:rsidP="00C40606">
      <m:oMathPara>
        <m:oMath>
          <m:sSub>
            <m:sSubPr>
              <m:ctrlPr>
                <w:rPr>
                  <w:rFonts w:ascii="Cambria Math" w:hAnsi="Cambria Math"/>
                </w:rPr>
              </m:ctrlPr>
            </m:sSubPr>
            <m:e>
              <m:r>
                <w:rPr>
                  <w:rFonts w:ascii="Cambria Math" w:hAnsi="Cambria Math"/>
                </w:rPr>
                <m:t>v</m:t>
              </m:r>
            </m:e>
            <m:sub>
              <m:r>
                <w:rPr>
                  <w:rFonts w:ascii="Cambria Math" w:hAnsi="Cambria Math"/>
                </w:rPr>
                <m:t>tissue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7CA69B0F" w14:textId="77777777" w:rsidR="008A5CA6" w:rsidRDefault="008A5CA6" w:rsidP="00C40606">
      <w:r w:rsidRPr="008A5CA6">
        <w:t>The amplitude of the measured voltage is therefore</w:t>
      </w:r>
    </w:p>
    <w:p w14:paraId="7B58AF51" w14:textId="3B3EA4E6" w:rsidR="008A5CA6" w:rsidRDefault="00F77F96" w:rsidP="00C40606">
      <m:oMathPara>
        <m:oMath>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v</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0</m:t>
              </m:r>
            </m:sub>
          </m:sSub>
          <m:r>
            <m:rPr>
              <m:sty m:val="p"/>
            </m:rPr>
            <w:rPr>
              <w:rFonts w:ascii="Cambria Math" w:eastAsia="Times New Roman" w:hAnsi="Cambria Math"/>
            </w:rPr>
            <m:t>∣</m:t>
          </m:r>
          <m:r>
            <w:rPr>
              <w:rFonts w:ascii="Cambria Math" w:eastAsia="Times New Roman" w:hAnsi="Cambria Math"/>
            </w:rPr>
            <m:t>Z</m:t>
          </m:r>
          <m:r>
            <m:rPr>
              <m:sty m:val="p"/>
            </m:rPr>
            <w:rPr>
              <w:rFonts w:ascii="Cambria Math" w:eastAsia="Times New Roman" w:hAnsi="Cambria Math"/>
            </w:rPr>
            <m:t>∣</m:t>
          </m:r>
          <m:r>
            <m:rPr>
              <m:sty m:val="p"/>
            </m:rPr>
            <w:rPr>
              <w:rFonts w:ascii="Cambria Math" w:eastAsia="Times New Roman" w:hAnsi="Cambria Math"/>
            </w:rPr>
            <w:br/>
          </m:r>
        </m:oMath>
      </m:oMathPara>
      <w:r w:rsidR="008A5CA6" w:rsidRPr="008A5CA6">
        <w:t>while its phase shift is</w:t>
      </w:r>
    </w:p>
    <w:p w14:paraId="68276C20" w14:textId="77777777" w:rsidR="0063635C" w:rsidRPr="000D661F" w:rsidRDefault="0063635C" w:rsidP="00C40606">
      <m:oMathPara>
        <m:oMath>
          <m:r>
            <w:rPr>
              <w:rFonts w:ascii="Cambria Math" w:hAnsi="Cambria Math"/>
            </w:rPr>
            <m:t>ϕ</m:t>
          </m:r>
          <m:r>
            <m:rPr>
              <m:sty m:val="p"/>
            </m:rPr>
            <w:rPr>
              <w:rFonts w:ascii="Cambria Math" w:hAnsi="Cambria Math"/>
            </w:rPr>
            <m:t>=</m:t>
          </m:r>
          <m:r>
            <w:rPr>
              <w:rFonts w:ascii="Cambria Math" w:hAnsi="Cambria Math"/>
            </w:rPr>
            <m:t>θ</m:t>
          </m:r>
          <m:r>
            <m:rPr>
              <m:sty m:val="p"/>
            </m:rPr>
            <w:rPr>
              <w:rFonts w:ascii="Cambria Math" w:hAnsi="Cambria Math"/>
            </w:rPr>
            <w:br/>
          </m:r>
        </m:oMath>
      </m:oMathPara>
    </w:p>
    <w:p w14:paraId="495934E9" w14:textId="06798140" w:rsidR="009758EB" w:rsidRDefault="009758EB" w:rsidP="00C40606">
      <w:r w:rsidRPr="009758EB">
        <w:t>This relationship demonstrates that the tissue converts the known excitation current into a sinusoidal voltage whose amplitude is proportional to the impedance magnitude and whose phase shift directly corresponds to the impedance phase.</w:t>
      </w:r>
    </w:p>
    <w:p w14:paraId="214D7981" w14:textId="49E06E39" w:rsidR="00084B46" w:rsidRPr="008A1722" w:rsidRDefault="001D0D44" w:rsidP="006411C6">
      <w:pPr>
        <w:pStyle w:val="Heading2"/>
        <w:numPr>
          <w:ilvl w:val="1"/>
          <w:numId w:val="21"/>
        </w:numPr>
      </w:pPr>
      <w:r w:rsidRPr="008A1722">
        <w:lastRenderedPageBreak/>
        <w:t>Analog IQ Demodulation</w:t>
      </w:r>
    </w:p>
    <w:p w14:paraId="684A19B8" w14:textId="302BBD9E" w:rsidR="009758EB" w:rsidRPr="009758EB" w:rsidRDefault="009758EB" w:rsidP="00C40606">
      <w:pPr>
        <w:rPr>
          <w:lang w:val="en-AU"/>
        </w:rPr>
      </w:pPr>
      <w:r w:rsidRPr="009758EB">
        <w:rPr>
          <w:lang w:val="en-AU"/>
        </w:rPr>
        <w:t xml:space="preserve">Directly measuring the amplitude and phase of a high-frequency sinusoidal signal is both power-intensive and computationally expensive. To enable a low-power implementation, the proposed architecture employs </w:t>
      </w:r>
      <w:r w:rsidR="00220673" w:rsidRPr="009758EB">
        <w:rPr>
          <w:lang w:val="en-AU"/>
        </w:rPr>
        <w:t>analogue</w:t>
      </w:r>
      <w:r w:rsidRPr="009758EB">
        <w:rPr>
          <w:lang w:val="en-AU"/>
        </w:rPr>
        <w:t xml:space="preserve"> IQ demodulation.</w:t>
      </w:r>
    </w:p>
    <w:p w14:paraId="7DC99AEE" w14:textId="77777777" w:rsidR="009758EB" w:rsidRPr="009758EB" w:rsidRDefault="009758EB" w:rsidP="00C40606">
      <w:pPr>
        <w:rPr>
          <w:lang w:val="en-AU"/>
        </w:rPr>
      </w:pPr>
      <w:r w:rsidRPr="009758EB">
        <w:rPr>
          <w:lang w:val="en-AU"/>
        </w:rPr>
        <w:t>The measured tissue voltage</w:t>
      </w:r>
    </w:p>
    <w:p w14:paraId="1DC12AC0" w14:textId="77777777" w:rsidR="0063635C" w:rsidRPr="000D661F" w:rsidRDefault="0063635C" w:rsidP="00C40606">
      <m:oMathPara>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θ</m:t>
          </m:r>
          <m:r>
            <m:rPr>
              <m:sty m:val="p"/>
            </m:rPr>
            <w:rPr>
              <w:rFonts w:ascii="Cambria Math" w:hAnsi="Cambria Math"/>
            </w:rPr>
            <m:t>)</m:t>
          </m:r>
          <m:r>
            <m:rPr>
              <m:sty m:val="p"/>
            </m:rPr>
            <w:rPr>
              <w:rFonts w:ascii="Cambria Math" w:hAnsi="Cambria Math"/>
            </w:rPr>
            <w:br/>
          </m:r>
        </m:oMath>
      </m:oMathPara>
    </w:p>
    <w:p w14:paraId="1691D155" w14:textId="36CD8B83" w:rsidR="0063635C" w:rsidRDefault="00220673" w:rsidP="00C40606">
      <w:r w:rsidRPr="00220673">
        <w:t>is simultaneously multiplied by two locally generated reference signals that are exactly 90° apart. These reference signals are</w:t>
      </w:r>
      <w:r>
        <w:t xml:space="preserve"> </w:t>
      </w:r>
      <m:oMath>
        <m:r>
          <m:rPr>
            <m:sty m:val="p"/>
          </m:rPr>
          <w:rPr>
            <w:rFonts w:ascii="Cambria Math" w:hAnsi="Cambria Math"/>
          </w:rPr>
          <m:t>sin⁡(</m:t>
        </m:r>
        <m:r>
          <w:rPr>
            <w:rFonts w:ascii="Cambria Math" w:hAnsi="Cambria Math"/>
          </w:rPr>
          <m:t>ωt</m:t>
        </m:r>
        <m:r>
          <m:rPr>
            <m:sty m:val="p"/>
          </m:rPr>
          <w:rPr>
            <w:rFonts w:ascii="Cambria Math" w:hAnsi="Cambria Math"/>
          </w:rPr>
          <m:t>)</m:t>
        </m:r>
      </m:oMath>
      <w:r>
        <w:t xml:space="preserve"> and </w:t>
      </w:r>
      <m:oMath>
        <m:r>
          <m:rPr>
            <m:sty m:val="p"/>
          </m:rPr>
          <w:rPr>
            <w:rFonts w:ascii="Cambria Math" w:hAnsi="Cambria Math"/>
          </w:rPr>
          <m:t>sin⁡(</m:t>
        </m:r>
        <m:r>
          <w:rPr>
            <w:rFonts w:ascii="Cambria Math" w:hAnsi="Cambria Math"/>
          </w:rPr>
          <m:t>ωt</m:t>
        </m:r>
        <m:r>
          <m:rPr>
            <m:sty m:val="p"/>
          </m:rPr>
          <w:rPr>
            <w:rFonts w:ascii="Cambria Math" w:hAnsi="Cambria Math"/>
          </w:rPr>
          <m:t>)</m:t>
        </m:r>
      </m:oMath>
      <w:r>
        <w:t>.</w:t>
      </w:r>
    </w:p>
    <w:p w14:paraId="1FAFC0D6" w14:textId="544B8A43" w:rsidR="00E76F23" w:rsidRPr="000D661F" w:rsidRDefault="00220673" w:rsidP="00C40606">
      <w:r w:rsidRPr="00220673">
        <w:t>The resulting outputs are commonly referred to as the in-phase (I) and quadrature (Q) channels. After multiplication, a low-pass filter removes the high-frequency mixing products, leaving only the DC components that contain the desired impedance information.</w:t>
      </w:r>
    </w:p>
    <w:p w14:paraId="5DA7B241" w14:textId="3A5FCCF0" w:rsidR="00E76F23" w:rsidRPr="000D661F" w:rsidRDefault="00E76F23" w:rsidP="00C40606">
      <w:r>
        <w:t>In-Phase (I)</w:t>
      </w:r>
      <w:r w:rsidRPr="000D661F">
        <w:t xml:space="preserve"> Channel</w:t>
      </w:r>
    </w:p>
    <w:p w14:paraId="30259FA6" w14:textId="76F0753F" w:rsidR="00F41AFA" w:rsidRDefault="00F41AFA" w:rsidP="00C40606">
      <w:r w:rsidRPr="00F41AFA">
        <w:t>The received voltage is multiplied by the in-phase reference</w:t>
      </w:r>
      <w:r>
        <w:t xml:space="preserve"> </w:t>
      </w:r>
      <m:oMath>
        <m:r>
          <m:rPr>
            <m:sty m:val="p"/>
          </m:rPr>
          <w:rPr>
            <w:rFonts w:ascii="Cambria Math" w:hAnsi="Cambria Math"/>
          </w:rPr>
          <m:t>sin⁡(</m:t>
        </m:r>
        <m:r>
          <w:rPr>
            <w:rFonts w:ascii="Cambria Math" w:hAnsi="Cambria Math"/>
          </w:rPr>
          <m:t>ωt</m:t>
        </m:r>
        <m:r>
          <m:rPr>
            <m:sty m:val="p"/>
          </m:rPr>
          <w:rPr>
            <w:rFonts w:ascii="Cambria Math" w:hAnsi="Cambria Math"/>
          </w:rPr>
          <m:t>)</m:t>
        </m:r>
      </m:oMath>
      <w:r>
        <w:t xml:space="preserve"> giv</w:t>
      </w:r>
      <w:r w:rsidR="00776442">
        <w:t>es</w:t>
      </w:r>
    </w:p>
    <w:p w14:paraId="473AACE7" w14:textId="5B2DE278" w:rsidR="0063635C" w:rsidRPr="000D661F" w:rsidRDefault="0063635C" w:rsidP="00C40606">
      <m:oMathPara>
        <m:oMathParaPr>
          <m:jc m:val="center"/>
        </m:oMathParaP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ωt</m:t>
                  </m:r>
                  <m:r>
                    <m:rPr>
                      <m:sty m:val="p"/>
                    </m:rPr>
                    <w:rPr>
                      <w:rFonts w:ascii="Cambria Math" w:hAnsi="Cambria Math"/>
                    </w:rPr>
                    <m:t>+</m:t>
                  </m:r>
                  <m:r>
                    <w:rPr>
                      <w:rFonts w:ascii="Cambria Math" w:hAnsi="Cambria Math"/>
                    </w:rPr>
                    <m:t>θ</m:t>
                  </m:r>
                </m:e>
              </m:d>
            </m:e>
          </m:func>
          <m:r>
            <m:rPr>
              <m:sty m:val="p"/>
            </m:rPr>
            <w:rPr>
              <w:rFonts w:ascii="Cambria Math" w:hAnsi="Cambria Math"/>
            </w:rPr>
            <m:t>sin(</m:t>
          </m:r>
          <m:r>
            <w:rPr>
              <w:rFonts w:ascii="Cambria Math" w:hAnsi="Cambria Math"/>
            </w:rPr>
            <m:t>ωt</m:t>
          </m:r>
          <m:r>
            <m:rPr>
              <m:sty m:val="p"/>
            </m:rPr>
            <w:rPr>
              <w:rFonts w:ascii="Cambria Math" w:hAnsi="Cambria Math"/>
            </w:rPr>
            <m:t>)</m:t>
          </m:r>
          <m:r>
            <m:rPr>
              <m:sty m:val="p"/>
            </m:rPr>
            <w:rPr>
              <w:rFonts w:ascii="Cambria Math" w:hAnsi="Cambria Math"/>
            </w:rPr>
            <w:br/>
          </m:r>
        </m:oMath>
      </m:oMathPara>
      <w:r w:rsidR="00F41AFA" w:rsidRPr="00F41AFA">
        <w:t xml:space="preserve">Using </w:t>
      </w:r>
      <w:r w:rsidR="0017001F" w:rsidRPr="00F41AFA">
        <w:t>trigonometric</w:t>
      </w:r>
      <w:r w:rsidR="00F41AFA" w:rsidRPr="00F41AFA">
        <w:t xml:space="preserve"> identity</w:t>
      </w:r>
    </w:p>
    <w:p w14:paraId="1A3E9E38" w14:textId="09A8FFAB" w:rsidR="0063635C" w:rsidRPr="000D661F" w:rsidRDefault="00F77F96" w:rsidP="00C40606">
      <m:oMathPara>
        <m:oMath>
          <m:func>
            <m:funcPr>
              <m:ctrlPr>
                <w:rPr>
                  <w:rFonts w:ascii="Cambria Math" w:hAnsi="Cambria Math"/>
                </w:rPr>
              </m:ctrlPr>
            </m:funcPr>
            <m:fName>
              <m:r>
                <m:rPr>
                  <m:sty m:val="p"/>
                </m:rPr>
                <w:rPr>
                  <w:rFonts w:ascii="Cambria Math" w:hAnsi="Cambria Math"/>
                </w:rPr>
                <m:t>sin</m:t>
              </m:r>
            </m:fName>
            <m:e>
              <m:r>
                <w:rPr>
                  <w:rFonts w:ascii="Cambria Math" w:hAnsi="Cambria Math"/>
                </w:rPr>
                <m:t>A</m:t>
              </m:r>
            </m:e>
          </m:func>
          <m:func>
            <m:funcPr>
              <m:ctrlPr>
                <w:rPr>
                  <w:rFonts w:ascii="Cambria Math" w:hAnsi="Cambria Math"/>
                </w:rPr>
              </m:ctrlPr>
            </m:funcPr>
            <m:fName>
              <m:r>
                <m:rPr>
                  <m:sty m:val="p"/>
                </m:rPr>
                <w:rPr>
                  <w:rFonts w:ascii="Cambria Math" w:hAnsi="Cambria Math"/>
                </w:rPr>
                <m:t>sin</m:t>
              </m:r>
            </m:fName>
            <m:e>
              <m:r>
                <w:rPr>
                  <w:rFonts w:ascii="Cambria Math" w:hAnsi="Cambria Math"/>
                </w:rPr>
                <m:t>B</m:t>
              </m:r>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w:br/>
          </m:r>
        </m:oMath>
      </m:oMathPara>
      <w:r w:rsidR="00F41AFA">
        <w:t>produces</w:t>
      </w:r>
    </w:p>
    <w:p w14:paraId="4C79E2AA" w14:textId="0F9B71FD" w:rsidR="0063635C" w:rsidRPr="000D661F" w:rsidRDefault="0063635C" w:rsidP="00C40606">
      <m:oMathPara>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num>
            <m:den>
              <m:r>
                <w:rPr>
                  <w:rFonts w:ascii="Cambria Math" w:hAnsi="Cambria Math"/>
                </w:rPr>
                <m:t>2</m:t>
              </m:r>
            </m:den>
          </m:f>
          <m: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⁡(2ωt+θ)]</m:t>
          </m:r>
          <m:r>
            <m:rPr>
              <m:sty m:val="p"/>
            </m:rPr>
            <w:rPr>
              <w:rFonts w:ascii="Cambria Math" w:hAnsi="Cambria Math"/>
            </w:rPr>
            <w:br/>
          </m:r>
        </m:oMath>
      </m:oMathPara>
      <w:r w:rsidR="005913A7" w:rsidRPr="005913A7">
        <w:t>The second term oscillates at twice the excitation frequency and is removed by the low-pass filter. Consequently, the I-channel output becomes</w:t>
      </w:r>
      <w:r w:rsidRPr="000D661F">
        <w:t>:</w:t>
      </w:r>
    </w:p>
    <w:p w14:paraId="7AF97EFA" w14:textId="44C3FB6A" w:rsidR="0063635C" w:rsidRPr="000D661F" w:rsidRDefault="0063635C" w:rsidP="00C40606">
      <m:oMathPara>
        <m:oMath>
          <m: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num>
            <m:den>
              <m:r>
                <w:rPr>
                  <w:rFonts w:ascii="Cambria Math" w:hAnsi="Cambria Math"/>
                </w:rPr>
                <m:t>2</m:t>
              </m:r>
            </m:den>
          </m:f>
          <m:r>
            <m:rPr>
              <m:sty m:val="p"/>
            </m:rPr>
            <w:rPr>
              <w:rFonts w:ascii="Cambria Math" w:hAnsi="Cambria Math"/>
            </w:rPr>
            <m:t>cos</m:t>
          </m:r>
          <m:r>
            <w:rPr>
              <w:rFonts w:ascii="Cambria Math" w:hAnsi="Cambria Math"/>
            </w:rPr>
            <m:t>⁡θ</m:t>
          </m:r>
          <m:r>
            <m:rPr>
              <m:sty m:val="p"/>
            </m:rPr>
            <w:rPr>
              <w:rFonts w:ascii="Cambria Math" w:hAnsi="Cambria Math"/>
            </w:rPr>
            <w:br/>
          </m:r>
        </m:oMath>
      </m:oMathPara>
      <w:r w:rsidR="005450C1" w:rsidRPr="005450C1">
        <w:t>The I-channel therefore represents the real (in-phase) component of the complex impedance.</w:t>
      </w:r>
    </w:p>
    <w:p w14:paraId="3B8C85C9" w14:textId="67F034EE" w:rsidR="0063635C" w:rsidRPr="000D661F" w:rsidRDefault="0063635C" w:rsidP="00C40606">
      <w:r w:rsidRPr="000D661F">
        <w:t>Q</w:t>
      </w:r>
      <w:r w:rsidR="005450C1">
        <w:t>uadrature (Q)</w:t>
      </w:r>
      <w:r w:rsidRPr="000D661F">
        <w:t xml:space="preserve"> Channel</w:t>
      </w:r>
    </w:p>
    <w:p w14:paraId="5D060A59" w14:textId="1509D01B" w:rsidR="0063635C" w:rsidRDefault="007534B5" w:rsidP="00C40606">
      <w:r w:rsidRPr="007534B5">
        <w:t>Similarly, the received signal is multiplied by the quadrature reference</w:t>
      </w:r>
      <w:r>
        <w:t xml:space="preserve"> </w:t>
      </w:r>
      <m:oMath>
        <m:r>
          <m:rPr>
            <m:sty m:val="p"/>
          </m:rPr>
          <w:rPr>
            <w:rFonts w:ascii="Cambria Math" w:hAnsi="Cambria Math"/>
          </w:rPr>
          <m:t>cos</m:t>
        </m:r>
        <m:r>
          <w:rPr>
            <w:rFonts w:ascii="Cambria Math" w:hAnsi="Cambria Math"/>
          </w:rPr>
          <m:t>⁡(ωt)</m:t>
        </m:r>
      </m:oMath>
      <w:r>
        <w:t xml:space="preserve"> </w:t>
      </w:r>
      <w:r w:rsidR="00776442">
        <w:t>gives</w:t>
      </w:r>
    </w:p>
    <w:p w14:paraId="146E05FA" w14:textId="59F00AAA" w:rsidR="00E35D90" w:rsidRPr="00E35D90" w:rsidRDefault="00E35D90" w:rsidP="00C40606">
      <w:pPr>
        <w:rPr>
          <w:rFonts w:eastAsia="Times New Roman"/>
        </w:rPr>
      </w:pPr>
      <m:oMathPara>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θ</m:t>
          </m:r>
          <m:r>
            <m:rPr>
              <m:sty m:val="p"/>
            </m:rPr>
            <w:rPr>
              <w:rFonts w:ascii="Cambria Math" w:hAnsi="Cambria Math"/>
            </w:rPr>
            <m:t>)cos(</m:t>
          </m:r>
          <m:r>
            <w:rPr>
              <w:rFonts w:ascii="Cambria Math" w:hAnsi="Cambria Math"/>
            </w:rPr>
            <m:t>ωt</m:t>
          </m:r>
          <m:r>
            <m:rPr>
              <m:sty m:val="p"/>
            </m:rPr>
            <w:rPr>
              <w:rFonts w:ascii="Cambria Math" w:hAnsi="Cambria Math"/>
            </w:rPr>
            <m:t>)</m:t>
          </m:r>
        </m:oMath>
      </m:oMathPara>
    </w:p>
    <w:p w14:paraId="740963B9" w14:textId="49D7E950" w:rsidR="00E35D90" w:rsidRPr="000D661F" w:rsidRDefault="00E35D90" w:rsidP="00C40606">
      <w:pPr>
        <w:rPr>
          <w:rFonts w:eastAsia="Times New Roman"/>
        </w:rPr>
      </w:pPr>
      <w:r w:rsidRPr="00F41AFA">
        <w:t xml:space="preserve">Using </w:t>
      </w:r>
      <w:r w:rsidR="0017001F" w:rsidRPr="00F41AFA">
        <w:t>trigonometric</w:t>
      </w:r>
      <w:r w:rsidRPr="00F41AFA">
        <w:t xml:space="preserve"> identity</w:t>
      </w:r>
    </w:p>
    <w:p w14:paraId="4DB99DEE" w14:textId="1B0E07FA" w:rsidR="0063635C" w:rsidRPr="000D661F" w:rsidRDefault="00F77F96" w:rsidP="00C40606">
      <m:oMathPara>
        <m:oMath>
          <m:func>
            <m:funcPr>
              <m:ctrlPr>
                <w:rPr>
                  <w:rFonts w:ascii="Cambria Math" w:hAnsi="Cambria Math"/>
                </w:rPr>
              </m:ctrlPr>
            </m:funcPr>
            <m:fName>
              <m:r>
                <m:rPr>
                  <m:sty m:val="p"/>
                </m:rPr>
                <w:rPr>
                  <w:rFonts w:ascii="Cambria Math" w:hAnsi="Cambria Math"/>
                </w:rPr>
                <m:t>sin</m:t>
              </m:r>
            </m:fName>
            <m:e>
              <m:r>
                <w:rPr>
                  <w:rFonts w:ascii="Cambria Math" w:hAnsi="Cambria Math"/>
                </w:rPr>
                <m:t>A</m:t>
              </m:r>
            </m:e>
          </m:func>
          <m:func>
            <m:funcPr>
              <m:ctrlPr>
                <w:rPr>
                  <w:rFonts w:ascii="Cambria Math" w:hAnsi="Cambria Math"/>
                </w:rPr>
              </m:ctrlPr>
            </m:funcPr>
            <m:fName>
              <m:r>
                <m:rPr>
                  <m:sty m:val="p"/>
                </m:rPr>
                <w:rPr>
                  <w:rFonts w:ascii="Cambria Math" w:hAnsi="Cambria Math"/>
                </w:rPr>
                <m:t>cos</m:t>
              </m:r>
            </m:fName>
            <m:e>
              <m:r>
                <w:rPr>
                  <w:rFonts w:ascii="Cambria Math" w:hAnsi="Cambria Math"/>
                </w:rPr>
                <m:t>B</m:t>
              </m:r>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w:br/>
          </m:r>
        </m:oMath>
      </m:oMathPara>
      <w:r w:rsidR="00776442">
        <w:t>results in</w:t>
      </w:r>
      <w:r w:rsidR="0063635C" w:rsidRPr="000D661F">
        <w:t>:</w:t>
      </w:r>
    </w:p>
    <w:p w14:paraId="619F5886" w14:textId="4D56347D" w:rsidR="0063635C" w:rsidRPr="000D661F" w:rsidRDefault="0063635C" w:rsidP="00C40606">
      <m:oMathPara>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num>
            <m:den>
              <m:r>
                <w:rPr>
                  <w:rFonts w:ascii="Cambria Math" w:hAnsi="Cambria Math"/>
                </w:rPr>
                <m:t>2</m:t>
              </m:r>
            </m:den>
          </m:f>
          <m:r>
            <w:rPr>
              <w:rFonts w:ascii="Cambria Math" w:hAnsi="Cambria Math"/>
            </w:rPr>
            <m:t>[</m:t>
          </m:r>
          <m:r>
            <m:rPr>
              <m:sty m:val="p"/>
            </m:rPr>
            <w:rPr>
              <w:rFonts w:ascii="Cambria Math" w:hAnsi="Cambria Math"/>
            </w:rPr>
            <m:t>sin</m:t>
          </m:r>
          <m:r>
            <w:rPr>
              <w:rFonts w:ascii="Cambria Math" w:hAnsi="Cambria Math"/>
            </w:rPr>
            <m:t>⁡(2ωt+θ)+</m:t>
          </m:r>
          <m:r>
            <m:rPr>
              <m:sty m:val="p"/>
            </m:rPr>
            <w:rPr>
              <w:rFonts w:ascii="Cambria Math" w:hAnsi="Cambria Math"/>
            </w:rPr>
            <m:t>sin</m:t>
          </m:r>
          <m:r>
            <w:rPr>
              <w:rFonts w:ascii="Cambria Math" w:hAnsi="Cambria Math"/>
            </w:rPr>
            <m:t>⁡θ]</m:t>
          </m:r>
          <m:r>
            <m:rPr>
              <m:sty m:val="p"/>
            </m:rPr>
            <w:rPr>
              <w:rFonts w:ascii="Cambria Math" w:hAnsi="Cambria Math"/>
            </w:rPr>
            <w:br/>
          </m:r>
        </m:oMath>
      </m:oMathPara>
      <w:r w:rsidR="00DA3C8E" w:rsidRPr="00DA3C8E">
        <w:t>After the low-pass filter removes the high-frequency term, the remaining output becomes</w:t>
      </w:r>
      <w:r w:rsidRPr="000D661F">
        <w:t>:</w:t>
      </w:r>
    </w:p>
    <w:p w14:paraId="645954B1" w14:textId="5C7782AF" w:rsidR="0099416D" w:rsidRPr="00917C4B" w:rsidRDefault="0099416D" w:rsidP="00C40606">
      <m:oMathPara>
        <m:oMath>
          <m:r>
            <w:rPr>
              <w:rFonts w:ascii="Cambria Math" w:hAnsi="Cambria Math"/>
            </w:rPr>
            <w:lastRenderedPageBreak/>
            <m:t>Q</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num>
            <m:den>
              <m:r>
                <m:rPr>
                  <m:sty m:val="p"/>
                </m:rPr>
                <w:rPr>
                  <w:rFonts w:ascii="Cambria Math" w:hAnsi="Cambria Math"/>
                </w:rPr>
                <m:t>2</m:t>
              </m:r>
            </m:den>
          </m:f>
          <m:r>
            <m:rPr>
              <m:sty m:val="p"/>
            </m:rPr>
            <w:rPr>
              <w:rFonts w:ascii="Cambria Math" w:hAnsi="Cambria Math"/>
            </w:rPr>
            <m:t>sin⁡</m:t>
          </m:r>
          <m:r>
            <w:rPr>
              <w:rFonts w:ascii="Cambria Math" w:hAnsi="Cambria Math"/>
            </w:rPr>
            <m:t>θ</m:t>
          </m:r>
        </m:oMath>
      </m:oMathPara>
    </w:p>
    <w:p w14:paraId="697ED5E7" w14:textId="2EECF9E9" w:rsidR="00917C4B" w:rsidRPr="000D661F" w:rsidRDefault="00917C4B" w:rsidP="00C40606">
      <w:r w:rsidRPr="00917C4B">
        <w:t>The Q-channel therefore represents the quadrature component of the measured tissue impedance.</w:t>
      </w:r>
    </w:p>
    <w:p w14:paraId="58156D42" w14:textId="3BF96D46" w:rsidR="00084B46" w:rsidRPr="000D661F" w:rsidRDefault="0063635C" w:rsidP="006411C6">
      <w:pPr>
        <w:pStyle w:val="Heading2"/>
        <w:numPr>
          <w:ilvl w:val="1"/>
          <w:numId w:val="21"/>
        </w:numPr>
      </w:pPr>
      <w:r w:rsidRPr="000D661F">
        <w:t>Complex Measurement</w:t>
      </w:r>
    </w:p>
    <w:p w14:paraId="6085704D" w14:textId="00E21EBA" w:rsidR="001E5969" w:rsidRPr="000D661F" w:rsidRDefault="00C4284B" w:rsidP="000C6CFE">
      <w:pPr>
        <w:pStyle w:val="NoSpacing"/>
        <w:ind w:firstLine="720"/>
        <w:rPr>
          <w:rFonts w:ascii="Times New Roman" w:hAnsi="Times New Roman" w:cs="Times New Roman"/>
        </w:rPr>
      </w:pPr>
      <w:r w:rsidRPr="00C4284B">
        <w:rPr>
          <w:rFonts w:ascii="Times New Roman" w:hAnsi="Times New Roman" w:cs="Times New Roman"/>
        </w:rPr>
        <w:t>The outputs of the two demodulation channels are combined to form a complex measurement</w:t>
      </w:r>
      <w:r w:rsidR="001E5969" w:rsidRPr="000D661F">
        <w:rPr>
          <w:rFonts w:ascii="Times New Roman" w:hAnsi="Times New Roman" w:cs="Times New Roman"/>
        </w:rPr>
        <w:t>:</w:t>
      </w:r>
    </w:p>
    <w:p w14:paraId="7A322438" w14:textId="77777777" w:rsidR="001E5969" w:rsidRPr="000D661F" w:rsidRDefault="001E5969" w:rsidP="001E5969">
      <w:pPr>
        <w:pStyle w:val="NoSpacing"/>
        <w:rPr>
          <w:rFonts w:ascii="Times New Roman" w:hAnsi="Times New Roman" w:cs="Times New Roman"/>
        </w:rPr>
      </w:pPr>
      <m:oMathPara>
        <m:oMath>
          <m:r>
            <w:rPr>
              <w:rFonts w:ascii="Cambria Math" w:hAnsi="Cambria Math" w:cs="Times New Roman"/>
            </w:rPr>
            <m:t>M=I+jQ</m:t>
          </m:r>
          <m:r>
            <m:rPr>
              <m:sty m:val="p"/>
            </m:rPr>
            <w:rPr>
              <w:rFonts w:ascii="Cambria Math" w:hAnsi="Cambria Math" w:cs="Times New Roman"/>
            </w:rPr>
            <w:br/>
          </m:r>
        </m:oMath>
      </m:oMathPara>
    </w:p>
    <w:p w14:paraId="70A467E9" w14:textId="4BA075D1" w:rsidR="001E5969" w:rsidRPr="000D661F" w:rsidRDefault="00C4284B" w:rsidP="001E5969">
      <w:pPr>
        <w:pStyle w:val="NoSpacing"/>
        <w:rPr>
          <w:rFonts w:ascii="Times New Roman" w:hAnsi="Times New Roman" w:cs="Times New Roman"/>
        </w:rPr>
      </w:pPr>
      <w:r w:rsidRPr="00C4284B">
        <w:rPr>
          <w:rFonts w:ascii="Times New Roman" w:hAnsi="Times New Roman" w:cs="Times New Roman"/>
        </w:rPr>
        <w:t>Substituting the expressions for the I and Q channels yields</w:t>
      </w:r>
    </w:p>
    <w:p w14:paraId="3F5D9B04" w14:textId="4F76891F" w:rsidR="001E5969" w:rsidRPr="000D661F" w:rsidRDefault="001E5969" w:rsidP="001E5969">
      <w:pPr>
        <w:pStyle w:val="NoSpacing"/>
        <w:rPr>
          <w:rFonts w:ascii="Times New Roman" w:hAnsi="Times New Roman" w:cs="Times New Roman"/>
        </w:rPr>
      </w:pPr>
      <m:oMathPara>
        <m:oMath>
          <m:r>
            <w:rPr>
              <w:rFonts w:ascii="Cambria Math" w:hAnsi="Cambria Math" w:cs="Times New Roman"/>
            </w:rPr>
            <m:t>M=</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num>
            <m:den>
              <m:r>
                <w:rPr>
                  <w:rFonts w:ascii="Cambria Math" w:hAnsi="Cambria Math" w:cs="Times New Roman"/>
                </w:rPr>
                <m:t>2</m:t>
              </m:r>
            </m:den>
          </m:f>
          <m:r>
            <w:rPr>
              <w:rFonts w:ascii="Cambria Math" w:hAnsi="Cambria Math" w:cs="Times New Roman"/>
            </w:rPr>
            <m:t>(</m:t>
          </m:r>
          <m:r>
            <m:rPr>
              <m:sty m:val="p"/>
            </m:rPr>
            <w:rPr>
              <w:rFonts w:ascii="Cambria Math" w:hAnsi="Cambria Math" w:cs="Times New Roman"/>
            </w:rPr>
            <m:t>cos</m:t>
          </m:r>
          <m:r>
            <w:rPr>
              <w:rFonts w:ascii="Cambria Math" w:hAnsi="Cambria Math" w:cs="Times New Roman"/>
            </w:rPr>
            <m:t>⁡θ+j</m:t>
          </m:r>
          <m:r>
            <m:rPr>
              <m:sty m:val="p"/>
            </m:rPr>
            <w:rPr>
              <w:rFonts w:ascii="Cambria Math" w:hAnsi="Cambria Math" w:cs="Times New Roman"/>
            </w:rPr>
            <m:t>sin</m:t>
          </m:r>
          <m:r>
            <w:rPr>
              <w:rFonts w:ascii="Cambria Math" w:hAnsi="Cambria Math" w:cs="Times New Roman"/>
            </w:rPr>
            <m:t>⁡θ)</m:t>
          </m:r>
          <m:r>
            <m:rPr>
              <m:sty m:val="p"/>
            </m:rPr>
            <w:rPr>
              <w:rFonts w:ascii="Cambria Math" w:hAnsi="Cambria Math" w:cs="Times New Roman"/>
            </w:rPr>
            <w:br/>
          </m:r>
        </m:oMath>
      </m:oMathPara>
      <w:r w:rsidRPr="000D661F">
        <w:rPr>
          <w:rFonts w:ascii="Times New Roman" w:hAnsi="Times New Roman" w:cs="Times New Roman"/>
        </w:rPr>
        <w:t>Using Euler</w:t>
      </w:r>
      <w:r w:rsidR="00C4284B">
        <w:rPr>
          <w:rFonts w:ascii="Times New Roman" w:hAnsi="Times New Roman" w:cs="Times New Roman"/>
        </w:rPr>
        <w:t>’s identity</w:t>
      </w:r>
      <w:r w:rsidR="0015102A">
        <w:rPr>
          <w:rFonts w:ascii="Times New Roman" w:hAnsi="Times New Roman" w:cs="Times New Roman"/>
        </w:rPr>
        <w:t>,</w:t>
      </w:r>
    </w:p>
    <w:p w14:paraId="6CB5E30A" w14:textId="73CB9CEC" w:rsidR="001E5969" w:rsidRPr="000D661F" w:rsidRDefault="00F77F96" w:rsidP="001E5969">
      <w:pPr>
        <w:pStyle w:val="NoSpacing"/>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jθ</m:t>
              </m:r>
            </m:sup>
          </m:sSup>
          <m:r>
            <w:rPr>
              <w:rFonts w:ascii="Cambria Math" w:hAnsi="Cambria Math" w:cs="Times New Roman"/>
            </w:rPr>
            <m:t>=</m:t>
          </m:r>
          <m:r>
            <m:rPr>
              <m:sty m:val="p"/>
            </m:rPr>
            <w:rPr>
              <w:rFonts w:ascii="Cambria Math" w:hAnsi="Cambria Math" w:cs="Times New Roman"/>
            </w:rPr>
            <m:t>cos</m:t>
          </m:r>
          <m:r>
            <w:rPr>
              <w:rFonts w:ascii="Cambria Math" w:hAnsi="Cambria Math" w:cs="Times New Roman"/>
            </w:rPr>
            <m:t>⁡θ+j</m:t>
          </m:r>
          <m:r>
            <m:rPr>
              <m:sty m:val="p"/>
            </m:rPr>
            <w:rPr>
              <w:rFonts w:ascii="Cambria Math" w:hAnsi="Cambria Math" w:cs="Times New Roman"/>
            </w:rPr>
            <m:t>sin</m:t>
          </m:r>
          <m:r>
            <w:rPr>
              <w:rFonts w:ascii="Cambria Math" w:hAnsi="Cambria Math" w:cs="Times New Roman"/>
            </w:rPr>
            <m:t>⁡θ</m:t>
          </m:r>
          <m:r>
            <m:rPr>
              <m:sty m:val="p"/>
            </m:rPr>
            <w:rPr>
              <w:rFonts w:ascii="Cambria Math" w:hAnsi="Cambria Math" w:cs="Times New Roman"/>
            </w:rPr>
            <w:br/>
          </m:r>
        </m:oMath>
      </m:oMathPara>
      <w:r w:rsidR="00D10AD9" w:rsidRPr="00D10AD9">
        <w:rPr>
          <w:rFonts w:ascii="Times New Roman" w:hAnsi="Times New Roman" w:cs="Times New Roman"/>
        </w:rPr>
        <w:t>the measurement simplifies to</w:t>
      </w:r>
    </w:p>
    <w:p w14:paraId="14E5562F" w14:textId="1416C672" w:rsidR="001E5969" w:rsidRPr="000D661F" w:rsidRDefault="001E5969" w:rsidP="001E5969">
      <w:pPr>
        <w:pStyle w:val="NoSpacing"/>
        <w:rPr>
          <w:rFonts w:ascii="Times New Roman" w:hAnsi="Times New Roman" w:cs="Times New Roman"/>
        </w:rPr>
      </w:pPr>
      <m:oMathPara>
        <m:oMath>
          <m:r>
            <w:rPr>
              <w:rFonts w:ascii="Cambria Math" w:hAnsi="Cambria Math" w:cs="Times New Roman"/>
            </w:rPr>
            <m:t>M=</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jθ</m:t>
              </m:r>
            </m:sup>
          </m:sSup>
          <m:r>
            <m:rPr>
              <m:sty m:val="p"/>
            </m:rPr>
            <w:rPr>
              <w:rFonts w:ascii="Cambria Math" w:hAnsi="Cambria Math" w:cs="Times New Roman"/>
            </w:rPr>
            <w:br/>
          </m:r>
        </m:oMath>
      </m:oMathPara>
      <w:r w:rsidRPr="000D661F">
        <w:rPr>
          <w:rFonts w:ascii="Times New Roman" w:hAnsi="Times New Roman" w:cs="Times New Roman"/>
        </w:rPr>
        <w:t>Since:</w:t>
      </w:r>
    </w:p>
    <w:p w14:paraId="42FECECF" w14:textId="03245B9C" w:rsidR="00DE7FF9" w:rsidRPr="000D661F" w:rsidRDefault="001E5969" w:rsidP="0059380C">
      <w:pPr>
        <w:pStyle w:val="NoSpacing"/>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jθ</m:t>
              </m:r>
            </m:sup>
          </m:sSup>
          <m:r>
            <w:rPr>
              <w:rFonts w:ascii="Cambria Math" w:hAnsi="Cambria Math" w:cs="Times New Roman"/>
            </w:rPr>
            <m:t>=Z</m:t>
          </m:r>
          <m:r>
            <m:rPr>
              <m:sty m:val="p"/>
            </m:rPr>
            <w:rPr>
              <w:rFonts w:ascii="Cambria Math" w:hAnsi="Cambria Math" w:cs="Times New Roman"/>
            </w:rPr>
            <w:br/>
          </m:r>
        </m:oMath>
      </m:oMathPara>
      <w:r w:rsidR="0015102A">
        <w:rPr>
          <w:rFonts w:ascii="Times New Roman" w:hAnsi="Times New Roman" w:cs="Times New Roman"/>
        </w:rPr>
        <w:t>the final expression becomes</w:t>
      </w:r>
    </w:p>
    <w:p w14:paraId="5A34A57D" w14:textId="77777777" w:rsidR="0059380C" w:rsidRPr="00D10AD9" w:rsidRDefault="00DE7FF9" w:rsidP="00C40606">
      <m:oMathPara>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0</m:t>
                  </m:r>
                </m:sub>
              </m:sSub>
            </m:num>
            <m:den>
              <m:r>
                <m:rPr>
                  <m:sty m:val="p"/>
                </m:rPr>
                <w:rPr>
                  <w:rFonts w:ascii="Cambria Math" w:hAnsi="Cambria Math"/>
                </w:rPr>
                <m:t>2</m:t>
              </m:r>
            </m:den>
          </m:f>
          <m:r>
            <w:rPr>
              <w:rFonts w:ascii="Cambria Math" w:hAnsi="Cambria Math"/>
            </w:rPr>
            <m:t>Z</m:t>
          </m:r>
        </m:oMath>
      </m:oMathPara>
    </w:p>
    <w:p w14:paraId="707CBD95" w14:textId="7F95432A" w:rsidR="00D10AD9" w:rsidRPr="0059380C" w:rsidRDefault="00D10AD9" w:rsidP="00C40606">
      <w:r w:rsidRPr="00D10AD9">
        <w:t>This important result shows that the output of the analog IQ demodulator is directly proportional to the complex tissue impedance.</w:t>
      </w:r>
    </w:p>
    <w:p w14:paraId="65FEBBC8" w14:textId="5B029E1D" w:rsidR="00DE7FF9" w:rsidRPr="0059380C" w:rsidRDefault="00DE7FF9" w:rsidP="006411C6">
      <w:pPr>
        <w:pStyle w:val="Heading2"/>
        <w:numPr>
          <w:ilvl w:val="1"/>
          <w:numId w:val="21"/>
        </w:numPr>
        <w:rPr>
          <w:rStyle w:val="Heading1Char"/>
          <w:b/>
          <w:bCs/>
          <w:color w:val="4F81BD" w:themeColor="accent1"/>
          <w:sz w:val="24"/>
          <w:szCs w:val="24"/>
        </w:rPr>
      </w:pPr>
      <w:r w:rsidRPr="0059380C">
        <w:rPr>
          <w:rStyle w:val="Heading1Char"/>
          <w:b/>
          <w:bCs/>
          <w:color w:val="4F81BD" w:themeColor="accent1"/>
          <w:sz w:val="24"/>
          <w:szCs w:val="24"/>
        </w:rPr>
        <w:t>Ideal Impedance Recovery</w:t>
      </w:r>
    </w:p>
    <w:p w14:paraId="2D698968" w14:textId="72D6202B" w:rsidR="00DE7FF9" w:rsidRPr="000D661F" w:rsidRDefault="00D10AD9" w:rsidP="000C6CFE">
      <w:pPr>
        <w:pStyle w:val="NoSpacing"/>
        <w:ind w:firstLine="720"/>
        <w:rPr>
          <w:rFonts w:ascii="Times New Roman" w:hAnsi="Times New Roman" w:cs="Times New Roman"/>
        </w:rPr>
      </w:pPr>
      <w:r w:rsidRPr="00D10AD9">
        <w:rPr>
          <w:rFonts w:ascii="Times New Roman" w:hAnsi="Times New Roman" w:cs="Times New Roman"/>
        </w:rPr>
        <w:t>If the excitation current is perfectly known and the analog front-end introduces no gain or phase errors, the tissue impedance can be recovered directly from the measured I and Q components as</w:t>
      </w:r>
    </w:p>
    <w:p w14:paraId="7263E27E" w14:textId="33757F8C" w:rsidR="00DE7FF9" w:rsidRPr="000D661F" w:rsidRDefault="00DE7FF9" w:rsidP="00DE7FF9">
      <w:pPr>
        <w:pStyle w:val="NoSpacing"/>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2</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en>
          </m:f>
          <m:r>
            <w:rPr>
              <w:rFonts w:ascii="Cambria Math" w:hAnsi="Cambria Math" w:cs="Times New Roman"/>
            </w:rPr>
            <m:t>M</m:t>
          </m:r>
          <m:r>
            <m:rPr>
              <m:sty m:val="p"/>
            </m:rPr>
            <w:rPr>
              <w:rFonts w:ascii="Cambria Math" w:hAnsi="Cambria Math" w:cs="Times New Roman"/>
            </w:rPr>
            <w:br/>
          </m:r>
        </m:oMath>
      </m:oMathPara>
      <w:r w:rsidRPr="000D661F">
        <w:rPr>
          <w:rFonts w:ascii="Times New Roman" w:hAnsi="Times New Roman" w:cs="Times New Roman"/>
        </w:rPr>
        <w:t>or</w:t>
      </w:r>
    </w:p>
    <w:p w14:paraId="6A9F67D4" w14:textId="77777777" w:rsidR="00260A73" w:rsidRPr="00260A73" w:rsidRDefault="00DE7FF9" w:rsidP="00DE7FF9">
      <w:pPr>
        <w:pStyle w:val="NoSpacing"/>
        <w:rPr>
          <w:rFonts w:ascii="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2</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en>
          </m:f>
          <m:r>
            <w:rPr>
              <w:rFonts w:ascii="Cambria Math" w:hAnsi="Cambria Math" w:cs="Times New Roman"/>
            </w:rPr>
            <m:t>(I+jQ)</m:t>
          </m:r>
        </m:oMath>
      </m:oMathPara>
    </w:p>
    <w:p w14:paraId="54DB3FF2" w14:textId="2D5AC251" w:rsidR="00DE7FF9" w:rsidRPr="000D661F" w:rsidRDefault="00260A73" w:rsidP="00C40606">
      <w:r w:rsidRPr="00260A73">
        <w:t>This represents the ideal operating condition of the measurement system.</w:t>
      </w:r>
    </w:p>
    <w:p w14:paraId="1F04EA65" w14:textId="43CD7830" w:rsidR="00084B46" w:rsidRPr="000D661F" w:rsidRDefault="00DE7FF9" w:rsidP="006411C6">
      <w:pPr>
        <w:pStyle w:val="Heading2"/>
        <w:numPr>
          <w:ilvl w:val="1"/>
          <w:numId w:val="21"/>
        </w:numPr>
      </w:pPr>
      <w:r w:rsidRPr="000D661F">
        <w:t>Error Model</w:t>
      </w:r>
    </w:p>
    <w:p w14:paraId="2B340B25" w14:textId="6594F7C7" w:rsidR="001D6482" w:rsidRDefault="001D6482" w:rsidP="001D6482">
      <w:pPr>
        <w:pStyle w:val="NoSpacing"/>
        <w:ind w:firstLine="720"/>
        <w:jc w:val="both"/>
        <w:rPr>
          <w:rFonts w:ascii="Times New Roman" w:hAnsi="Times New Roman" w:cs="Times New Roman"/>
          <w:lang w:val="en-AU"/>
        </w:rPr>
      </w:pPr>
      <w:r w:rsidRPr="001D6482">
        <w:rPr>
          <w:rFonts w:ascii="Times New Roman" w:hAnsi="Times New Roman" w:cs="Times New Roman"/>
          <w:lang w:val="en-AU"/>
        </w:rPr>
        <w:t>In an integrated circuit implementation, several circuit non-idealities introduce gain and phase errors into the measured signal. These include excitation current inaccuracies, mixer conversion gain, PGA gain variation, ADC gain error, component mismatch, and temperature drift.</w:t>
      </w:r>
    </w:p>
    <w:p w14:paraId="069C4770" w14:textId="77777777" w:rsidR="001D6482" w:rsidRPr="001D6482" w:rsidRDefault="001D6482" w:rsidP="001D6482">
      <w:pPr>
        <w:pStyle w:val="NoSpacing"/>
        <w:ind w:firstLine="720"/>
        <w:rPr>
          <w:rFonts w:ascii="Times New Roman" w:hAnsi="Times New Roman" w:cs="Times New Roman"/>
          <w:lang w:val="en-AU"/>
        </w:rPr>
      </w:pPr>
      <w:r w:rsidRPr="001D6482">
        <w:rPr>
          <w:rFonts w:ascii="Times New Roman" w:hAnsi="Times New Roman" w:cs="Times New Roman"/>
          <w:lang w:val="en-AU"/>
        </w:rPr>
        <w:t>Rather than modelling each error independently, all non-idealities can be combined into a single complex calibration constant (K). The measured signal is therefore expressed as</w:t>
      </w:r>
    </w:p>
    <w:p w14:paraId="7366C95B" w14:textId="65D64A33" w:rsidR="00DE7FF9" w:rsidRPr="000D661F" w:rsidRDefault="00DE7FF9" w:rsidP="00983116">
      <w:pPr>
        <w:pStyle w:val="NoSpacing"/>
        <w:jc w:val="both"/>
        <w:rPr>
          <w:rFonts w:ascii="Times New Roman" w:hAnsi="Times New Roman" w:cs="Times New Roman"/>
        </w:rPr>
      </w:pPr>
      <m:oMathPara>
        <m:oMath>
          <m:r>
            <w:rPr>
              <w:rFonts w:ascii="Cambria Math" w:hAnsi="Cambria Math" w:cs="Times New Roman"/>
            </w:rPr>
            <m:t>M=KZ</m:t>
          </m:r>
          <m:r>
            <m:rPr>
              <m:sty m:val="p"/>
            </m:rPr>
            <w:rPr>
              <w:rFonts w:ascii="Cambria Math" w:hAnsi="Cambria Math" w:cs="Times New Roman"/>
            </w:rPr>
            <w:br/>
          </m:r>
        </m:oMath>
      </m:oMathPara>
      <w:r w:rsidR="00983116" w:rsidRPr="00983116">
        <w:rPr>
          <w:rFonts w:ascii="Times New Roman" w:hAnsi="Times New Roman" w:cs="Times New Roman"/>
        </w:rPr>
        <w:t>where (K) represents the overall gain and phase response of the complete measurement chain.</w:t>
      </w:r>
    </w:p>
    <w:p w14:paraId="2940E7E5" w14:textId="2BE126A2" w:rsidR="00084B46" w:rsidRPr="000D661F" w:rsidRDefault="001D0D44" w:rsidP="006411C6">
      <w:pPr>
        <w:pStyle w:val="Heading2"/>
        <w:numPr>
          <w:ilvl w:val="1"/>
          <w:numId w:val="21"/>
        </w:numPr>
      </w:pPr>
      <w:r w:rsidRPr="000D661F">
        <w:t>Calibration</w:t>
      </w:r>
      <w:r w:rsidR="00DE7FF9" w:rsidRPr="000D661F">
        <w:t xml:space="preserve"> </w:t>
      </w:r>
      <w:r w:rsidR="00983116">
        <w:t xml:space="preserve">Using a Precision </w:t>
      </w:r>
      <w:r w:rsidR="00DE7FF9" w:rsidRPr="000D661F">
        <w:t>Resisto</w:t>
      </w:r>
      <w:r w:rsidR="00983116">
        <w:t>r</w:t>
      </w:r>
    </w:p>
    <w:p w14:paraId="21CF2D78" w14:textId="7D72550C" w:rsidR="00DE7FF9" w:rsidRDefault="00BF7A7C" w:rsidP="00F747F6">
      <w:pPr>
        <w:pStyle w:val="NoSpacing"/>
        <w:ind w:left="72" w:firstLine="720"/>
        <w:jc w:val="both"/>
        <w:rPr>
          <w:rFonts w:ascii="Times New Roman" w:hAnsi="Times New Roman" w:cs="Times New Roman"/>
        </w:rPr>
      </w:pPr>
      <w:r w:rsidRPr="00BF7A7C">
        <w:rPr>
          <w:rFonts w:ascii="Times New Roman" w:hAnsi="Times New Roman" w:cs="Times New Roman"/>
        </w:rPr>
        <w:t>To determine the calibration constant, a precision resistor with a known resistance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oMath>
      <w:r w:rsidRPr="00BF7A7C">
        <w:rPr>
          <w:rFonts w:ascii="Times New Roman" w:hAnsi="Times New Roman" w:cs="Times New Roman"/>
        </w:rPr>
        <w:t>) is connected to the measurement path.</w:t>
      </w:r>
    </w:p>
    <w:p w14:paraId="0ADEED38" w14:textId="5390B9F1" w:rsidR="00EB7700" w:rsidRDefault="00EB7700" w:rsidP="00F747F6">
      <w:pPr>
        <w:pStyle w:val="NoSpacing"/>
        <w:ind w:left="72" w:firstLine="720"/>
        <w:jc w:val="both"/>
        <w:rPr>
          <w:rFonts w:ascii="Times New Roman" w:hAnsi="Times New Roman" w:cs="Times New Roman"/>
        </w:rPr>
      </w:pPr>
      <w:r w:rsidRPr="00EB7700">
        <w:rPr>
          <w:rFonts w:ascii="Times New Roman" w:hAnsi="Times New Roman" w:cs="Times New Roman"/>
        </w:rPr>
        <w:lastRenderedPageBreak/>
        <w:t>Since the calibration resistor is purely resistive,</w:t>
      </w:r>
    </w:p>
    <w:p w14:paraId="2D5045C7" w14:textId="6787F78E" w:rsidR="00DE7FF9" w:rsidRPr="000D661F" w:rsidRDefault="00F77F96" w:rsidP="00F747F6">
      <w:pPr>
        <w:pStyle w:val="NoSpacing"/>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r>
            <m:rPr>
              <m:sty m:val="p"/>
            </m:rPr>
            <w:rPr>
              <w:rFonts w:ascii="Cambria Math" w:hAnsi="Cambria Math" w:cs="Times New Roman"/>
            </w:rPr>
            <w:br/>
          </m:r>
        </m:oMath>
      </m:oMathPara>
      <w:r w:rsidR="00EB7700" w:rsidRPr="00EB7700">
        <w:rPr>
          <w:rFonts w:ascii="Times New Roman" w:hAnsi="Times New Roman" w:cs="Times New Roman"/>
        </w:rPr>
        <w:t>The corresponding complex measurement is</w:t>
      </w:r>
    </w:p>
    <w:p w14:paraId="1FF4FFD4" w14:textId="2D250C9A" w:rsidR="00DE7FF9" w:rsidRPr="000D661F" w:rsidRDefault="00F77F96" w:rsidP="00F747F6">
      <w:pPr>
        <w:pStyle w:val="NoSpacing"/>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cal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cal</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cal</m:t>
              </m:r>
            </m:sub>
          </m:sSub>
          <m:r>
            <m:rPr>
              <m:sty m:val="p"/>
            </m:rPr>
            <w:rPr>
              <w:rFonts w:ascii="Cambria Math" w:hAnsi="Cambria Math" w:cs="Times New Roman"/>
            </w:rPr>
            <w:br/>
          </m:r>
        </m:oMath>
      </m:oMathPara>
      <w:r w:rsidR="00A41753" w:rsidRPr="00A41753">
        <w:rPr>
          <w:rFonts w:ascii="Times New Roman" w:hAnsi="Times New Roman" w:cs="Times New Roman"/>
        </w:rPr>
        <w:t>Substituting into the measurement model gives</w:t>
      </w:r>
    </w:p>
    <w:p w14:paraId="504E590F" w14:textId="5E28495C" w:rsidR="00DE7FF9" w:rsidRPr="000D661F" w:rsidRDefault="00DE7FF9" w:rsidP="00F747F6">
      <w:pPr>
        <w:pStyle w:val="NoSpacing"/>
        <w:jc w:val="both"/>
        <w:rPr>
          <w:rFonts w:ascii="Times New Roman" w:hAnsi="Times New Roman" w:cs="Times New Roman"/>
        </w:rPr>
      </w:pPr>
      <m:oMathPara>
        <m:oMath>
          <m:r>
            <w:rPr>
              <w:rFonts w:ascii="Cambria Math" w:hAnsi="Cambria Math" w:cs="Times New Roman"/>
            </w:rPr>
            <m:t>M=KZ</m:t>
          </m:r>
          <m:r>
            <m:rPr>
              <m:sty m:val="p"/>
            </m:rPr>
            <w:rPr>
              <w:rFonts w:ascii="Cambria Math" w:hAnsi="Cambria Math" w:cs="Times New Roman"/>
            </w:rPr>
            <w:br/>
          </m:r>
        </m:oMath>
      </m:oMathPara>
      <w:r w:rsidR="00A41753" w:rsidRPr="00A41753">
        <w:rPr>
          <w:rFonts w:ascii="Times New Roman" w:hAnsi="Times New Roman" w:cs="Times New Roman"/>
        </w:rPr>
        <w:t>Therefore, the calibration constant is</w:t>
      </w:r>
    </w:p>
    <w:p w14:paraId="0DA57D98" w14:textId="77777777" w:rsidR="00A41753" w:rsidRPr="00A41753" w:rsidRDefault="00DE7FF9" w:rsidP="00DE7FF9">
      <w:pPr>
        <w:pStyle w:val="NoSpacing"/>
        <w:rPr>
          <w:rFonts w:ascii="Times New Roman" w:hAnsi="Times New Roman" w:cs="Times New Roman"/>
        </w:rPr>
      </w:pPr>
      <m:oMathPara>
        <m:oMath>
          <m:r>
            <w:rPr>
              <w:rFonts w:ascii="Cambria Math" w:hAnsi="Cambria Math" w:cs="Times New Roman"/>
            </w:rPr>
            <m:t>K=</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cal</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den>
          </m:f>
        </m:oMath>
      </m:oMathPara>
    </w:p>
    <w:p w14:paraId="79C53EF6" w14:textId="35BB4907" w:rsidR="00DE7FF9" w:rsidRPr="000D661F" w:rsidRDefault="00F747F6" w:rsidP="00F747F6">
      <w:pPr>
        <w:pStyle w:val="NoSpacing"/>
        <w:jc w:val="both"/>
        <w:rPr>
          <w:rFonts w:ascii="Times New Roman" w:hAnsi="Times New Roman" w:cs="Times New Roman"/>
        </w:rPr>
      </w:pPr>
      <w:r w:rsidRPr="00F747F6">
        <w:rPr>
          <w:rFonts w:ascii="Times New Roman" w:hAnsi="Times New Roman" w:cs="Times New Roman"/>
        </w:rPr>
        <w:t>Once this constant has been determined, all subsequent measurements can be corrected for the gain and phase errors of the analog front-end.</w:t>
      </w:r>
    </w:p>
    <w:p w14:paraId="225B0ADB" w14:textId="68F26A9B" w:rsidR="00084B46" w:rsidRPr="000D661F" w:rsidRDefault="00DE7FF9" w:rsidP="006411C6">
      <w:pPr>
        <w:pStyle w:val="Heading2"/>
        <w:numPr>
          <w:ilvl w:val="1"/>
          <w:numId w:val="21"/>
        </w:numPr>
      </w:pPr>
      <w:r w:rsidRPr="000D661F">
        <w:t>Unknown Tissue Measurement</w:t>
      </w:r>
    </w:p>
    <w:p w14:paraId="40E2CE72" w14:textId="52C7354F" w:rsidR="00344235" w:rsidRPr="00344235" w:rsidRDefault="00344235" w:rsidP="00344235">
      <w:pPr>
        <w:pStyle w:val="NoSpacing"/>
        <w:ind w:firstLine="720"/>
        <w:rPr>
          <w:rFonts w:ascii="Times New Roman" w:hAnsi="Times New Roman" w:cs="Times New Roman"/>
          <w:lang w:val="en-AU"/>
        </w:rPr>
      </w:pPr>
      <w:r w:rsidRPr="00344235">
        <w:rPr>
          <w:rFonts w:ascii="Times New Roman" w:hAnsi="Times New Roman" w:cs="Times New Roman"/>
          <w:lang w:val="en-AU"/>
        </w:rPr>
        <w:t>After calibration, the resistor is disconnected and the tissue is reconnected to the measurement system.</w:t>
      </w:r>
    </w:p>
    <w:p w14:paraId="5816D330" w14:textId="77777777" w:rsidR="00344235" w:rsidRPr="00344235" w:rsidRDefault="00344235" w:rsidP="00344235">
      <w:pPr>
        <w:pStyle w:val="NoSpacing"/>
        <w:ind w:firstLine="720"/>
        <w:rPr>
          <w:rFonts w:ascii="Times New Roman" w:hAnsi="Times New Roman" w:cs="Times New Roman"/>
          <w:lang w:val="en-AU"/>
        </w:rPr>
      </w:pPr>
      <w:r w:rsidRPr="00344235">
        <w:rPr>
          <w:rFonts w:ascii="Times New Roman" w:hAnsi="Times New Roman" w:cs="Times New Roman"/>
          <w:lang w:val="en-AU"/>
        </w:rPr>
        <w:t>The measured complex output is</w:t>
      </w:r>
    </w:p>
    <w:p w14:paraId="4B072A7B" w14:textId="6ED64853" w:rsidR="00DE7FF9" w:rsidRPr="000D661F" w:rsidRDefault="00F77F96" w:rsidP="00DE7FF9">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m:rPr>
              <m:sty m:val="p"/>
            </m:rPr>
            <w:rPr>
              <w:rFonts w:ascii="Cambria Math" w:hAnsi="Cambria Math" w:cs="Times New Roman"/>
            </w:rPr>
            <w:br/>
          </m:r>
        </m:oMath>
      </m:oMathPara>
      <w:r w:rsidR="005C27DE" w:rsidRPr="005C27DE">
        <w:rPr>
          <w:rFonts w:ascii="Times New Roman" w:hAnsi="Times New Roman" w:cs="Times New Roman"/>
        </w:rPr>
        <w:t>Using the practical measurement model,</w:t>
      </w:r>
    </w:p>
    <w:p w14:paraId="2234CF56" w14:textId="2102CE72" w:rsidR="00DE7FF9" w:rsidRPr="000D661F" w:rsidRDefault="00F77F96" w:rsidP="00DE7FF9">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x</m:t>
              </m:r>
            </m:sub>
          </m:sSub>
          <m:r>
            <m:rPr>
              <m:sty m:val="p"/>
            </m:rPr>
            <w:rPr>
              <w:rFonts w:ascii="Cambria Math" w:hAnsi="Cambria Math" w:cs="Times New Roman"/>
            </w:rPr>
            <w:br/>
          </m:r>
        </m:oMath>
      </m:oMathPara>
      <w:r w:rsidR="00AB1175" w:rsidRPr="00AB1175">
        <w:rPr>
          <w:rFonts w:ascii="Times New Roman" w:hAnsi="Times New Roman" w:cs="Times New Roman"/>
        </w:rPr>
        <w:t>Substituting the previously calculated calibration constant,</w:t>
      </w:r>
    </w:p>
    <w:p w14:paraId="0D8AB545" w14:textId="2E996309" w:rsidR="00DE7FF9" w:rsidRPr="000D661F" w:rsidRDefault="00DE7FF9" w:rsidP="00DE7FF9">
      <w:pPr>
        <w:pStyle w:val="NoSpacing"/>
        <w:rPr>
          <w:rFonts w:ascii="Times New Roman" w:hAnsi="Times New Roman" w:cs="Times New Roman"/>
        </w:rPr>
      </w:pPr>
      <m:oMathPara>
        <m:oMath>
          <m:r>
            <w:rPr>
              <w:rFonts w:ascii="Cambria Math" w:hAnsi="Cambria Math" w:cs="Times New Roman"/>
            </w:rPr>
            <m:t>K=</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cal</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den>
          </m:f>
          <m:r>
            <m:rPr>
              <m:sty m:val="p"/>
            </m:rPr>
            <w:rPr>
              <w:rFonts w:ascii="Cambria Math" w:hAnsi="Cambria Math" w:cs="Times New Roman"/>
            </w:rPr>
            <w:br/>
          </m:r>
        </m:oMath>
      </m:oMathPara>
      <w:r w:rsidR="00AB1175">
        <w:rPr>
          <w:rFonts w:ascii="Times New Roman" w:hAnsi="Times New Roman" w:cs="Times New Roman"/>
        </w:rPr>
        <w:t>gives</w:t>
      </w:r>
    </w:p>
    <w:p w14:paraId="38F8AC62" w14:textId="77777777" w:rsidR="00AB1175" w:rsidRPr="00AB1175" w:rsidRDefault="00F77F96" w:rsidP="00DE7FF9">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r>
                <w:rPr>
                  <w:rFonts w:ascii="Cambria Math" w:hAnsi="Cambria Math" w:cs="Times New Roman"/>
                </w:rPr>
                <m:t>K</m:t>
              </m:r>
            </m:den>
          </m:f>
        </m:oMath>
      </m:oMathPara>
    </w:p>
    <w:p w14:paraId="1494AF23" w14:textId="22B5853C" w:rsidR="00DE7FF9" w:rsidRPr="000D661F" w:rsidRDefault="00AB1175" w:rsidP="00DE7FF9">
      <w:pPr>
        <w:pStyle w:val="NoSpacing"/>
        <w:rPr>
          <w:rFonts w:ascii="Times New Roman" w:hAnsi="Times New Roman" w:cs="Times New Roman"/>
        </w:rPr>
      </w:pPr>
      <w:r>
        <w:rPr>
          <w:rFonts w:ascii="Times New Roman" w:hAnsi="Times New Roman" w:cs="Times New Roman"/>
        </w:rPr>
        <w:t>Finally</w:t>
      </w:r>
      <w:r w:rsidR="00676567">
        <w:rPr>
          <w:rFonts w:ascii="Times New Roman" w:hAnsi="Times New Roman" w:cs="Times New Roman"/>
        </w:rPr>
        <w:t>,</w:t>
      </w:r>
      <m:oMath>
        <m:r>
          <m:rPr>
            <m:sty m:val="p"/>
          </m:rPr>
          <w:rPr>
            <w:rFonts w:ascii="Cambria Math" w:hAnsi="Cambria Math" w:cs="Times New Roman"/>
          </w:rPr>
          <w:br/>
        </m:r>
      </m:oMath>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cal</m:t>
                  </m:r>
                </m:sub>
              </m:sSub>
            </m:den>
          </m:f>
        </m:oMath>
      </m:oMathPara>
    </w:p>
    <w:p w14:paraId="19593292" w14:textId="2C61C1A9" w:rsidR="00DE7FF9" w:rsidRPr="000D661F" w:rsidRDefault="00676567" w:rsidP="00DE7FF9">
      <w:pPr>
        <w:pStyle w:val="NoSpacing"/>
        <w:rPr>
          <w:rFonts w:ascii="Times New Roman" w:hAnsi="Times New Roman" w:cs="Times New Roman"/>
        </w:rPr>
      </w:pPr>
      <w:r>
        <w:rPr>
          <w:rFonts w:ascii="Times New Roman" w:hAnsi="Times New Roman" w:cs="Times New Roman"/>
        </w:rPr>
        <w:t>or equivalently,</w:t>
      </w:r>
    </w:p>
    <w:p w14:paraId="6F19B221" w14:textId="77777777" w:rsidR="005E5481" w:rsidRPr="005E5481" w:rsidRDefault="00F77F96" w:rsidP="00DE7FF9">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cal</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cal</m:t>
                  </m:r>
                </m:sub>
              </m:sSub>
            </m:den>
          </m:f>
        </m:oMath>
      </m:oMathPara>
    </w:p>
    <w:p w14:paraId="1D58E22C" w14:textId="5E5C81A8" w:rsidR="00DE7FF9" w:rsidRDefault="00DE7FF9" w:rsidP="00DE7FF9">
      <w:pPr>
        <w:pStyle w:val="NoSpacing"/>
        <w:rPr>
          <w:rFonts w:ascii="Times New Roman" w:hAnsi="Times New Roman" w:cs="Times New Roman"/>
        </w:rPr>
      </w:pPr>
    </w:p>
    <w:p w14:paraId="3D8A1624" w14:textId="132F4546" w:rsidR="005E5481" w:rsidRPr="000D661F" w:rsidRDefault="005E5481" w:rsidP="005E5481">
      <w:pPr>
        <w:pStyle w:val="NoSpacing"/>
        <w:jc w:val="both"/>
        <w:rPr>
          <w:rFonts w:ascii="Times New Roman" w:hAnsi="Times New Roman" w:cs="Times New Roman"/>
        </w:rPr>
      </w:pPr>
      <w:r w:rsidRPr="005E5481">
        <w:rPr>
          <w:rFonts w:ascii="Times New Roman" w:hAnsi="Times New Roman" w:cs="Times New Roman"/>
        </w:rPr>
        <w:t>This equation forms the basis of the calibration algorithm. Rather than relying on the absolute gain of the analog circuitry, the unknown impedance is obtained by comparing the measured tissue response with the response produced by a known reference resistor.</w:t>
      </w:r>
    </w:p>
    <w:p w14:paraId="6728DCC7" w14:textId="55E625F1" w:rsidR="00084B46" w:rsidRPr="000D661F" w:rsidRDefault="00091354" w:rsidP="006411C6">
      <w:pPr>
        <w:pStyle w:val="Heading2"/>
        <w:numPr>
          <w:ilvl w:val="1"/>
          <w:numId w:val="21"/>
        </w:numPr>
      </w:pPr>
      <w:r w:rsidRPr="00091354">
        <w:t>Extraction of Resistance and Reactance</w:t>
      </w:r>
      <w:r>
        <w:t xml:space="preserve"> </w:t>
      </w:r>
    </w:p>
    <w:p w14:paraId="633E7E26" w14:textId="7D9B06F9" w:rsidR="00091354" w:rsidRPr="00091354" w:rsidRDefault="00091354" w:rsidP="00091354">
      <w:pPr>
        <w:pStyle w:val="NoSpacing"/>
        <w:ind w:left="72" w:firstLine="720"/>
        <w:jc w:val="both"/>
        <w:rPr>
          <w:rFonts w:ascii="Times New Roman" w:hAnsi="Times New Roman" w:cs="Times New Roman"/>
          <w:lang w:val="en-AU"/>
        </w:rPr>
      </w:pPr>
      <w:r w:rsidRPr="00091354">
        <w:rPr>
          <w:rFonts w:ascii="Times New Roman" w:hAnsi="Times New Roman" w:cs="Times New Roman"/>
          <w:lang w:val="en-AU"/>
        </w:rPr>
        <w:t>Although the complex equation above completely describes the unknown impedance, many biomedical applications require the resistance and reactance to be reported separately.</w:t>
      </w:r>
    </w:p>
    <w:p w14:paraId="6F7A6905" w14:textId="77777777" w:rsidR="00091354" w:rsidRPr="00091354" w:rsidRDefault="00091354" w:rsidP="00091354">
      <w:pPr>
        <w:pStyle w:val="NoSpacing"/>
        <w:ind w:left="72" w:firstLine="720"/>
        <w:jc w:val="both"/>
        <w:rPr>
          <w:rFonts w:ascii="Times New Roman" w:hAnsi="Times New Roman" w:cs="Times New Roman"/>
          <w:lang w:val="en-AU"/>
        </w:rPr>
      </w:pPr>
      <w:r w:rsidRPr="00091354">
        <w:rPr>
          <w:rFonts w:ascii="Times New Roman" w:hAnsi="Times New Roman" w:cs="Times New Roman"/>
          <w:lang w:val="en-AU"/>
        </w:rPr>
        <w:t>To separate the real and imaginary components, the denominator is multiplied by its complex conjugate.</w:t>
      </w:r>
    </w:p>
    <w:p w14:paraId="007C936A" w14:textId="4FF71C49" w:rsidR="00617B74" w:rsidRPr="000D661F" w:rsidRDefault="00A60E0B" w:rsidP="00A60E0B">
      <w:pPr>
        <w:pStyle w:val="NoSpacing"/>
        <w:ind w:left="72" w:firstLine="720"/>
        <w:jc w:val="both"/>
        <w:rPr>
          <w:rFonts w:ascii="Times New Roman" w:hAnsi="Times New Roman" w:cs="Times New Roman"/>
        </w:rPr>
      </w:pPr>
      <w:r w:rsidRPr="00A60E0B">
        <w:rPr>
          <w:rFonts w:ascii="Times New Roman" w:hAnsi="Times New Roman" w:cs="Times New Roman"/>
        </w:rPr>
        <w:t>Multiplying both the numerator and denominator by th</w:t>
      </w:r>
      <w:r>
        <w:rPr>
          <w:rFonts w:ascii="Times New Roman" w:hAnsi="Times New Roman" w:cs="Times New Roman"/>
        </w:rPr>
        <w:t>e</w:t>
      </w:r>
      <w:r w:rsidRPr="00A60E0B">
        <w:rPr>
          <w:rFonts w:ascii="Times New Roman" w:hAnsi="Times New Roman" w:cs="Times New Roman"/>
        </w:rPr>
        <w:t xml:space="preserve"> conjugate gives</w:t>
      </w:r>
      <w:r w:rsidR="00617B74" w:rsidRPr="000D661F">
        <w:rPr>
          <w:rFonts w:ascii="Times New Roman" w:hAnsi="Times New Roman" w:cs="Times New Roman"/>
        </w:rPr>
        <w:t>:</w:t>
      </w:r>
    </w:p>
    <w:p w14:paraId="462FF14C" w14:textId="2EFF6711" w:rsidR="00617B74" w:rsidRPr="000D661F" w:rsidRDefault="00F77F96" w:rsidP="00617B74">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cal</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cal</m:t>
                      </m:r>
                    </m:sub>
                  </m:sSub>
                </m:e>
              </m:d>
            </m:num>
            <m:den>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cal</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cal</m:t>
                  </m:r>
                </m:sub>
                <m:sup>
                  <m:r>
                    <w:rPr>
                      <w:rFonts w:ascii="Cambria Math" w:hAnsi="Cambria Math" w:cs="Times New Roman"/>
                    </w:rPr>
                    <m:t>2</m:t>
                  </m:r>
                </m:sup>
              </m:sSubSup>
            </m:den>
          </m:f>
          <m:r>
            <m:rPr>
              <m:sty m:val="p"/>
            </m:rPr>
            <w:rPr>
              <w:rFonts w:ascii="Cambria Math" w:hAnsi="Cambria Math" w:cs="Times New Roman"/>
            </w:rPr>
            <w:br/>
          </m:r>
        </m:oMath>
      </m:oMathPara>
    </w:p>
    <w:p w14:paraId="376C3AAF" w14:textId="77777777" w:rsidR="00A60E0B" w:rsidRPr="00A60E0B" w:rsidRDefault="00A60E0B" w:rsidP="00A60E0B">
      <w:pPr>
        <w:pStyle w:val="NoSpacing"/>
        <w:rPr>
          <w:rFonts w:ascii="Times New Roman" w:hAnsi="Times New Roman" w:cs="Times New Roman"/>
          <w:lang w:val="en-AU"/>
        </w:rPr>
      </w:pPr>
      <w:r w:rsidRPr="00A60E0B">
        <w:rPr>
          <w:rFonts w:ascii="Times New Roman" w:hAnsi="Times New Roman" w:cs="Times New Roman"/>
          <w:lang w:val="en-AU"/>
        </w:rPr>
        <w:t>Expanding the numerator produces separate expressions for the real and imaginary components.</w:t>
      </w:r>
    </w:p>
    <w:p w14:paraId="4E142A5C" w14:textId="77777777" w:rsidR="00A60E0B" w:rsidRPr="00A60E0B" w:rsidRDefault="00A60E0B" w:rsidP="00A60E0B">
      <w:pPr>
        <w:pStyle w:val="NoSpacing"/>
        <w:rPr>
          <w:rFonts w:ascii="Times New Roman" w:hAnsi="Times New Roman" w:cs="Times New Roman"/>
          <w:lang w:val="en-AU"/>
        </w:rPr>
      </w:pPr>
      <w:r w:rsidRPr="00A60E0B">
        <w:rPr>
          <w:rFonts w:ascii="Times New Roman" w:hAnsi="Times New Roman" w:cs="Times New Roman"/>
          <w:lang w:val="en-AU"/>
        </w:rPr>
        <w:t>The tissue resistance is therefore</w:t>
      </w:r>
    </w:p>
    <w:p w14:paraId="3848CC64" w14:textId="53937D9E" w:rsidR="00617B74" w:rsidRPr="000D661F" w:rsidRDefault="00617B74" w:rsidP="00617B74">
      <w:pPr>
        <w:pStyle w:val="NoSpacing"/>
        <w:rPr>
          <w:rFonts w:ascii="Times New Roman" w:hAnsi="Times New Roman" w:cs="Times New Roman"/>
        </w:rPr>
      </w:pPr>
    </w:p>
    <w:p w14:paraId="44860228" w14:textId="77777777" w:rsidR="00651A07" w:rsidRPr="00651A07" w:rsidRDefault="00F77F96" w:rsidP="00617B74">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cal</m:t>
                  </m:r>
                </m:sub>
              </m:sSub>
            </m:num>
            <m:den>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cal</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cal</m:t>
                  </m:r>
                </m:sub>
                <m:sup>
                  <m:r>
                    <w:rPr>
                      <w:rFonts w:ascii="Cambria Math" w:hAnsi="Cambria Math" w:cs="Times New Roman"/>
                    </w:rPr>
                    <m:t>2</m:t>
                  </m:r>
                </m:sup>
              </m:sSubSup>
            </m:den>
          </m:f>
        </m:oMath>
      </m:oMathPara>
    </w:p>
    <w:p w14:paraId="3319C1F6" w14:textId="2CB67321" w:rsidR="00651A07" w:rsidRPr="00651A07" w:rsidRDefault="00651A07" w:rsidP="00617B74">
      <w:pPr>
        <w:pStyle w:val="NoSpacing"/>
        <w:rPr>
          <w:rFonts w:ascii="Times New Roman" w:hAnsi="Times New Roman" w:cs="Times New Roman"/>
        </w:rPr>
      </w:pPr>
      <w:r w:rsidRPr="00651A07">
        <w:rPr>
          <w:rFonts w:ascii="Times New Roman" w:hAnsi="Times New Roman" w:cs="Times New Roman"/>
        </w:rPr>
        <w:lastRenderedPageBreak/>
        <w:t>Similarly, the tissue reactance becomes</w:t>
      </w:r>
    </w:p>
    <w:p w14:paraId="72D0BBD5" w14:textId="5B3BE854" w:rsidR="00651A07" w:rsidRPr="000D661F" w:rsidRDefault="00F77F96" w:rsidP="005B1077">
      <w:pPr>
        <w:pStyle w:val="NoSpacing"/>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cal</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cal</m:t>
                  </m:r>
                </m:sub>
              </m:sSub>
            </m:num>
            <m:den>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cal</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cal</m:t>
                  </m:r>
                </m:sub>
                <m:sup>
                  <m:r>
                    <w:rPr>
                      <w:rFonts w:ascii="Cambria Math" w:hAnsi="Cambria Math" w:cs="Times New Roman"/>
                    </w:rPr>
                    <m:t>2</m:t>
                  </m:r>
                </m:sup>
              </m:sSubSup>
            </m:den>
          </m:f>
          <m:r>
            <m:rPr>
              <m:sty m:val="p"/>
            </m:rPr>
            <w:rPr>
              <w:rFonts w:ascii="Cambria Math" w:hAnsi="Cambria Math" w:cs="Times New Roman"/>
            </w:rPr>
            <w:br/>
          </m:r>
        </m:oMath>
      </m:oMathPara>
      <w:r w:rsidR="00651A07" w:rsidRPr="00651A07">
        <w:rPr>
          <w:rFonts w:ascii="Times New Roman" w:hAnsi="Times New Roman" w:cs="Times New Roman"/>
        </w:rPr>
        <w:t>These equations provide the real and imaginary components of the measured tissue impedance while automatically compensating for the analog front-end gain and phase errors determined during calibration.</w:t>
      </w:r>
    </w:p>
    <w:p w14:paraId="1F868067" w14:textId="20C833DF" w:rsidR="00084B46" w:rsidRPr="000D661F" w:rsidRDefault="001D0D44" w:rsidP="006411C6">
      <w:pPr>
        <w:pStyle w:val="Heading2"/>
        <w:numPr>
          <w:ilvl w:val="1"/>
          <w:numId w:val="21"/>
        </w:numPr>
      </w:pPr>
      <w:r w:rsidRPr="000D661F">
        <w:t>Magnitude and Phase</w:t>
      </w:r>
      <w:r w:rsidR="00666D72">
        <w:t xml:space="preserve"> Calculation</w:t>
      </w:r>
    </w:p>
    <w:p w14:paraId="278CE349" w14:textId="27296276" w:rsidR="006E49F8" w:rsidRPr="006E49F8" w:rsidRDefault="006E49F8" w:rsidP="006E49F8">
      <w:pPr>
        <w:pStyle w:val="NoSpacing"/>
        <w:ind w:firstLine="720"/>
        <w:jc w:val="both"/>
        <w:rPr>
          <w:rFonts w:ascii="Times New Roman" w:hAnsi="Times New Roman" w:cs="Times New Roman"/>
          <w:lang w:val="en-AU"/>
        </w:rPr>
      </w:pPr>
      <w:r w:rsidRPr="006E49F8">
        <w:rPr>
          <w:rFonts w:ascii="Times New Roman" w:hAnsi="Times New Roman" w:cs="Times New Roman"/>
          <w:lang w:val="en-AU"/>
        </w:rPr>
        <w:t>Once the resistance and reactance have been calculated, the impedance magnitude and phase angle can be obtained using standard complex-number relationships.</w:t>
      </w:r>
    </w:p>
    <w:p w14:paraId="62F82B41" w14:textId="77777777" w:rsidR="006E49F8" w:rsidRPr="006E49F8" w:rsidRDefault="006E49F8" w:rsidP="006E49F8">
      <w:pPr>
        <w:pStyle w:val="NoSpacing"/>
        <w:ind w:firstLine="720"/>
        <w:jc w:val="both"/>
        <w:rPr>
          <w:rFonts w:ascii="Times New Roman" w:hAnsi="Times New Roman" w:cs="Times New Roman"/>
          <w:lang w:val="en-AU"/>
        </w:rPr>
      </w:pPr>
      <w:r w:rsidRPr="006E49F8">
        <w:rPr>
          <w:rFonts w:ascii="Times New Roman" w:hAnsi="Times New Roman" w:cs="Times New Roman"/>
          <w:lang w:val="en-AU"/>
        </w:rPr>
        <w:t>The impedance magnitude is calculated as</w:t>
      </w:r>
    </w:p>
    <w:p w14:paraId="11CB87E6" w14:textId="4A904732" w:rsidR="00617B74" w:rsidRPr="000D661F" w:rsidRDefault="00617B74" w:rsidP="00617B74">
      <w:pPr>
        <w:pStyle w:val="NoSpacing"/>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x</m:t>
                  </m:r>
                </m:sub>
                <m:sup>
                  <m:r>
                    <w:rPr>
                      <w:rFonts w:ascii="Cambria Math" w:hAnsi="Cambria Math" w:cs="Times New Roman"/>
                    </w:rPr>
                    <m:t>2</m:t>
                  </m:r>
                </m:sup>
              </m:sSubSup>
            </m:e>
          </m:rad>
          <m:r>
            <m:rPr>
              <m:sty m:val="p"/>
            </m:rPr>
            <w:rPr>
              <w:rFonts w:ascii="Cambria Math" w:hAnsi="Cambria Math" w:cs="Times New Roman"/>
            </w:rPr>
            <w:br/>
          </m:r>
        </m:oMath>
      </m:oMathPara>
      <w:r w:rsidR="006E49F8" w:rsidRPr="006E49F8">
        <w:rPr>
          <w:rFonts w:ascii="Times New Roman" w:hAnsi="Times New Roman" w:cs="Times New Roman"/>
        </w:rPr>
        <w:t>The impedance phase angle is calculated as</w:t>
      </w:r>
    </w:p>
    <w:p w14:paraId="383FE83B" w14:textId="77777777" w:rsidR="00980CD2" w:rsidRDefault="00F77F96" w:rsidP="00980CD2">
      <w:pPr>
        <w:pStyle w:val="NoSpacing"/>
        <w:ind w:left="7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x</m:t>
              </m:r>
            </m:sub>
          </m:sSub>
          <m:r>
            <w:rPr>
              <w:rFonts w:ascii="Cambria Math" w:hAnsi="Cambria Math" w:cs="Times New Roman"/>
            </w:rPr>
            <m:t>=</m:t>
          </m:r>
          <m:func>
            <m:funcPr>
              <m:ctrlPr>
                <w:rPr>
                  <w:rFonts w:ascii="Cambria Math" w:hAnsi="Cambria Math" w:cs="Times New Roman"/>
                </w:rPr>
              </m:ctrlPr>
            </m:funcPr>
            <m:fName>
              <m:sSup>
                <m:sSupPr>
                  <m:ctrlPr>
                    <w:rPr>
                      <w:rFonts w:ascii="Cambria Math" w:hAnsi="Cambria Math" w:cs="Times New Roman"/>
                    </w:rPr>
                  </m:ctrlPr>
                </m:sSupPr>
                <m:e>
                  <m:r>
                    <m:rPr>
                      <m:sty m:val="p"/>
                    </m:rPr>
                    <w:rPr>
                      <w:rFonts w:ascii="Cambria Math" w:hAnsi="Cambria Math" w:cs="Times New Roman"/>
                    </w:rPr>
                    <m:t>tan</m:t>
                  </m:r>
                </m:e>
                <m:sup>
                  <m:r>
                    <m:rPr>
                      <m:sty m:val="p"/>
                    </m:rPr>
                    <w:rPr>
                      <w:rFonts w:ascii="Cambria Math" w:hAnsi="Cambria Math" w:cs="Times New Roman"/>
                    </w:rPr>
                    <m:t>-1</m:t>
                  </m:r>
                </m:sup>
              </m:sSup>
            </m:fName>
            <m:e>
              <m:f>
                <m:fPr>
                  <m:ctrlPr>
                    <w:rPr>
                      <w:rFonts w:ascii="Cambria Math" w:hAnsi="Cambria Math" w:cs="Times New Roman"/>
                      <w:i/>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den>
              </m:f>
            </m:e>
          </m:func>
          <m:r>
            <m:rPr>
              <m:sty m:val="p"/>
            </m:rPr>
            <w:rPr>
              <w:rFonts w:ascii="Cambria Math" w:hAnsi="Cambria Math" w:cs="Times New Roman"/>
            </w:rPr>
            <w:br/>
          </m:r>
        </m:oMath>
      </m:oMathPara>
      <w:r w:rsidR="00980CD2" w:rsidRPr="00980CD2">
        <w:rPr>
          <w:rFonts w:ascii="Times New Roman" w:hAnsi="Times New Roman" w:cs="Times New Roman"/>
        </w:rPr>
        <w:t xml:space="preserve">The magnitude indicates the overall opposition of the tissue to the injected current, while </w:t>
      </w:r>
    </w:p>
    <w:p w14:paraId="05F8A525" w14:textId="08E44536" w:rsidR="00084B46" w:rsidRDefault="00980CD2" w:rsidP="00980CD2">
      <w:pPr>
        <w:pStyle w:val="NoSpacing"/>
        <w:rPr>
          <w:rFonts w:ascii="Times New Roman" w:hAnsi="Times New Roman" w:cs="Times New Roman"/>
        </w:rPr>
      </w:pPr>
      <w:r w:rsidRPr="00980CD2">
        <w:rPr>
          <w:rFonts w:ascii="Times New Roman" w:hAnsi="Times New Roman" w:cs="Times New Roman"/>
        </w:rPr>
        <w:t>the phase angle reflects the relative contributions of the resistive and capacitive properties of the biological tissue.</w:t>
      </w:r>
    </w:p>
    <w:p w14:paraId="201E407A" w14:textId="16D78473" w:rsidR="00980CD2" w:rsidRPr="000D661F" w:rsidRDefault="00980CD2" w:rsidP="00980CD2">
      <w:pPr>
        <w:pStyle w:val="NoSpacing"/>
        <w:ind w:firstLine="720"/>
        <w:rPr>
          <w:rFonts w:ascii="Times New Roman" w:hAnsi="Times New Roman" w:cs="Times New Roman"/>
        </w:rPr>
      </w:pPr>
      <w:r w:rsidRPr="00980CD2">
        <w:rPr>
          <w:rFonts w:ascii="Times New Roman" w:hAnsi="Times New Roman" w:cs="Times New Roman"/>
        </w:rPr>
        <w:t>These two parameters represent the final outputs of the bioimpedance measurement system and can be used in a wide range of biomedical applications, including body composition analysis, respiration monitoring, bioimpedance spectroscopy, impedance cardiography, and other physiological monitoring techniques.</w:t>
      </w:r>
    </w:p>
    <w:p w14:paraId="6BED374D" w14:textId="6688F932" w:rsidR="00666D72" w:rsidRDefault="00666D72" w:rsidP="006411C6">
      <w:pPr>
        <w:pStyle w:val="Heading2"/>
        <w:numPr>
          <w:ilvl w:val="1"/>
          <w:numId w:val="21"/>
        </w:numPr>
      </w:pPr>
      <w:r>
        <w:t>Summary</w:t>
      </w:r>
    </w:p>
    <w:p w14:paraId="57BB4CC1" w14:textId="552608E5" w:rsidR="00830750" w:rsidRPr="00830750" w:rsidRDefault="00830750" w:rsidP="00C40606">
      <w:pPr>
        <w:rPr>
          <w:lang w:val="en-AU"/>
        </w:rPr>
      </w:pPr>
      <w:r w:rsidRPr="00830750">
        <w:rPr>
          <w:lang w:val="en-AU"/>
        </w:rPr>
        <w:t>The complete analogue IQ demodulation process can be summarised as follows:</w:t>
      </w:r>
    </w:p>
    <w:p w14:paraId="477C5B95" w14:textId="77777777" w:rsidR="00830750" w:rsidRPr="00C40606" w:rsidRDefault="00830750" w:rsidP="00C40606">
      <w:pPr>
        <w:pStyle w:val="ListParagraph"/>
        <w:numPr>
          <w:ilvl w:val="0"/>
          <w:numId w:val="23"/>
        </w:numPr>
        <w:rPr>
          <w:lang w:val="en-AU"/>
        </w:rPr>
      </w:pPr>
      <w:r w:rsidRPr="00C40606">
        <w:rPr>
          <w:lang w:val="en-AU"/>
        </w:rPr>
        <w:t>A precise sinusoidal current is injected into the biological tissue.</w:t>
      </w:r>
    </w:p>
    <w:p w14:paraId="08D24A4F" w14:textId="77777777" w:rsidR="00830750" w:rsidRPr="00C40606" w:rsidRDefault="00830750" w:rsidP="00C40606">
      <w:pPr>
        <w:pStyle w:val="ListParagraph"/>
        <w:numPr>
          <w:ilvl w:val="0"/>
          <w:numId w:val="23"/>
        </w:numPr>
        <w:rPr>
          <w:lang w:val="en-AU"/>
        </w:rPr>
      </w:pPr>
      <w:r w:rsidRPr="00C40606">
        <w:rPr>
          <w:lang w:val="en-AU"/>
        </w:rPr>
        <w:t>The tissue converts the excitation current into a voltage whose amplitude and phase are determined by the complex tissue impedance.</w:t>
      </w:r>
    </w:p>
    <w:p w14:paraId="067970C0" w14:textId="77777777" w:rsidR="00830750" w:rsidRPr="00C40606" w:rsidRDefault="00830750" w:rsidP="00C40606">
      <w:pPr>
        <w:pStyle w:val="ListParagraph"/>
        <w:numPr>
          <w:ilvl w:val="0"/>
          <w:numId w:val="23"/>
        </w:numPr>
        <w:rPr>
          <w:lang w:val="en-AU"/>
        </w:rPr>
      </w:pPr>
      <w:r w:rsidRPr="00C40606">
        <w:rPr>
          <w:lang w:val="en-AU"/>
        </w:rPr>
        <w:t>The received voltage is multiplied by two orthogonal reference signals to obtain the in-phase (I) and quadrature (Q) components.</w:t>
      </w:r>
    </w:p>
    <w:p w14:paraId="7BE72421" w14:textId="77777777" w:rsidR="00830750" w:rsidRPr="00C40606" w:rsidRDefault="00830750" w:rsidP="00C40606">
      <w:pPr>
        <w:pStyle w:val="ListParagraph"/>
        <w:numPr>
          <w:ilvl w:val="0"/>
          <w:numId w:val="23"/>
        </w:numPr>
        <w:rPr>
          <w:lang w:val="en-AU"/>
        </w:rPr>
      </w:pPr>
      <w:r w:rsidRPr="00C40606">
        <w:rPr>
          <w:lang w:val="en-AU"/>
        </w:rPr>
        <w:t>Low-pass filters remove the unwanted high-frequency mixing products, leaving only the DC values containing the impedance information.</w:t>
      </w:r>
    </w:p>
    <w:p w14:paraId="6D61F089" w14:textId="77777777" w:rsidR="00830750" w:rsidRPr="00C40606" w:rsidRDefault="00830750" w:rsidP="00C40606">
      <w:pPr>
        <w:pStyle w:val="ListParagraph"/>
        <w:numPr>
          <w:ilvl w:val="0"/>
          <w:numId w:val="23"/>
        </w:numPr>
        <w:rPr>
          <w:lang w:val="en-AU"/>
        </w:rPr>
      </w:pPr>
      <w:r w:rsidRPr="00C40606">
        <w:rPr>
          <w:lang w:val="en-AU"/>
        </w:rPr>
        <w:t>The I and Q outputs are combined to form a complex measurement.</w:t>
      </w:r>
    </w:p>
    <w:p w14:paraId="61559CFF" w14:textId="502C5442" w:rsidR="00830750" w:rsidRPr="00C40606" w:rsidRDefault="00830750" w:rsidP="00C40606">
      <w:pPr>
        <w:pStyle w:val="ListParagraph"/>
        <w:numPr>
          <w:ilvl w:val="0"/>
          <w:numId w:val="23"/>
        </w:numPr>
        <w:rPr>
          <w:lang w:val="en-AU"/>
        </w:rPr>
      </w:pPr>
      <w:r w:rsidRPr="00C40606">
        <w:rPr>
          <w:lang w:val="en-AU"/>
        </w:rPr>
        <w:t xml:space="preserve">A precision calibration resistor is measured to determine the overall gain and phase response of the </w:t>
      </w:r>
      <w:r w:rsidR="00DC45AA" w:rsidRPr="00C40606">
        <w:rPr>
          <w:lang w:val="en-AU"/>
        </w:rPr>
        <w:t>analogue</w:t>
      </w:r>
      <w:r w:rsidRPr="00C40606">
        <w:rPr>
          <w:lang w:val="en-AU"/>
        </w:rPr>
        <w:t xml:space="preserve"> front-end.</w:t>
      </w:r>
    </w:p>
    <w:p w14:paraId="2C74CBC3" w14:textId="77777777" w:rsidR="00830750" w:rsidRPr="00C40606" w:rsidRDefault="00830750" w:rsidP="00C40606">
      <w:pPr>
        <w:pStyle w:val="ListParagraph"/>
        <w:numPr>
          <w:ilvl w:val="0"/>
          <w:numId w:val="23"/>
        </w:numPr>
        <w:rPr>
          <w:lang w:val="en-AU"/>
        </w:rPr>
      </w:pPr>
      <w:r w:rsidRPr="00C40606">
        <w:rPr>
          <w:lang w:val="en-AU"/>
        </w:rPr>
        <w:t>The calibration constant is used to compensate for circuit non-idealities, allowing the resistance, reactance, impedance magnitude, and impedance phase of the unknown tissue to be accurately calculated.</w:t>
      </w:r>
    </w:p>
    <w:p w14:paraId="17B9CB9D" w14:textId="77777777" w:rsidR="00830750" w:rsidRPr="00830750" w:rsidRDefault="00830750" w:rsidP="00C40606">
      <w:pPr>
        <w:rPr>
          <w:lang w:val="en-AU"/>
        </w:rPr>
      </w:pPr>
      <w:r w:rsidRPr="00830750">
        <w:rPr>
          <w:lang w:val="en-AU"/>
        </w:rPr>
        <w:t>This calibration approach provides high measurement accuracy while maintaining a low-power architecture, making it well suited for wearable and battery-powered bioimpedance measurement systems.</w:t>
      </w:r>
    </w:p>
    <w:p w14:paraId="08E82FA1" w14:textId="77777777" w:rsidR="00666D72" w:rsidRPr="00666D72" w:rsidRDefault="00666D72" w:rsidP="00C40606"/>
    <w:p w14:paraId="51A64DBE" w14:textId="77777777" w:rsidR="00666D72" w:rsidRPr="000D661F" w:rsidRDefault="00666D72" w:rsidP="00617B74">
      <w:pPr>
        <w:pStyle w:val="NoSpacing"/>
        <w:rPr>
          <w:rFonts w:ascii="Times New Roman" w:hAnsi="Times New Roman" w:cs="Times New Roman"/>
        </w:rPr>
      </w:pPr>
    </w:p>
    <w:p w14:paraId="716D3E80" w14:textId="47824814" w:rsidR="003A2AFC" w:rsidRPr="000D661F" w:rsidRDefault="001E0FC9" w:rsidP="00617B74">
      <w:pPr>
        <w:pStyle w:val="NoSpacing"/>
        <w:rPr>
          <w:rFonts w:ascii="Times New Roman" w:hAnsi="Times New Roman" w:cs="Times New Roman"/>
        </w:rPr>
      </w:pPr>
      <w:r w:rsidRPr="000D661F">
        <w:rPr>
          <w:rFonts w:ascii="Times New Roman" w:hAnsi="Times New Roman" w:cs="Times New Roman"/>
          <w:noProof/>
        </w:rPr>
        <w:lastRenderedPageBreak/>
        <w:drawing>
          <wp:inline distT="0" distB="0" distL="0" distR="0" wp14:anchorId="7E606C81" wp14:editId="0346A05A">
            <wp:extent cx="5486400" cy="5334635"/>
            <wp:effectExtent l="0" t="0" r="0" b="0"/>
            <wp:docPr id="34680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334635"/>
                    </a:xfrm>
                    <a:prstGeom prst="rect">
                      <a:avLst/>
                    </a:prstGeom>
                    <a:noFill/>
                    <a:ln>
                      <a:noFill/>
                    </a:ln>
                  </pic:spPr>
                </pic:pic>
              </a:graphicData>
            </a:graphic>
          </wp:inline>
        </w:drawing>
      </w:r>
    </w:p>
    <w:p w14:paraId="4DEC2E4C" w14:textId="787C613D" w:rsidR="00ED0ACB" w:rsidRDefault="003365E5" w:rsidP="00617B74">
      <w:pPr>
        <w:pStyle w:val="NoSpacing"/>
        <w:rPr>
          <w:rFonts w:ascii="Times New Roman" w:hAnsi="Times New Roman" w:cs="Times New Roman"/>
          <w:b/>
          <w:bCs/>
        </w:rPr>
      </w:pPr>
      <w:r>
        <w:rPr>
          <w:noProof/>
        </w:rPr>
        <w:lastRenderedPageBreak/>
        <w:drawing>
          <wp:inline distT="0" distB="0" distL="0" distR="0" wp14:anchorId="56AB64F5" wp14:editId="1D45B352">
            <wp:extent cx="5486400" cy="5245735"/>
            <wp:effectExtent l="0" t="0" r="0" b="0"/>
            <wp:docPr id="4" name="Picture 3">
              <a:extLst xmlns:a="http://schemas.openxmlformats.org/drawingml/2006/main">
                <a:ext uri="{FF2B5EF4-FFF2-40B4-BE49-F238E27FC236}">
                  <a16:creationId xmlns:a16="http://schemas.microsoft.com/office/drawing/2014/main" id="{F2A56887-ED54-03D0-7901-750241C07F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2A56887-ED54-03D0-7901-750241C07FBD}"/>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245735"/>
                    </a:xfrm>
                    <a:prstGeom prst="rect">
                      <a:avLst/>
                    </a:prstGeom>
                    <a:noFill/>
                  </pic:spPr>
                </pic:pic>
              </a:graphicData>
            </a:graphic>
          </wp:inline>
        </w:drawing>
      </w:r>
    </w:p>
    <w:p w14:paraId="302BBC02" w14:textId="77777777" w:rsidR="00C772AA" w:rsidRPr="000D661F" w:rsidRDefault="00C772AA" w:rsidP="00617B74">
      <w:pPr>
        <w:pStyle w:val="NoSpacing"/>
        <w:rPr>
          <w:rFonts w:ascii="Times New Roman" w:hAnsi="Times New Roman" w:cs="Times New Roman"/>
          <w:b/>
          <w:bCs/>
        </w:rPr>
      </w:pPr>
    </w:p>
    <w:p w14:paraId="402CBED0" w14:textId="4B053E71" w:rsidR="005647EF" w:rsidRPr="000D661F" w:rsidRDefault="009D2DE6" w:rsidP="006411C6">
      <w:pPr>
        <w:pStyle w:val="Heading2"/>
        <w:numPr>
          <w:ilvl w:val="1"/>
          <w:numId w:val="21"/>
        </w:numPr>
      </w:pPr>
      <w:r w:rsidRPr="000D661F">
        <w:t>Example</w:t>
      </w:r>
      <w:r w:rsidR="002772A5">
        <w:t xml:space="preserve"> of Analogue IQ Demodulation</w:t>
      </w:r>
    </w:p>
    <w:p w14:paraId="72D4A9D0" w14:textId="77777777" w:rsidR="00552CC3" w:rsidRDefault="007B7AA5" w:rsidP="0047325A">
      <w:pPr>
        <w:pStyle w:val="NoSpacing"/>
        <w:ind w:left="360" w:firstLine="720"/>
        <w:jc w:val="both"/>
        <w:rPr>
          <w:rFonts w:ascii="Times New Roman" w:hAnsi="Times New Roman" w:cs="Times New Roman"/>
        </w:rPr>
      </w:pPr>
      <w:r w:rsidRPr="007B7AA5">
        <w:rPr>
          <w:rFonts w:ascii="Times New Roman" w:hAnsi="Times New Roman" w:cs="Times New Roman"/>
        </w:rPr>
        <w:t>To illustrate the analog IQ demodulation process, consider a simple example where a</w:t>
      </w:r>
    </w:p>
    <w:p w14:paraId="2967E63C" w14:textId="2C4D0F04" w:rsidR="007B7AA5" w:rsidRDefault="007B7AA5" w:rsidP="0047325A">
      <w:pPr>
        <w:pStyle w:val="NoSpacing"/>
        <w:jc w:val="both"/>
        <w:rPr>
          <w:rFonts w:ascii="Times New Roman" w:hAnsi="Times New Roman" w:cs="Times New Roman"/>
        </w:rPr>
      </w:pPr>
      <w:r w:rsidRPr="007B7AA5">
        <w:rPr>
          <w:rFonts w:ascii="Times New Roman" w:hAnsi="Times New Roman" w:cs="Times New Roman"/>
        </w:rPr>
        <w:t xml:space="preserve">100 Ω precision resistor is connected to the measurement system instead of biological tissue. Since the load is purely resistive, the impedance has no imaginary </w:t>
      </w:r>
      <w:r w:rsidR="006E4DBC" w:rsidRPr="007B7AA5">
        <w:rPr>
          <w:rFonts w:ascii="Times New Roman" w:hAnsi="Times New Roman" w:cs="Times New Roman"/>
        </w:rPr>
        <w:t>component,</w:t>
      </w:r>
      <w:r w:rsidRPr="007B7AA5">
        <w:rPr>
          <w:rFonts w:ascii="Times New Roman" w:hAnsi="Times New Roman" w:cs="Times New Roman"/>
        </w:rPr>
        <w:t xml:space="preserve"> and the expected phase shift is </w:t>
      </w:r>
      <w:r w:rsidRPr="006E4DBC">
        <w:rPr>
          <w:rFonts w:ascii="Times New Roman" w:hAnsi="Times New Roman" w:cs="Times New Roman"/>
        </w:rPr>
        <w:t>0°</w:t>
      </w:r>
      <w:r w:rsidRPr="007B7AA5">
        <w:rPr>
          <w:rFonts w:ascii="Times New Roman" w:hAnsi="Times New Roman" w:cs="Times New Roman"/>
        </w:rPr>
        <w:t>. This example demonstrates how the I and Q channels recover the impedance using synchronous detection.</w:t>
      </w:r>
    </w:p>
    <w:p w14:paraId="6EFAF20B" w14:textId="76998F06" w:rsidR="009D2DE6" w:rsidRPr="000D661F" w:rsidRDefault="007B7AA5" w:rsidP="0047325A">
      <w:pPr>
        <w:pStyle w:val="NoSpacing"/>
        <w:ind w:left="360" w:firstLine="720"/>
        <w:jc w:val="both"/>
        <w:rPr>
          <w:rFonts w:ascii="Times New Roman" w:hAnsi="Times New Roman" w:cs="Times New Roman"/>
        </w:rPr>
      </w:pPr>
      <w:r w:rsidRPr="007B7AA5">
        <w:rPr>
          <w:rFonts w:ascii="Times New Roman" w:hAnsi="Times New Roman" w:cs="Times New Roman"/>
        </w:rPr>
        <w:t xml:space="preserve">A sinusoidal excitation current with an amplitude of </w:t>
      </w:r>
      <w:r w:rsidRPr="00552CC3">
        <w:rPr>
          <w:rFonts w:ascii="Times New Roman" w:hAnsi="Times New Roman" w:cs="Times New Roman"/>
        </w:rPr>
        <w:t>1.28 mA and a frequency of 50 kHz is generated</w:t>
      </w:r>
      <w:r w:rsidRPr="007B7AA5">
        <w:rPr>
          <w:rFonts w:ascii="Times New Roman" w:hAnsi="Times New Roman" w:cs="Times New Roman"/>
        </w:rPr>
        <w:t xml:space="preserve"> by the DDS current source. The excitation current is</w:t>
      </w:r>
    </w:p>
    <w:p w14:paraId="3ACA7007" w14:textId="48AEEAA5" w:rsidR="00C673A4" w:rsidRPr="000D661F" w:rsidRDefault="00F77F96" w:rsidP="0047325A">
      <w:pPr>
        <w:pStyle w:val="NoSpacing"/>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exc</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ωt</m:t>
                  </m:r>
                </m:e>
              </m:d>
            </m:e>
          </m:func>
          <m:r>
            <w:rPr>
              <w:rFonts w:ascii="Cambria Math" w:hAnsi="Cambria Math" w:cs="Times New Roman"/>
            </w:rPr>
            <m:t>=0.00128</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m:t>
                  </m:r>
                </m:e>
              </m:d>
            </m:e>
          </m:func>
        </m:oMath>
      </m:oMathPara>
    </w:p>
    <w:p w14:paraId="507D1112" w14:textId="62CC0259" w:rsidR="00BD3ACF" w:rsidRPr="000D661F" w:rsidRDefault="009F655A" w:rsidP="0047325A">
      <w:pPr>
        <w:pStyle w:val="NoSpacing"/>
        <w:jc w:val="both"/>
        <w:rPr>
          <w:rFonts w:ascii="Times New Roman" w:hAnsi="Times New Roman" w:cs="Times New Roman"/>
        </w:rPr>
      </w:pPr>
      <w:r w:rsidRPr="009F655A">
        <w:rPr>
          <w:rFonts w:ascii="Times New Roman" w:hAnsi="Times New Roman" w:cs="Times New Roman"/>
        </w:rPr>
        <w:t>As the excitation current flows through the 100 Ω resistor, a voltage is developed across the load according to AC Ohm's Law,</w:t>
      </w:r>
      <w:r w:rsidR="00E277D5" w:rsidRPr="000D661F">
        <w:rPr>
          <w:rFonts w:ascii="Times New Roman" w:hAnsi="Times New Roman" w:cs="Times New Roman"/>
        </w:rPr>
        <w:t xml:space="preserve"> V=IZ. </w:t>
      </w:r>
      <w:r w:rsidR="00AE1BC3" w:rsidRPr="00AE1BC3">
        <w:rPr>
          <w:rFonts w:ascii="Times New Roman" w:hAnsi="Times New Roman" w:cs="Times New Roman"/>
        </w:rPr>
        <w:t>The resulting voltage is</w:t>
      </w:r>
      <w:r w:rsidR="00FF131E" w:rsidRPr="000D661F">
        <w:rPr>
          <w:rFonts w:ascii="Times New Roman" w:hAnsi="Times New Roman" w:cs="Times New Roman"/>
        </w:rPr>
        <w:t>:</w:t>
      </w:r>
    </w:p>
    <w:p w14:paraId="0557B1E6" w14:textId="43593714" w:rsidR="00FF131E" w:rsidRPr="000D661F" w:rsidRDefault="00F77F96" w:rsidP="0047325A">
      <w:pPr>
        <w:pStyle w:val="NoSpacing"/>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load</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=0.128</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m:t>
                  </m:r>
                </m:e>
              </m:d>
            </m:e>
          </m:func>
        </m:oMath>
      </m:oMathPara>
    </w:p>
    <w:p w14:paraId="77AA0671" w14:textId="77777777" w:rsidR="0047325A" w:rsidRDefault="0047325A" w:rsidP="0047325A">
      <w:pPr>
        <w:pStyle w:val="NoSpacing"/>
        <w:jc w:val="both"/>
        <w:rPr>
          <w:rFonts w:ascii="Times New Roman" w:hAnsi="Times New Roman" w:cs="Times New Roman"/>
        </w:rPr>
      </w:pPr>
      <w:r w:rsidRPr="0047325A">
        <w:rPr>
          <w:rFonts w:ascii="Times New Roman" w:hAnsi="Times New Roman" w:cs="Times New Roman"/>
        </w:rPr>
        <w:t>Since the load is purely resistive, the voltage is perfectly in phase with the excitation current and no phase shift is introduced.</w:t>
      </w:r>
    </w:p>
    <w:p w14:paraId="36ADE89A" w14:textId="76361782" w:rsidR="00C52E07" w:rsidRPr="00C52E07" w:rsidRDefault="00C52E07" w:rsidP="00C52E07">
      <w:pPr>
        <w:pStyle w:val="NoSpacing"/>
        <w:jc w:val="both"/>
        <w:rPr>
          <w:rFonts w:ascii="Times New Roman" w:hAnsi="Times New Roman" w:cs="Times New Roman"/>
          <w:lang w:val="en-AU"/>
        </w:rPr>
      </w:pPr>
      <w:r w:rsidRPr="00C52E07">
        <w:rPr>
          <w:rFonts w:ascii="Times New Roman" w:hAnsi="Times New Roman" w:cs="Times New Roman"/>
          <w:lang w:val="en-AU"/>
        </w:rPr>
        <w:t>The received voltage is first applied to the in-phase mixer, where it is multiplied by a reference signal that is perfectly synchronized with the excitation current.</w:t>
      </w:r>
      <w:r>
        <w:rPr>
          <w:rFonts w:ascii="Times New Roman" w:hAnsi="Times New Roman" w:cs="Times New Roman"/>
          <w:lang w:val="en-AU"/>
        </w:rPr>
        <w:t xml:space="preserve"> </w:t>
      </w:r>
      <w:r w:rsidRPr="00C52E07">
        <w:rPr>
          <w:rFonts w:ascii="Times New Roman" w:hAnsi="Times New Roman" w:cs="Times New Roman"/>
          <w:lang w:val="en-AU"/>
        </w:rPr>
        <w:t>The mixer output is</w:t>
      </w:r>
    </w:p>
    <w:p w14:paraId="1DB6C808" w14:textId="77DE254D" w:rsidR="00FC7B3C" w:rsidRPr="000D661F" w:rsidRDefault="00F77F96" w:rsidP="00D20CD6">
      <w:pPr>
        <w:pStyle w:val="NoSpacing"/>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=0.128</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m:t>
                  </m:r>
                </m:e>
              </m:d>
            </m:e>
          </m:func>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m:t>
                  </m:r>
                </m:e>
              </m:d>
            </m:e>
          </m:func>
        </m:oMath>
      </m:oMathPara>
    </w:p>
    <w:p w14:paraId="7CE7B6EF" w14:textId="7B01DDDE" w:rsidR="00A3025C" w:rsidRPr="000D661F" w:rsidRDefault="00A3025C" w:rsidP="00D20CD6">
      <w:pPr>
        <w:pStyle w:val="NoSpacing"/>
        <w:rPr>
          <w:rFonts w:ascii="Times New Roman" w:hAnsi="Times New Roman" w:cs="Times New Roman"/>
        </w:rPr>
      </w:pPr>
      <w:r w:rsidRPr="000D661F">
        <w:rPr>
          <w:rFonts w:ascii="Times New Roman" w:hAnsi="Times New Roman" w:cs="Times New Roman"/>
        </w:rPr>
        <w:t>Using</w:t>
      </w:r>
      <w:r w:rsidR="00A96B76" w:rsidRPr="000D661F">
        <w:rPr>
          <w:rFonts w:ascii="Times New Roman" w:hAnsi="Times New Roman" w:cs="Times New Roman"/>
        </w:rPr>
        <w:t xml:space="preserve"> the trigonometric identity</w:t>
      </w:r>
      <w:r w:rsidRPr="000D661F">
        <w:rPr>
          <w:rFonts w:ascii="Times New Roman" w:hAnsi="Times New Roman" w:cs="Times New Roman"/>
        </w:rPr>
        <w:t>:</w:t>
      </w:r>
    </w:p>
    <w:p w14:paraId="6B396492" w14:textId="77777777" w:rsidR="003C6609" w:rsidRPr="003C6609" w:rsidRDefault="00F77F96" w:rsidP="00D20CD6">
      <w:pPr>
        <w:pStyle w:val="NoSpacing"/>
        <w:rPr>
          <w:rFonts w:ascii="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r>
                <w:rPr>
                  <w:rFonts w:ascii="Cambria Math" w:eastAsia="Times New Roman" w:hAnsi="Cambria Math" w:cs="Times New Roman"/>
                </w:rPr>
                <m:t>A</m:t>
              </m:r>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r>
                <w:rPr>
                  <w:rFonts w:ascii="Cambria Math" w:eastAsia="Times New Roman" w:hAnsi="Cambria Math" w:cs="Times New Roman"/>
                </w:rPr>
                <m:t>B</m:t>
              </m:r>
            </m:e>
          </m:func>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A-B</m:t>
                      </m:r>
                    </m:e>
                  </m:d>
                </m:e>
              </m:func>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A+B</m:t>
                      </m:r>
                    </m:e>
                  </m:d>
                </m:e>
              </m:func>
            </m:e>
          </m:d>
        </m:oMath>
      </m:oMathPara>
    </w:p>
    <w:p w14:paraId="4A1D75F8" w14:textId="076F1793" w:rsidR="003C6609" w:rsidRPr="003C6609" w:rsidRDefault="003C6609" w:rsidP="00D20CD6">
      <w:pPr>
        <w:pStyle w:val="NoSpacing"/>
        <w:rPr>
          <w:rFonts w:ascii="Times New Roman" w:hAnsi="Times New Roman" w:cs="Times New Roman"/>
        </w:rPr>
      </w:pPr>
      <w:r>
        <w:rPr>
          <w:rFonts w:ascii="Times New Roman" w:hAnsi="Times New Roman" w:cs="Times New Roman"/>
        </w:rPr>
        <w:t>gives</w:t>
      </w:r>
    </w:p>
    <w:p w14:paraId="10B1F20A" w14:textId="3D907DDD" w:rsidR="00A96B76" w:rsidRPr="000D661F" w:rsidRDefault="00F77F96" w:rsidP="00D20CD6">
      <w:pPr>
        <w:pStyle w:val="NoSpacing"/>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eastAsia="Times New Roman" w:hAnsi="Cambria Math" w:cs="Times New Roman"/>
                </w:rPr>
              </m:ctrlPr>
            </m:fPr>
            <m:num>
              <m:r>
                <w:rPr>
                  <w:rFonts w:ascii="Cambria Math" w:hAnsi="Cambria Math" w:cs="Times New Roman"/>
                </w:rPr>
                <m:t>0.128</m:t>
              </m:r>
            </m:num>
            <m:den>
              <m:r>
                <w:rPr>
                  <w:rFonts w:ascii="Cambria Math" w:eastAsia="Times New Roman" w:hAnsi="Cambria Math" w:cs="Times New Roman"/>
                </w:rPr>
                <m:t>2</m:t>
              </m:r>
            </m:den>
          </m:f>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0</m:t>
                      </m:r>
                    </m:e>
                  </m:d>
                </m:e>
              </m:func>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hAnsi="Cambria Math" w:cs="Times New Roman"/>
                        </w:rPr>
                        <m:t>4π×50000×t</m:t>
                      </m:r>
                    </m:e>
                  </m:d>
                </m:e>
              </m:func>
            </m:e>
          </m:d>
          <m:r>
            <w:rPr>
              <w:rFonts w:ascii="Cambria Math" w:eastAsia="Times New Roman" w:hAnsi="Cambria Math" w:cs="Times New Roman"/>
            </w:rPr>
            <m:t>=</m:t>
          </m:r>
          <m:r>
            <w:rPr>
              <w:rFonts w:ascii="Cambria Math" w:hAnsi="Cambria Math" w:cs="Times New Roman"/>
            </w:rPr>
            <m:t>0.064-0.064</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hAnsi="Cambria Math" w:cs="Times New Roman"/>
                    </w:rPr>
                    <m:t>4π×50000×t</m:t>
                  </m:r>
                </m:e>
              </m:d>
            </m:e>
          </m:func>
        </m:oMath>
      </m:oMathPara>
    </w:p>
    <w:p w14:paraId="6A36F387" w14:textId="34A01228" w:rsidR="00ED2D70" w:rsidRDefault="00981658" w:rsidP="00C40606">
      <w:r w:rsidRPr="00981658">
        <w:rPr>
          <w:lang w:val="en-AU"/>
        </w:rPr>
        <w:t>The first term is the desired DC component, while the second term is an AC component at 100 kHz, which is twice the excitation frequency.</w:t>
      </w:r>
      <w:r>
        <w:rPr>
          <w:lang w:val="en-AU"/>
        </w:rPr>
        <w:t xml:space="preserve"> </w:t>
      </w:r>
      <w:r w:rsidRPr="00981658">
        <w:rPr>
          <w:lang w:val="en-AU"/>
        </w:rPr>
        <w:t>The output is then passed through a low-pass filter that removes the 100-kHz component, leaving only the DC value</w:t>
      </w:r>
      <w:r w:rsidR="00486BED">
        <w:rPr>
          <w:lang w:val="en-AU"/>
        </w:rPr>
        <w:t xml:space="preserve"> I=0.064 V</w:t>
      </w:r>
      <w:r w:rsidR="0075444A" w:rsidRPr="000D661F">
        <w:t>.</w:t>
      </w:r>
      <w:r w:rsidR="00486BED">
        <w:t xml:space="preserve"> </w:t>
      </w:r>
      <w:r w:rsidR="00486BED" w:rsidRPr="00486BED">
        <w:t>Thus, the I channel successfully extracts the in-phase component of the measured impedance.</w:t>
      </w:r>
    </w:p>
    <w:p w14:paraId="06584FD6" w14:textId="3F947DF0" w:rsidR="000D3ED1" w:rsidRDefault="000D3ED1" w:rsidP="00C40606">
      <w:r w:rsidRPr="000D3ED1">
        <w:t xml:space="preserve">The same received voltage is simultaneously applied to a second mixer. In this channel, the reference signal is shifted </w:t>
      </w:r>
      <w:r w:rsidRPr="004D73E7">
        <w:t>by 90°,</w:t>
      </w:r>
      <w:r w:rsidRPr="000D3ED1">
        <w:t xml:space="preserve"> producing the quadrature measurement.</w:t>
      </w:r>
      <w:r w:rsidR="004D73E7">
        <w:t xml:space="preserve"> </w:t>
      </w:r>
      <w:r w:rsidR="004D73E7" w:rsidRPr="004D73E7">
        <w:t>The mixer output is</w:t>
      </w:r>
    </w:p>
    <w:p w14:paraId="5C9FE381" w14:textId="74BB980C" w:rsidR="00A3025C" w:rsidRPr="000D661F" w:rsidRDefault="00F77F96" w:rsidP="00D20CD6">
      <w:pPr>
        <w:pStyle w:val="NoSpacing"/>
        <w:jc w:val="both"/>
        <w:rPr>
          <w:rFonts w:ascii="Times New Roman" w:eastAsia="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Q</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=0.128</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m:t>
                  </m:r>
                </m:e>
              </m:d>
            </m:e>
          </m:func>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2π×50000×t</m:t>
                  </m:r>
                </m:e>
              </m:d>
            </m:e>
          </m:func>
        </m:oMath>
      </m:oMathPara>
    </w:p>
    <w:p w14:paraId="314B4F4B" w14:textId="77777777" w:rsidR="00B55521" w:rsidRPr="000D661F" w:rsidRDefault="00B55521" w:rsidP="00384741">
      <w:pPr>
        <w:pStyle w:val="NoSpacing"/>
        <w:jc w:val="both"/>
        <w:rPr>
          <w:rFonts w:ascii="Times New Roman" w:hAnsi="Times New Roman" w:cs="Times New Roman"/>
        </w:rPr>
      </w:pPr>
      <w:r w:rsidRPr="000D661F">
        <w:rPr>
          <w:rFonts w:ascii="Times New Roman" w:hAnsi="Times New Roman" w:cs="Times New Roman"/>
        </w:rPr>
        <w:t>Using the trigonometric identity:</w:t>
      </w:r>
    </w:p>
    <w:p w14:paraId="6E6A3E78" w14:textId="77777777" w:rsidR="004D73E7" w:rsidRPr="004D73E7" w:rsidRDefault="00F77F96" w:rsidP="00D20CD6">
      <w:pPr>
        <w:pStyle w:val="NoSpacing"/>
        <w:rPr>
          <w:rFonts w:ascii="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r>
                <w:rPr>
                  <w:rFonts w:ascii="Cambria Math" w:eastAsia="Times New Roman" w:hAnsi="Cambria Math" w:cs="Times New Roman"/>
                </w:rPr>
                <m:t>A</m:t>
              </m:r>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r>
                <w:rPr>
                  <w:rFonts w:ascii="Cambria Math" w:eastAsia="Times New Roman" w:hAnsi="Cambria Math" w:cs="Times New Roman"/>
                </w:rPr>
                <m:t>B</m:t>
              </m:r>
            </m:e>
          </m:func>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A+B</m:t>
                      </m:r>
                    </m:e>
                  </m:d>
                </m:e>
              </m:func>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A-B</m:t>
                      </m:r>
                    </m:e>
                  </m:d>
                </m:e>
              </m:func>
            </m:e>
          </m:d>
        </m:oMath>
      </m:oMathPara>
    </w:p>
    <w:p w14:paraId="70D6CCC0" w14:textId="3C693B54" w:rsidR="004D73E7" w:rsidRPr="004D73E7" w:rsidRDefault="004D73E7" w:rsidP="00D20CD6">
      <w:pPr>
        <w:pStyle w:val="NoSpacing"/>
        <w:rPr>
          <w:rFonts w:ascii="Times New Roman" w:hAnsi="Times New Roman" w:cs="Times New Roman"/>
        </w:rPr>
      </w:pPr>
      <w:r>
        <w:rPr>
          <w:rFonts w:ascii="Times New Roman" w:hAnsi="Times New Roman" w:cs="Times New Roman"/>
        </w:rPr>
        <w:t>gives</w:t>
      </w:r>
    </w:p>
    <w:p w14:paraId="6B930620" w14:textId="7018470A" w:rsidR="00C95E1F" w:rsidRPr="000D661F" w:rsidRDefault="00F77F96" w:rsidP="00D20CD6">
      <w:pPr>
        <w:pStyle w:val="NoSpacing"/>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Q</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eastAsia="Times New Roman" w:hAnsi="Cambria Math" w:cs="Times New Roman"/>
                </w:rPr>
              </m:ctrlPr>
            </m:fPr>
            <m:num>
              <m:r>
                <w:rPr>
                  <w:rFonts w:ascii="Cambria Math" w:hAnsi="Cambria Math" w:cs="Times New Roman"/>
                </w:rPr>
                <m:t>0.128</m:t>
              </m:r>
            </m:num>
            <m:den>
              <m:r>
                <w:rPr>
                  <w:rFonts w:ascii="Cambria Math" w:eastAsia="Times New Roman" w:hAnsi="Cambria Math" w:cs="Times New Roman"/>
                </w:rPr>
                <m:t>2</m:t>
              </m:r>
            </m:den>
          </m:f>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hAnsi="Cambria Math" w:cs="Times New Roman"/>
                        </w:rPr>
                        <m:t>4π×50000×t</m:t>
                      </m:r>
                    </m:e>
                  </m:d>
                </m:e>
              </m:func>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0</m:t>
                      </m:r>
                    </m:e>
                  </m:d>
                </m:e>
              </m:func>
            </m:e>
          </m:d>
          <m:r>
            <w:rPr>
              <w:rFonts w:ascii="Cambria Math" w:eastAsia="Times New Roman" w:hAnsi="Cambria Math" w:cs="Times New Roman"/>
            </w:rPr>
            <m:t>=</m:t>
          </m:r>
          <m:r>
            <w:rPr>
              <w:rFonts w:ascii="Cambria Math" w:hAnsi="Cambria Math" w:cs="Times New Roman"/>
            </w:rPr>
            <m:t>0.064</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hAnsi="Cambria Math" w:cs="Times New Roman"/>
                    </w:rPr>
                    <m:t>4π×50000×t</m:t>
                  </m:r>
                </m:e>
              </m:d>
            </m:e>
          </m:func>
        </m:oMath>
      </m:oMathPara>
    </w:p>
    <w:p w14:paraId="61C4F2F4" w14:textId="7F78C5AE" w:rsidR="006F30EE" w:rsidRDefault="00956F9C" w:rsidP="00384741">
      <w:pPr>
        <w:pStyle w:val="NoSpacing"/>
        <w:jc w:val="both"/>
        <w:rPr>
          <w:rFonts w:ascii="Times New Roman" w:eastAsia="Times New Roman" w:hAnsi="Times New Roman" w:cs="Times New Roman"/>
        </w:rPr>
      </w:pPr>
      <w:r w:rsidRPr="00956F9C">
        <w:rPr>
          <w:rFonts w:ascii="Times New Roman" w:eastAsia="Times New Roman" w:hAnsi="Times New Roman" w:cs="Times New Roman"/>
        </w:rPr>
        <w:t>Unlike the I</w:t>
      </w:r>
      <w:r w:rsidR="00F5711F">
        <w:rPr>
          <w:rFonts w:ascii="Times New Roman" w:eastAsia="Times New Roman" w:hAnsi="Times New Roman" w:cs="Times New Roman"/>
        </w:rPr>
        <w:t>-</w:t>
      </w:r>
      <w:r w:rsidRPr="00956F9C">
        <w:rPr>
          <w:rFonts w:ascii="Times New Roman" w:eastAsia="Times New Roman" w:hAnsi="Times New Roman" w:cs="Times New Roman"/>
        </w:rPr>
        <w:t>channel, this signal contains only a 100-kHz component and no DC term.</w:t>
      </w:r>
      <w:r>
        <w:rPr>
          <w:rFonts w:ascii="Times New Roman" w:eastAsia="Times New Roman" w:hAnsi="Times New Roman" w:cs="Times New Roman"/>
        </w:rPr>
        <w:t xml:space="preserve"> </w:t>
      </w:r>
      <w:r w:rsidRPr="00956F9C">
        <w:rPr>
          <w:rFonts w:ascii="Times New Roman" w:eastAsia="Times New Roman" w:hAnsi="Times New Roman" w:cs="Times New Roman"/>
        </w:rPr>
        <w:t>After passing through the low-pass filter, the high-frequency component is removed completely, resulting in</w:t>
      </w:r>
      <w:r>
        <w:rPr>
          <w:rFonts w:ascii="Times New Roman" w:eastAsia="Times New Roman" w:hAnsi="Times New Roman" w:cs="Times New Roman"/>
        </w:rPr>
        <w:t xml:space="preserve"> Q=0 V.</w:t>
      </w:r>
      <w:r w:rsidR="00384741">
        <w:rPr>
          <w:rFonts w:ascii="Times New Roman" w:eastAsia="Times New Roman" w:hAnsi="Times New Roman" w:cs="Times New Roman"/>
        </w:rPr>
        <w:t xml:space="preserve"> </w:t>
      </w:r>
      <w:r w:rsidR="00384741" w:rsidRPr="00384741">
        <w:rPr>
          <w:rFonts w:ascii="Times New Roman" w:eastAsia="Times New Roman" w:hAnsi="Times New Roman" w:cs="Times New Roman"/>
        </w:rPr>
        <w:t>This is the expected result because a purely resistive load produces no quadrature component.</w:t>
      </w:r>
    </w:p>
    <w:p w14:paraId="00436711" w14:textId="61E89F23" w:rsidR="00B948D2" w:rsidRPr="000D661F" w:rsidRDefault="00280B5A" w:rsidP="0019754A">
      <w:pPr>
        <w:pStyle w:val="NoSpacing"/>
        <w:ind w:firstLine="720"/>
        <w:jc w:val="both"/>
        <w:rPr>
          <w:rFonts w:ascii="Times New Roman" w:eastAsia="Times New Roman" w:hAnsi="Times New Roman" w:cs="Times New Roman"/>
        </w:rPr>
      </w:pPr>
      <w:r w:rsidRPr="00280B5A">
        <w:rPr>
          <w:rFonts w:ascii="Times New Roman" w:eastAsia="Times New Roman" w:hAnsi="Times New Roman" w:cs="Times New Roman"/>
        </w:rPr>
        <w:t>The outputs of the I and Q channels are combined to form the complex measurement</w:t>
      </w:r>
      <w:r w:rsidR="00430FB7">
        <w:rPr>
          <w:rFonts w:ascii="Times New Roman" w:eastAsia="Times New Roman" w:hAnsi="Times New Roman" w:cs="Times New Roman"/>
        </w:rPr>
        <w:t xml:space="preserve"> M=I+jQ. </w:t>
      </w:r>
      <w:r w:rsidR="0019754A" w:rsidRPr="0019754A">
        <w:rPr>
          <w:rFonts w:ascii="Times New Roman" w:eastAsia="Times New Roman" w:hAnsi="Times New Roman" w:cs="Times New Roman"/>
        </w:rPr>
        <w:t>From the IQ demodulation analysis,</w:t>
      </w:r>
    </w:p>
    <w:p w14:paraId="7A0B228A" w14:textId="77777777" w:rsidR="0019754A" w:rsidRPr="00D10AD9" w:rsidRDefault="0019754A" w:rsidP="00C40606">
      <m:oMathPara>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0</m:t>
                  </m:r>
                </m:sub>
              </m:sSub>
            </m:num>
            <m:den>
              <m:r>
                <m:rPr>
                  <m:sty m:val="p"/>
                </m:rPr>
                <w:rPr>
                  <w:rFonts w:ascii="Cambria Math" w:hAnsi="Cambria Math"/>
                </w:rPr>
                <m:t>2</m:t>
              </m:r>
            </m:den>
          </m:f>
          <m:r>
            <w:rPr>
              <w:rFonts w:ascii="Cambria Math" w:hAnsi="Cambria Math"/>
            </w:rPr>
            <m:t>Z</m:t>
          </m:r>
        </m:oMath>
      </m:oMathPara>
    </w:p>
    <w:p w14:paraId="7CE600CA" w14:textId="6AD4DE73" w:rsidR="000F3CE9" w:rsidRDefault="00994B1A" w:rsidP="00CE1B81">
      <w:pPr>
        <w:pStyle w:val="NoSpacing"/>
        <w:jc w:val="both"/>
        <w:rPr>
          <w:rFonts w:ascii="Times New Roman" w:eastAsia="Times New Roman" w:hAnsi="Times New Roman" w:cs="Times New Roman"/>
        </w:rPr>
      </w:pPr>
      <w:r w:rsidRPr="00994B1A">
        <w:rPr>
          <w:rFonts w:ascii="Times New Roman" w:eastAsia="Times New Roman" w:hAnsi="Times New Roman" w:cs="Times New Roman"/>
        </w:rPr>
        <w:t>Rearranging the equation gives</w:t>
      </w:r>
    </w:p>
    <w:p w14:paraId="4007CD5D" w14:textId="065E41BB" w:rsidR="00994B1A" w:rsidRPr="00CE1B81" w:rsidRDefault="00994B1A" w:rsidP="00994B1A">
      <w:pPr>
        <w:pStyle w:val="NoSpacing"/>
        <w:rPr>
          <w:rFonts w:ascii="Times New Roman" w:eastAsia="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2</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en>
          </m:f>
          <m:r>
            <w:rPr>
              <w:rFonts w:ascii="Cambria Math" w:hAnsi="Cambria Math" w:cs="Times New Roman"/>
            </w:rPr>
            <m:t>M</m:t>
          </m:r>
        </m:oMath>
      </m:oMathPara>
    </w:p>
    <w:p w14:paraId="3A399C43" w14:textId="64F405DF" w:rsidR="00CE1B81" w:rsidRPr="000D661F" w:rsidRDefault="00CE1B81" w:rsidP="00CE1B81">
      <w:pPr>
        <w:pStyle w:val="NoSpacing"/>
        <w:jc w:val="both"/>
        <w:rPr>
          <w:rFonts w:ascii="Times New Roman" w:eastAsia="Times New Roman" w:hAnsi="Times New Roman" w:cs="Times New Roman"/>
        </w:rPr>
      </w:pPr>
      <w:r w:rsidRPr="00CE1B81">
        <w:rPr>
          <w:rFonts w:ascii="Times New Roman" w:eastAsia="Times New Roman" w:hAnsi="Times New Roman" w:cs="Times New Roman"/>
        </w:rPr>
        <w:t>Substituting the excitation current and the measured complex output,</w:t>
      </w:r>
    </w:p>
    <w:p w14:paraId="1F86753A" w14:textId="61F3FF29" w:rsidR="000F3CE9" w:rsidRPr="000D661F" w:rsidRDefault="000F3CE9" w:rsidP="00D20CD6">
      <w:pPr>
        <w:pStyle w:val="NoSpacing"/>
        <w:rPr>
          <w:rFonts w:ascii="Times New Roman" w:eastAsia="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0.00128</m:t>
              </m:r>
            </m:den>
          </m:f>
          <m:d>
            <m:dPr>
              <m:ctrlPr>
                <w:rPr>
                  <w:rFonts w:ascii="Cambria Math" w:hAnsi="Cambria Math" w:cs="Times New Roman"/>
                  <w:i/>
                </w:rPr>
              </m:ctrlPr>
            </m:dPr>
            <m:e>
              <m:r>
                <w:rPr>
                  <w:rFonts w:ascii="Cambria Math" w:hAnsi="Cambria Math" w:cs="Times New Roman"/>
                </w:rPr>
                <m:t>0.064+j0</m:t>
              </m:r>
            </m:e>
          </m:d>
          <m:r>
            <w:rPr>
              <w:rFonts w:ascii="Cambria Math" w:hAnsi="Cambria Math" w:cs="Times New Roman"/>
            </w:rPr>
            <m:t>=100Ω</m:t>
          </m:r>
        </m:oMath>
      </m:oMathPara>
    </w:p>
    <w:p w14:paraId="3C2E7847" w14:textId="66B1DD6D" w:rsidR="000F3CE9" w:rsidRDefault="00CE1B81" w:rsidP="00CE1B81">
      <w:pPr>
        <w:pStyle w:val="NoSpacing"/>
        <w:ind w:firstLine="720"/>
        <w:jc w:val="both"/>
        <w:rPr>
          <w:rFonts w:ascii="Times New Roman" w:eastAsia="Times New Roman" w:hAnsi="Times New Roman" w:cs="Times New Roman"/>
        </w:rPr>
      </w:pPr>
      <w:r w:rsidRPr="00CE1B81">
        <w:rPr>
          <w:rFonts w:ascii="Times New Roman" w:eastAsia="Times New Roman" w:hAnsi="Times New Roman" w:cs="Times New Roman"/>
        </w:rPr>
        <w:t>The recovered impedance is identical to the actual resistor value, confirming that the analog IQ demodulation process accurately reconstructs the impedance of a purely resistive load. As expected, the in-phase channel contains the entire signal, while the quadrature channel is zero because there is no phase difference between the excitation current and the measured voltage.</w:t>
      </w:r>
    </w:p>
    <w:p w14:paraId="259C9375" w14:textId="61E57F12" w:rsidR="00CE1B81" w:rsidRDefault="005A0154" w:rsidP="005A0154">
      <w:pPr>
        <w:pStyle w:val="NoSpacing"/>
        <w:ind w:firstLine="720"/>
        <w:jc w:val="both"/>
        <w:rPr>
          <w:rFonts w:ascii="Times New Roman" w:eastAsia="Times New Roman" w:hAnsi="Times New Roman" w:cs="Times New Roman"/>
        </w:rPr>
      </w:pPr>
      <w:r w:rsidRPr="005A0154">
        <w:rPr>
          <w:rFonts w:ascii="Times New Roman" w:eastAsia="Times New Roman" w:hAnsi="Times New Roman" w:cs="Times New Roman"/>
        </w:rPr>
        <w:t>In practical bioimpedance measurements, biological tissue is not purely resistive. The cell membrane behaves as a capacitor, causing the measured impedance to become complex and introducing a phase difference between the injected current and the measured voltage.</w:t>
      </w:r>
    </w:p>
    <w:p w14:paraId="12E79BC9" w14:textId="5B557B08" w:rsidR="005A0154" w:rsidRDefault="00C876D9" w:rsidP="00C349E5">
      <w:pPr>
        <w:pStyle w:val="NoSpacing"/>
        <w:jc w:val="both"/>
        <w:rPr>
          <w:rFonts w:ascii="Times New Roman" w:eastAsia="Times New Roman" w:hAnsi="Times New Roman" w:cs="Times New Roman"/>
        </w:rPr>
      </w:pPr>
      <w:r w:rsidRPr="00C876D9">
        <w:rPr>
          <w:rFonts w:ascii="Times New Roman" w:eastAsia="Times New Roman" w:hAnsi="Times New Roman" w:cs="Times New Roman"/>
        </w:rPr>
        <w:t xml:space="preserve">To demonstrate this </w:t>
      </w:r>
      <w:r w:rsidR="00C349E5" w:rsidRPr="00C876D9">
        <w:rPr>
          <w:rFonts w:ascii="Times New Roman" w:eastAsia="Times New Roman" w:hAnsi="Times New Roman" w:cs="Times New Roman"/>
        </w:rPr>
        <w:t>behavior</w:t>
      </w:r>
      <w:r w:rsidRPr="00C876D9">
        <w:rPr>
          <w:rFonts w:ascii="Times New Roman" w:eastAsia="Times New Roman" w:hAnsi="Times New Roman" w:cs="Times New Roman"/>
        </w:rPr>
        <w:t>, consider a 100 Ω resistor connected in parallel with a 1 nF capacitor. This simple RC network represents a basic approximation of biological tissue.</w:t>
      </w:r>
    </w:p>
    <w:p w14:paraId="1464CB22" w14:textId="13E0EB91" w:rsidR="00C876D9" w:rsidRPr="00C876D9" w:rsidRDefault="00C876D9" w:rsidP="00C876D9">
      <w:pPr>
        <w:pStyle w:val="NoSpacing"/>
        <w:ind w:firstLine="720"/>
        <w:jc w:val="both"/>
        <w:rPr>
          <w:rFonts w:ascii="Times New Roman" w:eastAsia="Times New Roman" w:hAnsi="Times New Roman" w:cs="Times New Roman"/>
          <w:lang w:val="en-AU"/>
        </w:rPr>
      </w:pPr>
      <w:r w:rsidRPr="00C876D9">
        <w:rPr>
          <w:rFonts w:ascii="Times New Roman" w:eastAsia="Times New Roman" w:hAnsi="Times New Roman" w:cs="Times New Roman"/>
          <w:lang w:val="en-AU"/>
        </w:rPr>
        <w:t>Since the resistor and capacitor are connected in parallel, it is convenient to calculate the admittance of the network first. The admittance is</w:t>
      </w:r>
    </w:p>
    <w:p w14:paraId="6E62998A" w14:textId="05AC6BCD" w:rsidR="002908F0" w:rsidRDefault="002908F0" w:rsidP="00D20CD6">
      <w:pPr>
        <w:pStyle w:val="NoSpacing"/>
        <w:jc w:val="center"/>
        <w:rPr>
          <w:rFonts w:ascii="Times New Roman" w:eastAsia="Times New Roman" w:hAnsi="Times New Roman" w:cs="Times New Roman"/>
        </w:rPr>
      </w:pPr>
      <m:oMath>
        <m:r>
          <w:rPr>
            <w:rFonts w:ascii="Cambria Math" w:eastAsia="Times New Roman" w:hAnsi="Cambria Math" w:cs="Times New Roman"/>
          </w:rPr>
          <m:t xml:space="preserve">Y= </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100</m:t>
            </m:r>
          </m:den>
        </m:f>
        <m:r>
          <w:rPr>
            <w:rFonts w:ascii="Cambria Math" w:eastAsia="Times New Roman" w:hAnsi="Cambria Math" w:cs="Times New Roman"/>
          </w:rPr>
          <m:t>+j</m:t>
        </m:r>
        <m:d>
          <m:dPr>
            <m:ctrlPr>
              <w:rPr>
                <w:rFonts w:ascii="Cambria Math" w:eastAsia="Times New Roman" w:hAnsi="Cambria Math" w:cs="Times New Roman"/>
                <w:i/>
              </w:rPr>
            </m:ctrlPr>
          </m:dPr>
          <m:e>
            <m:r>
              <w:rPr>
                <w:rFonts w:ascii="Cambria Math" w:eastAsia="Times New Roman" w:hAnsi="Cambria Math" w:cs="Times New Roman"/>
              </w:rPr>
              <m:t>2π×50000×</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-9</m:t>
                </m:r>
              </m:sup>
            </m:sSup>
          </m:e>
        </m:d>
        <m:r>
          <w:rPr>
            <w:rFonts w:ascii="Cambria Math" w:eastAsia="Times New Roman" w:hAnsi="Cambria Math" w:cs="Times New Roman"/>
          </w:rPr>
          <m:t>=0.01+j0.00031416</m:t>
        </m:r>
      </m:oMath>
      <w:r w:rsidR="008B5D20" w:rsidRPr="000D661F">
        <w:rPr>
          <w:rFonts w:ascii="Times New Roman" w:eastAsia="Times New Roman" w:hAnsi="Times New Roman" w:cs="Times New Roman"/>
        </w:rPr>
        <w:t xml:space="preserve"> </w:t>
      </w:r>
      <w:r w:rsidR="00E41C44" w:rsidRPr="000D661F">
        <w:rPr>
          <w:rFonts w:ascii="Times New Roman" w:eastAsia="Times New Roman" w:hAnsi="Times New Roman" w:cs="Times New Roman"/>
        </w:rPr>
        <w:t>S</w:t>
      </w:r>
    </w:p>
    <w:p w14:paraId="7F34B581" w14:textId="16AF8C9C" w:rsidR="00BF4ABE" w:rsidRPr="000D661F" w:rsidRDefault="00BF4ABE" w:rsidP="00BF4ABE">
      <w:pPr>
        <w:pStyle w:val="NoSpacing"/>
        <w:rPr>
          <w:rFonts w:ascii="Times New Roman" w:eastAsia="Times New Roman" w:hAnsi="Times New Roman" w:cs="Times New Roman"/>
        </w:rPr>
      </w:pPr>
      <w:r w:rsidRPr="00BF4ABE">
        <w:rPr>
          <w:rFonts w:ascii="Times New Roman" w:eastAsia="Times New Roman" w:hAnsi="Times New Roman" w:cs="Times New Roman"/>
        </w:rPr>
        <w:t>The impedance is the reciprocal of the admittance.</w:t>
      </w:r>
      <w:r>
        <w:rPr>
          <w:rFonts w:ascii="Times New Roman" w:eastAsia="Times New Roman" w:hAnsi="Times New Roman" w:cs="Times New Roman"/>
        </w:rPr>
        <w:t xml:space="preserve"> Therefore,</w:t>
      </w:r>
    </w:p>
    <w:p w14:paraId="4E7DF488" w14:textId="0340C5E1" w:rsidR="00DA12E2" w:rsidRPr="00D46462" w:rsidRDefault="00DA12E2" w:rsidP="00D20CD6">
      <w:pPr>
        <w:pStyle w:val="NoSpacing"/>
        <w:rPr>
          <w:rFonts w:ascii="Times New Roman" w:eastAsia="Times New Roman" w:hAnsi="Times New Roman" w:cs="Times New Roman"/>
        </w:rPr>
      </w:pPr>
      <m:oMathPara>
        <m:oMath>
          <m:r>
            <w:rPr>
              <w:rFonts w:ascii="Cambria Math" w:eastAsia="Times New Roman" w:hAnsi="Cambria Math" w:cs="Times New Roman"/>
            </w:rPr>
            <m:t>Z= 99.901-j3.138 Ω</m:t>
          </m:r>
        </m:oMath>
      </m:oMathPara>
    </w:p>
    <w:p w14:paraId="79818464" w14:textId="085E97B4" w:rsidR="00D46462" w:rsidRPr="000D661F" w:rsidRDefault="00D46462" w:rsidP="00D20CD6">
      <w:pPr>
        <w:pStyle w:val="NoSpacing"/>
        <w:rPr>
          <w:rFonts w:ascii="Times New Roman" w:eastAsia="Times New Roman" w:hAnsi="Times New Roman" w:cs="Times New Roman"/>
        </w:rPr>
      </w:pPr>
      <w:r w:rsidRPr="00D46462">
        <w:rPr>
          <w:rFonts w:ascii="Times New Roman" w:eastAsia="Times New Roman" w:hAnsi="Times New Roman" w:cs="Times New Roman"/>
        </w:rPr>
        <w:t>The impedance magnitude is</w:t>
      </w:r>
    </w:p>
    <w:p w14:paraId="05D0E1B7" w14:textId="026CB22D" w:rsidR="00DA12E2" w:rsidRPr="00D46462" w:rsidRDefault="00F77F96" w:rsidP="00D20CD6">
      <w:pPr>
        <w:pStyle w:val="NoSpacing"/>
        <w:rPr>
          <w:rFonts w:ascii="Times New Roman" w:eastAsia="Times New Roman" w:hAnsi="Times New Roman" w:cs="Times New Roman"/>
        </w:rPr>
      </w:pPr>
      <m:oMathPara>
        <m:oMath>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r>
            <w:rPr>
              <w:rFonts w:ascii="Cambria Math" w:eastAsia="Times New Roman" w:hAnsi="Cambria Math" w:cs="Times New Roman"/>
            </w:rPr>
            <m:t>=</m:t>
          </m:r>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eastAsia="Times New Roman" w:hAnsi="Cambria Math" w:cs="Times New Roman"/>
                    </w:rPr>
                    <m:t>99.901</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3.138</m:t>
                  </m:r>
                </m:e>
                <m:sup>
                  <m:r>
                    <w:rPr>
                      <w:rFonts w:ascii="Cambria Math" w:eastAsia="Times New Roman" w:hAnsi="Cambria Math" w:cs="Times New Roman"/>
                    </w:rPr>
                    <m:t>2</m:t>
                  </m:r>
                </m:sup>
              </m:sSup>
            </m:e>
          </m:rad>
          <m:r>
            <w:rPr>
              <w:rFonts w:ascii="Cambria Math" w:eastAsia="Times New Roman" w:hAnsi="Cambria Math" w:cs="Times New Roman"/>
            </w:rPr>
            <m:t>≈99.95</m:t>
          </m:r>
        </m:oMath>
      </m:oMathPara>
    </w:p>
    <w:p w14:paraId="3F7D0487" w14:textId="717269F9" w:rsidR="00D46462" w:rsidRPr="000D661F" w:rsidRDefault="00D46462" w:rsidP="00D20CD6">
      <w:pPr>
        <w:pStyle w:val="NoSpacing"/>
        <w:rPr>
          <w:rFonts w:ascii="Times New Roman" w:eastAsia="Times New Roman" w:hAnsi="Times New Roman" w:cs="Times New Roman"/>
        </w:rPr>
      </w:pPr>
      <w:r w:rsidRPr="00D46462">
        <w:rPr>
          <w:rFonts w:ascii="Times New Roman" w:eastAsia="Times New Roman" w:hAnsi="Times New Roman" w:cs="Times New Roman"/>
        </w:rPr>
        <w:t>The impedance phase angle is</w:t>
      </w:r>
    </w:p>
    <w:p w14:paraId="4976774F" w14:textId="5CBD1A71" w:rsidR="005851E3" w:rsidRPr="000D661F" w:rsidRDefault="00F77F96" w:rsidP="00D20CD6">
      <w:pPr>
        <w:pStyle w:val="NoSpacing"/>
        <w:rPr>
          <w:rFonts w:ascii="Times New Roman" w:eastAsia="Times New Roman" w:hAnsi="Times New Roman" w:cs="Times New Roman"/>
        </w:rPr>
      </w:pPr>
      <m:oMathPara>
        <m:oMath>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-3.138</m:t>
                      </m:r>
                    </m:num>
                    <m:den>
                      <m:r>
                        <w:rPr>
                          <w:rFonts w:ascii="Cambria Math" w:eastAsia="Times New Roman" w:hAnsi="Cambria Math" w:cs="Times New Roman"/>
                        </w:rPr>
                        <m:t>99.901</m:t>
                      </m:r>
                    </m:den>
                  </m:f>
                </m:e>
              </m:d>
              <m:r>
                <w:rPr>
                  <w:rFonts w:ascii="Cambria Math" w:eastAsia="Times New Roman" w:hAnsi="Cambria Math" w:cs="Times New Roman"/>
                </w:rPr>
                <m:t>=-0.0314 radians≈-1.8°</m:t>
              </m:r>
            </m:e>
          </m:func>
        </m:oMath>
      </m:oMathPara>
    </w:p>
    <w:p w14:paraId="63223412" w14:textId="51BE673F" w:rsidR="00D46462" w:rsidRDefault="00D46462" w:rsidP="003A345A">
      <w:pPr>
        <w:pStyle w:val="NoSpacing"/>
        <w:jc w:val="both"/>
        <w:rPr>
          <w:rFonts w:ascii="Times New Roman" w:eastAsia="Times New Roman" w:hAnsi="Times New Roman" w:cs="Times New Roman"/>
        </w:rPr>
      </w:pPr>
      <w:r w:rsidRPr="00D46462">
        <w:rPr>
          <w:rFonts w:ascii="Times New Roman" w:eastAsia="Times New Roman" w:hAnsi="Times New Roman" w:cs="Times New Roman"/>
        </w:rPr>
        <w:t xml:space="preserve">The negative phase angle indicates that the circuit exhibits capacitive </w:t>
      </w:r>
      <w:r w:rsidR="006D163D" w:rsidRPr="00D46462">
        <w:rPr>
          <w:rFonts w:ascii="Times New Roman" w:eastAsia="Times New Roman" w:hAnsi="Times New Roman" w:cs="Times New Roman"/>
        </w:rPr>
        <w:t>behavior</w:t>
      </w:r>
      <w:r w:rsidRPr="00D46462">
        <w:rPr>
          <w:rFonts w:ascii="Times New Roman" w:eastAsia="Times New Roman" w:hAnsi="Times New Roman" w:cs="Times New Roman"/>
        </w:rPr>
        <w:t>. Consequently, the measured voltage lags the injected current by approximately 1.8°.</w:t>
      </w:r>
    </w:p>
    <w:p w14:paraId="4E5DB8B7" w14:textId="77777777" w:rsidR="00D46462" w:rsidRDefault="00D46462" w:rsidP="00D20CD6">
      <w:pPr>
        <w:pStyle w:val="NoSpacing"/>
        <w:rPr>
          <w:rFonts w:ascii="Times New Roman" w:eastAsia="Times New Roman" w:hAnsi="Times New Roman" w:cs="Times New Roman"/>
        </w:rPr>
      </w:pPr>
    </w:p>
    <w:p w14:paraId="5F967B04" w14:textId="08EA4695" w:rsidR="00DB5A14" w:rsidRPr="000D661F" w:rsidRDefault="0093597C" w:rsidP="003A345A">
      <w:pPr>
        <w:pStyle w:val="NoSpacing"/>
        <w:jc w:val="both"/>
        <w:rPr>
          <w:rFonts w:ascii="Times New Roman" w:eastAsia="Times New Roman" w:hAnsi="Times New Roman" w:cs="Times New Roman"/>
        </w:rPr>
      </w:pPr>
      <w:r w:rsidRPr="0093597C">
        <w:rPr>
          <w:rFonts w:ascii="Times New Roman" w:eastAsia="Times New Roman" w:hAnsi="Times New Roman" w:cs="Times New Roman"/>
        </w:rPr>
        <w:t>The excitation current remains unchanged from the previous example</w:t>
      </w:r>
      <w:r w:rsidR="008A17D2" w:rsidRPr="000D661F">
        <w:rPr>
          <w:rFonts w:ascii="Times New Roman" w:eastAsia="Times New Roman" w:hAnsi="Times New Roman" w:cs="Times New Roman"/>
        </w:rPr>
        <w:t>.</w:t>
      </w:r>
      <w:r>
        <w:rPr>
          <w:rFonts w:ascii="Times New Roman" w:eastAsia="Times New Roman" w:hAnsi="Times New Roman" w:cs="Times New Roman"/>
        </w:rPr>
        <w:t xml:space="preserve"> Similarly, </w:t>
      </w:r>
      <w:r w:rsidRPr="0093597C">
        <w:rPr>
          <w:rFonts w:ascii="Times New Roman" w:eastAsia="Times New Roman" w:hAnsi="Times New Roman" w:cs="Times New Roman"/>
        </w:rPr>
        <w:t>the voltage developed across the load becomes</w:t>
      </w:r>
      <w:r w:rsidR="008A17D2" w:rsidRPr="000D661F">
        <w:rPr>
          <w:rFonts w:ascii="Times New Roman" w:eastAsia="Times New Roman" w:hAnsi="Times New Roman" w:cs="Times New Roman"/>
        </w:rPr>
        <w:t xml:space="preserve"> </w:t>
      </w:r>
    </w:p>
    <w:p w14:paraId="0939BE0F" w14:textId="72B0DADA" w:rsidR="004D7C6A" w:rsidRPr="000D661F" w:rsidRDefault="00F77F96" w:rsidP="00D20CD6">
      <w:pPr>
        <w:pStyle w:val="NoSpacing"/>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load</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0.128×99.95</m:t>
              </m:r>
            </m:e>
          </m:d>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2π×50000×t-0.0314</m:t>
                  </m:r>
                </m:e>
              </m:d>
            </m:e>
          </m:func>
          <m:r>
            <w:rPr>
              <w:rFonts w:ascii="Cambria Math" w:hAnsi="Cambria Math" w:cs="Times New Roman"/>
            </w:rPr>
            <m:t>=0.127936</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2π×50000×t-0.0314</m:t>
                  </m:r>
                </m:e>
              </m:d>
            </m:e>
          </m:func>
        </m:oMath>
      </m:oMathPara>
    </w:p>
    <w:p w14:paraId="5855DAB0" w14:textId="72ECEDC0" w:rsidR="00BD4ED1" w:rsidRDefault="00B91246" w:rsidP="003A345A">
      <w:pPr>
        <w:pStyle w:val="NoSpacing"/>
        <w:jc w:val="both"/>
        <w:rPr>
          <w:rFonts w:ascii="Times New Roman" w:eastAsia="Times New Roman" w:hAnsi="Times New Roman" w:cs="Times New Roman"/>
        </w:rPr>
      </w:pPr>
      <w:r w:rsidRPr="00B91246">
        <w:rPr>
          <w:rFonts w:ascii="Times New Roman" w:eastAsia="Times New Roman" w:hAnsi="Times New Roman" w:cs="Times New Roman"/>
        </w:rPr>
        <w:t>The received voltage is multiplied by the in-phase reference signal.</w:t>
      </w:r>
    </w:p>
    <w:p w14:paraId="3F69B8D8" w14:textId="76CF83EA" w:rsidR="00F25707" w:rsidRPr="000D661F" w:rsidRDefault="00F77F96" w:rsidP="00D20CD6">
      <w:pPr>
        <w:pStyle w:val="NoSpacing"/>
        <w:rPr>
          <w:rFonts w:ascii="Times New Roman" w:eastAsia="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=0.127936</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2π×50000×t-0.0314</m:t>
                  </m:r>
                </m:e>
              </m:d>
            </m:e>
          </m:func>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m:t>
                  </m:r>
                </m:e>
              </m:d>
            </m:e>
          </m:func>
        </m:oMath>
      </m:oMathPara>
    </w:p>
    <w:p w14:paraId="39140120" w14:textId="5ACE17AC" w:rsidR="00122745" w:rsidRPr="000D661F" w:rsidRDefault="00B91246" w:rsidP="003A345A">
      <w:pPr>
        <w:pStyle w:val="NoSpacing"/>
        <w:jc w:val="both"/>
        <w:rPr>
          <w:rFonts w:ascii="Times New Roman" w:eastAsia="Times New Roman" w:hAnsi="Times New Roman" w:cs="Times New Roman"/>
        </w:rPr>
      </w:pPr>
      <w:r w:rsidRPr="00B91246">
        <w:rPr>
          <w:rFonts w:ascii="Times New Roman" w:eastAsia="Times New Roman" w:hAnsi="Times New Roman" w:cs="Times New Roman"/>
        </w:rPr>
        <w:t>After multiplication and low-pass filtering, only the DC component remains.</w:t>
      </w:r>
    </w:p>
    <w:p w14:paraId="598403FF" w14:textId="77777777" w:rsidR="00122745" w:rsidRPr="000D661F" w:rsidRDefault="00122745" w:rsidP="00D20CD6">
      <w:pPr>
        <w:pStyle w:val="NoSpacing"/>
        <w:rPr>
          <w:rFonts w:ascii="Times New Roman" w:eastAsia="Times New Roman" w:hAnsi="Times New Roman" w:cs="Times New Roman"/>
        </w:rPr>
      </w:pPr>
    </w:p>
    <w:p w14:paraId="1336FC74" w14:textId="00DB4FC1" w:rsidR="00F25707" w:rsidRPr="000123F8" w:rsidRDefault="00851C0D" w:rsidP="00D20CD6">
      <w:pPr>
        <w:pStyle w:val="NoSpacing"/>
        <w:rPr>
          <w:rFonts w:ascii="Times New Roman" w:hAnsi="Times New Roman" w:cs="Times New Roman"/>
        </w:rPr>
      </w:pPr>
      <m:oMathPara>
        <m:oMath>
          <m:r>
            <w:rPr>
              <w:rFonts w:ascii="Cambria Math" w:hAnsi="Cambria Math" w:cs="Times New Roman"/>
            </w:rPr>
            <m:t>I=</m:t>
          </m:r>
          <m:f>
            <m:fPr>
              <m:ctrlPr>
                <w:rPr>
                  <w:rFonts w:ascii="Cambria Math" w:eastAsia="Times New Roman" w:hAnsi="Cambria Math" w:cs="Times New Roman"/>
                </w:rPr>
              </m:ctrlPr>
            </m:fPr>
            <m:num>
              <m:r>
                <w:rPr>
                  <w:rFonts w:ascii="Cambria Math" w:hAnsi="Cambria Math" w:cs="Times New Roman"/>
                </w:rPr>
                <m:t>0.127936</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-1.8</m:t>
                  </m:r>
                </m:e>
              </m:d>
            </m:e>
          </m:func>
          <m:r>
            <w:rPr>
              <w:rFonts w:ascii="Cambria Math" w:eastAsia="Times New Roman" w:hAnsi="Cambria Math" w:cs="Times New Roman"/>
            </w:rPr>
            <m:t>=0.063968 V</m:t>
          </m:r>
        </m:oMath>
      </m:oMathPara>
    </w:p>
    <w:p w14:paraId="52F1012F" w14:textId="74CB2762" w:rsidR="000123F8" w:rsidRDefault="000123F8" w:rsidP="00D20CD6">
      <w:pPr>
        <w:pStyle w:val="NoSpacing"/>
        <w:rPr>
          <w:rFonts w:ascii="Times New Roman" w:hAnsi="Times New Roman" w:cs="Times New Roman"/>
        </w:rPr>
      </w:pPr>
      <w:r w:rsidRPr="000123F8">
        <w:rPr>
          <w:rFonts w:ascii="Times New Roman" w:hAnsi="Times New Roman" w:cs="Times New Roman"/>
        </w:rPr>
        <w:t>Since the phase shift is very small, almost all of the signal energy remains in the I</w:t>
      </w:r>
      <w:r>
        <w:rPr>
          <w:rFonts w:ascii="Times New Roman" w:hAnsi="Times New Roman" w:cs="Times New Roman"/>
        </w:rPr>
        <w:t>-</w:t>
      </w:r>
      <w:r w:rsidRPr="000123F8">
        <w:rPr>
          <w:rFonts w:ascii="Times New Roman" w:hAnsi="Times New Roman" w:cs="Times New Roman"/>
        </w:rPr>
        <w:t>channel.</w:t>
      </w:r>
    </w:p>
    <w:p w14:paraId="732B123C" w14:textId="2EE8D898" w:rsidR="000123F8" w:rsidRDefault="000123F8" w:rsidP="003A345A">
      <w:pPr>
        <w:pStyle w:val="NoSpacing"/>
        <w:ind w:firstLine="720"/>
        <w:rPr>
          <w:rFonts w:ascii="Times New Roman" w:hAnsi="Times New Roman" w:cs="Times New Roman"/>
        </w:rPr>
      </w:pPr>
      <w:r w:rsidRPr="000123F8">
        <w:rPr>
          <w:rFonts w:ascii="Times New Roman" w:hAnsi="Times New Roman" w:cs="Times New Roman"/>
        </w:rPr>
        <w:t>The same voltage is simultaneously multiplied by the quadrature reference signal.</w:t>
      </w:r>
    </w:p>
    <w:p w14:paraId="54B82E3D" w14:textId="77777777" w:rsidR="000123F8" w:rsidRPr="000D661F" w:rsidRDefault="000123F8" w:rsidP="00D20CD6">
      <w:pPr>
        <w:pStyle w:val="NoSpacing"/>
        <w:rPr>
          <w:rFonts w:ascii="Times New Roman" w:hAnsi="Times New Roman" w:cs="Times New Roman"/>
        </w:rPr>
      </w:pPr>
    </w:p>
    <w:p w14:paraId="4242CEF5" w14:textId="6DD3E02B" w:rsidR="000F4429" w:rsidRPr="000D661F" w:rsidRDefault="00F77F96" w:rsidP="00D20CD6">
      <w:pPr>
        <w:pStyle w:val="NoSpacing"/>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Q</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=0.127936</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2π×50000×t-0.0314</m:t>
                  </m:r>
                </m:e>
              </m:d>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2π×50000×t</m:t>
                      </m:r>
                    </m:e>
                  </m:d>
                </m:e>
              </m:func>
            </m:e>
          </m:func>
        </m:oMath>
      </m:oMathPara>
    </w:p>
    <w:p w14:paraId="30CBD068" w14:textId="680A5097" w:rsidR="002F734F" w:rsidRPr="000D661F" w:rsidRDefault="003A345A" w:rsidP="00D20CD6">
      <w:pPr>
        <w:pStyle w:val="NoSpacing"/>
        <w:rPr>
          <w:rFonts w:ascii="Times New Roman" w:eastAsia="Times New Roman" w:hAnsi="Times New Roman" w:cs="Times New Roman"/>
        </w:rPr>
      </w:pPr>
      <w:r w:rsidRPr="003A345A">
        <w:rPr>
          <w:rFonts w:ascii="Times New Roman" w:eastAsia="Times New Roman" w:hAnsi="Times New Roman" w:cs="Times New Roman"/>
        </w:rPr>
        <w:t>After the low-pass filter,</w:t>
      </w:r>
    </w:p>
    <w:p w14:paraId="374EC268" w14:textId="4590D09E" w:rsidR="002F734F" w:rsidRPr="003A345A" w:rsidRDefault="002F734F" w:rsidP="00D20CD6">
      <w:pPr>
        <w:pStyle w:val="NoSpacing"/>
        <w:rPr>
          <w:rFonts w:ascii="Times New Roman" w:hAnsi="Times New Roman" w:cs="Times New Roman"/>
        </w:rPr>
      </w:pPr>
      <m:oMathPara>
        <m:oMath>
          <m:r>
            <w:rPr>
              <w:rFonts w:ascii="Cambria Math" w:hAnsi="Cambria Math" w:cs="Times New Roman"/>
            </w:rPr>
            <m:t>Q=</m:t>
          </m:r>
          <m:f>
            <m:fPr>
              <m:ctrlPr>
                <w:rPr>
                  <w:rFonts w:ascii="Cambria Math" w:eastAsia="Times New Roman" w:hAnsi="Cambria Math" w:cs="Times New Roman"/>
                </w:rPr>
              </m:ctrlPr>
            </m:fPr>
            <m:num>
              <m:r>
                <w:rPr>
                  <w:rFonts w:ascii="Cambria Math" w:hAnsi="Cambria Math" w:cs="Times New Roman"/>
                </w:rPr>
                <m:t>0.127936</m:t>
              </m:r>
            </m:num>
            <m:den>
              <m:r>
                <w:rPr>
                  <w:rFonts w:ascii="Cambria Math" w:eastAsia="Times New Roman" w:hAnsi="Cambria Math" w:cs="Times New Roman"/>
                </w:rPr>
                <m:t>2</m:t>
              </m:r>
            </m:den>
          </m:f>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-1.8</m:t>
                  </m:r>
                </m:e>
              </m:d>
            </m:e>
          </m:func>
          <m:r>
            <w:rPr>
              <w:rFonts w:ascii="Cambria Math" w:eastAsia="Times New Roman" w:hAnsi="Cambria Math" w:cs="Times New Roman"/>
            </w:rPr>
            <m:t>=-0.002008 V</m:t>
          </m:r>
        </m:oMath>
      </m:oMathPara>
    </w:p>
    <w:p w14:paraId="3C534224" w14:textId="72BE3059" w:rsidR="003A345A" w:rsidRPr="000D661F" w:rsidRDefault="003A345A" w:rsidP="003A345A">
      <w:pPr>
        <w:pStyle w:val="NoSpacing"/>
        <w:jc w:val="both"/>
        <w:rPr>
          <w:rFonts w:ascii="Times New Roman" w:hAnsi="Times New Roman" w:cs="Times New Roman"/>
        </w:rPr>
      </w:pPr>
      <w:r w:rsidRPr="003A345A">
        <w:rPr>
          <w:rFonts w:ascii="Times New Roman" w:hAnsi="Times New Roman" w:cs="Times New Roman"/>
        </w:rPr>
        <w:t>Unlike the purely resistive example, the Q channel is no longer zero. The small negative value represents the capacitive component introduced by the parallel capacitor.</w:t>
      </w:r>
    </w:p>
    <w:p w14:paraId="02A06794" w14:textId="77777777" w:rsidR="002F7EA3" w:rsidRDefault="002F7EA3" w:rsidP="002F7EA3">
      <w:pPr>
        <w:pStyle w:val="NoSpacing"/>
        <w:ind w:firstLine="720"/>
        <w:rPr>
          <w:rFonts w:ascii="Times New Roman" w:eastAsia="Times New Roman" w:hAnsi="Times New Roman" w:cs="Times New Roman"/>
        </w:rPr>
      </w:pPr>
      <w:r w:rsidRPr="002F7EA3">
        <w:rPr>
          <w:rFonts w:ascii="Times New Roman" w:eastAsia="Times New Roman" w:hAnsi="Times New Roman" w:cs="Times New Roman"/>
        </w:rPr>
        <w:t>The complex measurement is</w:t>
      </w:r>
    </w:p>
    <w:p w14:paraId="3998DBB3" w14:textId="3B99495E" w:rsidR="000B693B" w:rsidRPr="002F7EA3" w:rsidRDefault="000B693B" w:rsidP="00D20CD6">
      <w:pPr>
        <w:pStyle w:val="NoSpacing"/>
        <w:rPr>
          <w:rFonts w:ascii="Times New Roman" w:eastAsia="Times New Roman" w:hAnsi="Times New Roman" w:cs="Times New Roman"/>
        </w:rPr>
      </w:pPr>
      <m:oMathPara>
        <m:oMath>
          <m:r>
            <w:rPr>
              <w:rFonts w:ascii="Cambria Math" w:hAnsi="Cambria Math" w:cs="Times New Roman"/>
            </w:rPr>
            <m:t>M=0.063968-j0.002008</m:t>
          </m:r>
        </m:oMath>
      </m:oMathPara>
    </w:p>
    <w:p w14:paraId="15BE4B6F" w14:textId="49F9F149" w:rsidR="002F7EA3" w:rsidRPr="002F7EA3" w:rsidRDefault="002F7EA3" w:rsidP="00D20CD6">
      <w:pPr>
        <w:pStyle w:val="NoSpacing"/>
        <w:rPr>
          <w:rFonts w:ascii="Times New Roman" w:eastAsia="Times New Roman" w:hAnsi="Times New Roman" w:cs="Times New Roman"/>
        </w:rPr>
      </w:pPr>
      <w:r>
        <w:rPr>
          <w:rFonts w:ascii="Times New Roman" w:eastAsia="Times New Roman" w:hAnsi="Times New Roman" w:cs="Times New Roman"/>
        </w:rPr>
        <w:t>And therefore,</w:t>
      </w:r>
    </w:p>
    <w:p w14:paraId="01A7E286" w14:textId="100478A8" w:rsidR="00782FBE" w:rsidRPr="00C82E65" w:rsidRDefault="00782FBE" w:rsidP="00D20CD6">
      <w:pPr>
        <w:pStyle w:val="NoSpacing"/>
        <w:rPr>
          <w:rFonts w:ascii="Times New Roman" w:eastAsia="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0.00128</m:t>
              </m:r>
            </m:den>
          </m:f>
          <m:d>
            <m:dPr>
              <m:ctrlPr>
                <w:rPr>
                  <w:rFonts w:ascii="Cambria Math" w:hAnsi="Cambria Math" w:cs="Times New Roman"/>
                  <w:i/>
                </w:rPr>
              </m:ctrlPr>
            </m:dPr>
            <m:e>
              <m:r>
                <w:rPr>
                  <w:rFonts w:ascii="Cambria Math" w:hAnsi="Cambria Math" w:cs="Times New Roman"/>
                </w:rPr>
                <m:t>0.063968-j0.002008</m:t>
              </m:r>
            </m:e>
          </m:d>
          <m:r>
            <w:rPr>
              <w:rFonts w:ascii="Cambria Math" w:hAnsi="Cambria Math" w:cs="Times New Roman"/>
            </w:rPr>
            <m:t>=99.9-j3.138 Ω</m:t>
          </m:r>
        </m:oMath>
      </m:oMathPara>
    </w:p>
    <w:p w14:paraId="0093822B" w14:textId="1355CE0A" w:rsidR="00C82E65" w:rsidRDefault="00C82E65" w:rsidP="00C82E65">
      <w:pPr>
        <w:pStyle w:val="NoSpacing"/>
        <w:jc w:val="both"/>
        <w:rPr>
          <w:rFonts w:ascii="Times New Roman" w:eastAsia="Times New Roman" w:hAnsi="Times New Roman" w:cs="Times New Roman"/>
        </w:rPr>
      </w:pPr>
      <w:r w:rsidRPr="00C82E65">
        <w:rPr>
          <w:rFonts w:ascii="Times New Roman" w:eastAsia="Times New Roman" w:hAnsi="Times New Roman" w:cs="Times New Roman"/>
        </w:rPr>
        <w:t>The recovered impedance closely matches the theoretical impedance of the RC network, demonstrating that the analog IQ demodulator accurately measures both the resistive and reactive components of the load.</w:t>
      </w:r>
    </w:p>
    <w:p w14:paraId="1F303294" w14:textId="28A3E57D" w:rsidR="004E5546" w:rsidRPr="000D661F" w:rsidRDefault="00C82E65" w:rsidP="00F0194E">
      <w:pPr>
        <w:pStyle w:val="NoSpacing"/>
        <w:jc w:val="both"/>
        <w:rPr>
          <w:rFonts w:ascii="Times New Roman" w:eastAsia="Times New Roman" w:hAnsi="Times New Roman" w:cs="Times New Roman"/>
        </w:rPr>
      </w:pPr>
      <w:r w:rsidRPr="00C82E65">
        <w:rPr>
          <w:rFonts w:ascii="Times New Roman" w:eastAsia="Times New Roman" w:hAnsi="Times New Roman" w:cs="Times New Roman"/>
        </w:rPr>
        <w:t>The analog IQ demodulator always reports the measured impedance as a series equivalent impedance</w:t>
      </w:r>
    </w:p>
    <w:p w14:paraId="27592AEB" w14:textId="4DE1069D" w:rsidR="00304657" w:rsidRPr="000D661F"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jX</m:t>
              </m:r>
            </m:e>
            <m:sub>
              <m:r>
                <w:rPr>
                  <w:rFonts w:ascii="Cambria Math" w:eastAsia="Times New Roman" w:hAnsi="Cambria Math" w:cs="Times New Roman"/>
                </w:rPr>
                <m:t>s</m:t>
              </m:r>
            </m:sub>
          </m:sSub>
        </m:oMath>
      </m:oMathPara>
    </w:p>
    <w:p w14:paraId="77D205FD" w14:textId="77777777" w:rsidR="00521588" w:rsidRPr="00521588" w:rsidRDefault="00521588" w:rsidP="00521588">
      <w:pPr>
        <w:pStyle w:val="NoSpacing"/>
        <w:rPr>
          <w:rFonts w:ascii="Times New Roman" w:eastAsia="Times New Roman" w:hAnsi="Times New Roman" w:cs="Times New Roman"/>
          <w:lang w:val="en-AU"/>
        </w:rPr>
      </w:pPr>
      <w:r w:rsidRPr="00521588">
        <w:rPr>
          <w:rFonts w:ascii="Times New Roman" w:eastAsia="Times New Roman" w:hAnsi="Times New Roman" w:cs="Times New Roman"/>
          <w:lang w:val="en-AU"/>
        </w:rPr>
        <w:t>However, many biological tissue models represent the tissue as a resistor in parallel with a capacitor. Therefore, the measured series impedance must be converted into an equivalent parallel resistance and capacitance.</w:t>
      </w:r>
    </w:p>
    <w:p w14:paraId="4F3CA60F" w14:textId="77777777" w:rsidR="00521588" w:rsidRDefault="00521588" w:rsidP="00521588">
      <w:pPr>
        <w:pStyle w:val="NoSpacing"/>
        <w:ind w:firstLine="720"/>
        <w:rPr>
          <w:rFonts w:ascii="Times New Roman" w:eastAsia="Times New Roman" w:hAnsi="Times New Roman" w:cs="Times New Roman"/>
          <w:lang w:val="en-AU"/>
        </w:rPr>
      </w:pPr>
      <w:r w:rsidRPr="00521588">
        <w:rPr>
          <w:rFonts w:ascii="Times New Roman" w:eastAsia="Times New Roman" w:hAnsi="Times New Roman" w:cs="Times New Roman"/>
          <w:lang w:val="en-AU"/>
        </w:rPr>
        <w:t>The equivalent parallel admittance is</w:t>
      </w:r>
    </w:p>
    <w:p w14:paraId="360F09E2" w14:textId="43EE0A24" w:rsidR="00521588" w:rsidRDefault="00521588" w:rsidP="00521588">
      <w:pPr>
        <w:pStyle w:val="NoSpacing"/>
        <w:ind w:firstLine="720"/>
        <w:rPr>
          <w:rFonts w:ascii="Times New Roman" w:eastAsia="Times New Roman" w:hAnsi="Times New Roman" w:cs="Times New Roman"/>
          <w:lang w:val="en-AU"/>
        </w:rPr>
      </w:pPr>
      <m:oMathPara>
        <m:oMath>
          <m:r>
            <w:rPr>
              <w:rFonts w:ascii="Cambria Math" w:eastAsia="Times New Roman" w:hAnsi="Cambria Math" w:cs="Times New Roman"/>
            </w:rPr>
            <m:t>Y=</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Z</m:t>
              </m:r>
            </m:den>
          </m:f>
        </m:oMath>
      </m:oMathPara>
    </w:p>
    <w:p w14:paraId="29654227" w14:textId="2F26D774" w:rsidR="00521588" w:rsidRPr="00521588" w:rsidRDefault="00521588" w:rsidP="00521588">
      <w:pPr>
        <w:pStyle w:val="NoSpacing"/>
        <w:ind w:firstLine="720"/>
        <w:rPr>
          <w:rFonts w:ascii="Times New Roman" w:eastAsia="Times New Roman" w:hAnsi="Times New Roman" w:cs="Times New Roman"/>
          <w:lang w:val="en-AU"/>
        </w:rPr>
      </w:pPr>
      <w:r w:rsidRPr="00521588">
        <w:rPr>
          <w:rFonts w:ascii="Times New Roman" w:eastAsia="Times New Roman" w:hAnsi="Times New Roman" w:cs="Times New Roman"/>
        </w:rPr>
        <w:t>Substituting the measured impedance,</w:t>
      </w:r>
    </w:p>
    <w:p w14:paraId="61A74479" w14:textId="65AD83AF" w:rsidR="00CD6E4D" w:rsidRPr="000D661F"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p</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p</m:t>
                  </m:r>
                </m:sub>
              </m:sSub>
            </m:den>
          </m:f>
          <m:r>
            <w:rPr>
              <w:rFonts w:ascii="Cambria Math" w:eastAsia="Times New Roman" w:hAnsi="Cambria Math" w:cs="Times New Roman"/>
            </w:rPr>
            <m:t>+jω</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oMath>
      </m:oMathPara>
    </w:p>
    <w:p w14:paraId="393CAEC5" w14:textId="6C01170E" w:rsidR="00924046" w:rsidRPr="000D661F" w:rsidRDefault="005B185C" w:rsidP="00D20CD6">
      <w:pPr>
        <w:pStyle w:val="NoSpacing"/>
        <w:rPr>
          <w:rFonts w:ascii="Times New Roman" w:eastAsia="Times New Roman" w:hAnsi="Times New Roman" w:cs="Times New Roman"/>
        </w:rPr>
      </w:pPr>
      <w:r w:rsidRPr="000D661F">
        <w:rPr>
          <w:rFonts w:ascii="Times New Roman" w:eastAsia="Times New Roman" w:hAnsi="Times New Roman" w:cs="Times New Roman"/>
        </w:rPr>
        <w:t>So,</w:t>
      </w:r>
      <w:r w:rsidR="00924046" w:rsidRPr="000D661F">
        <w:rPr>
          <w:rFonts w:ascii="Times New Roman" w:eastAsia="Times New Roman" w:hAnsi="Times New Roman" w:cs="Times New Roman"/>
        </w:rPr>
        <w:t xml:space="preserve"> we need to convert series Z to </w:t>
      </w:r>
      <w:r w:rsidR="00F36B95" w:rsidRPr="000D661F">
        <w:rPr>
          <w:rFonts w:ascii="Times New Roman" w:eastAsia="Times New Roman" w:hAnsi="Times New Roman" w:cs="Times New Roman"/>
        </w:rPr>
        <w:t>parallel Y:</w:t>
      </w:r>
    </w:p>
    <w:p w14:paraId="1D264086" w14:textId="2DC16A6E" w:rsidR="00F36B95" w:rsidRPr="000D661F" w:rsidRDefault="00F36B95" w:rsidP="00D20CD6">
      <w:pPr>
        <w:pStyle w:val="NoSpacing"/>
        <w:rPr>
          <w:rFonts w:ascii="Times New Roman" w:eastAsia="Times New Roman" w:hAnsi="Times New Roman" w:cs="Times New Roman"/>
        </w:rPr>
      </w:pPr>
      <m:oMathPara>
        <m:oMath>
          <m:r>
            <w:rPr>
              <w:rFonts w:ascii="Cambria Math" w:eastAsia="Times New Roman" w:hAnsi="Cambria Math" w:cs="Times New Roman"/>
            </w:rPr>
            <m:t>Y=</m:t>
          </m:r>
          <m:f>
            <m:fPr>
              <m:ctrlPr>
                <w:rPr>
                  <w:rFonts w:ascii="Cambria Math" w:eastAsia="Times New Roman" w:hAnsi="Cambria Math" w:cs="Times New Roman"/>
                  <w:i/>
                </w:rPr>
              </m:ctrlPr>
            </m:fPr>
            <m:num>
              <m:r>
                <w:rPr>
                  <w:rFonts w:ascii="Cambria Math" w:eastAsia="Times New Roman" w:hAnsi="Cambria Math" w:cs="Times New Roman"/>
                </w:rPr>
                <m:t>1</m:t>
              </m:r>
            </m:num>
            <m:den>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r>
                <w:rPr>
                  <w:rFonts w:ascii="Cambria Math" w:eastAsia="Times New Roman" w:hAnsi="Cambria Math" w:cs="Times New Roman"/>
                </w:rPr>
                <m:t>+j</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x</m:t>
                  </m:r>
                </m:sub>
              </m:sSub>
            </m:den>
          </m:f>
          <m:r>
            <w:rPr>
              <w:rFonts w:ascii="Cambria Math" w:eastAsia="Times New Roman" w:hAnsi="Cambria Math" w:cs="Times New Roman"/>
            </w:rPr>
            <m:t>=</m:t>
          </m:r>
          <m:f>
            <m:fPr>
              <m:ctrlPr>
                <w:rPr>
                  <w:rFonts w:ascii="Cambria Math" w:eastAsia="Times New Roman" w:hAnsi="Cambria Math" w:cs="Times New Roman"/>
                  <w:i/>
                </w:rPr>
              </m:ctrlPr>
            </m:fPr>
            <m:num>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r>
                    <w:rPr>
                      <w:rFonts w:ascii="Cambria Math" w:eastAsia="Times New Roman" w:hAnsi="Cambria Math" w:cs="Times New Roman"/>
                    </w:rPr>
                    <m:t>-j</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x</m:t>
                      </m:r>
                    </m:sub>
                  </m:sSub>
                </m:e>
              </m:d>
            </m:num>
            <m:den>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r>
                    <w:rPr>
                      <w:rFonts w:ascii="Cambria Math" w:eastAsia="Times New Roman" w:hAnsi="Cambria Math" w:cs="Times New Roman"/>
                    </w:rPr>
                    <m:t>+j</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x</m:t>
                      </m:r>
                    </m:sub>
                  </m:sSub>
                </m:e>
              </m:d>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r>
                    <w:rPr>
                      <w:rFonts w:ascii="Cambria Math" w:eastAsia="Times New Roman" w:hAnsi="Cambria Math" w:cs="Times New Roman"/>
                    </w:rPr>
                    <m:t>-j</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x</m:t>
                      </m:r>
                    </m:sub>
                  </m:sSub>
                </m:e>
              </m:d>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R</m:t>
                  </m:r>
                </m:e>
                <m:sub>
                  <m:r>
                    <w:rPr>
                      <w:rFonts w:ascii="Cambria Math" w:eastAsia="Times New Roman" w:hAnsi="Cambria Math" w:cs="Times New Roman"/>
                    </w:rPr>
                    <m:t>x</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X</m:t>
                  </m:r>
                </m:e>
                <m:sub>
                  <m:r>
                    <w:rPr>
                      <w:rFonts w:ascii="Cambria Math" w:eastAsia="Times New Roman" w:hAnsi="Cambria Math" w:cs="Times New Roman"/>
                    </w:rPr>
                    <m:t>x</m:t>
                  </m:r>
                </m:sub>
                <m:sup>
                  <m:r>
                    <w:rPr>
                      <w:rFonts w:ascii="Cambria Math" w:eastAsia="Times New Roman" w:hAnsi="Cambria Math" w:cs="Times New Roman"/>
                    </w:rPr>
                    <m:t>2</m:t>
                  </m:r>
                </m:sup>
              </m:sSubSup>
            </m:den>
          </m:f>
          <m:r>
            <w:rPr>
              <w:rFonts w:ascii="Cambria Math" w:eastAsia="Times New Roman" w:hAnsi="Cambria Math" w:cs="Times New Roman"/>
            </w:rPr>
            <m:t>-j</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x</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R</m:t>
                  </m:r>
                </m:e>
                <m:sub>
                  <m:r>
                    <w:rPr>
                      <w:rFonts w:ascii="Cambria Math" w:eastAsia="Times New Roman" w:hAnsi="Cambria Math" w:cs="Times New Roman"/>
                    </w:rPr>
                    <m:t>x</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X</m:t>
                  </m:r>
                </m:e>
                <m:sub>
                  <m:r>
                    <w:rPr>
                      <w:rFonts w:ascii="Cambria Math" w:eastAsia="Times New Roman" w:hAnsi="Cambria Math" w:cs="Times New Roman"/>
                    </w:rPr>
                    <m:t>x</m:t>
                  </m:r>
                </m:sub>
                <m:sup>
                  <m:r>
                    <w:rPr>
                      <w:rFonts w:ascii="Cambria Math" w:eastAsia="Times New Roman" w:hAnsi="Cambria Math" w:cs="Times New Roman"/>
                    </w:rPr>
                    <m:t>2</m:t>
                  </m:r>
                </m:sup>
              </m:sSubSup>
            </m:den>
          </m:f>
        </m:oMath>
      </m:oMathPara>
    </w:p>
    <w:p w14:paraId="5DF5BE40" w14:textId="2B5A3B17" w:rsidR="009B3202" w:rsidRPr="000D661F" w:rsidRDefault="00F77F96" w:rsidP="00D20CD6">
      <w:pPr>
        <w:pStyle w:val="NoSpacing"/>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1</m:t>
              </m:r>
            </m:num>
            <m:den>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p</m:t>
                  </m:r>
                </m:sub>
              </m:sSub>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R</m:t>
                  </m:r>
                </m:e>
                <m:sub>
                  <m:r>
                    <w:rPr>
                      <w:rFonts w:ascii="Cambria Math" w:eastAsia="Times New Roman" w:hAnsi="Cambria Math" w:cs="Times New Roman"/>
                    </w:rPr>
                    <m:t>x</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X</m:t>
                  </m:r>
                </m:e>
                <m:sub>
                  <m:r>
                    <w:rPr>
                      <w:rFonts w:ascii="Cambria Math" w:eastAsia="Times New Roman" w:hAnsi="Cambria Math" w:cs="Times New Roman"/>
                    </w:rPr>
                    <m:t>x</m:t>
                  </m:r>
                </m:sub>
                <m:sup>
                  <m:r>
                    <w:rPr>
                      <w:rFonts w:ascii="Cambria Math" w:eastAsia="Times New Roman" w:hAnsi="Cambria Math" w:cs="Times New Roman"/>
                    </w:rPr>
                    <m:t>2</m:t>
                  </m:r>
                </m:sup>
              </m:sSubSup>
            </m:den>
          </m:f>
        </m:oMath>
      </m:oMathPara>
    </w:p>
    <w:p w14:paraId="6B5101CA" w14:textId="2232DB39" w:rsidR="00735E57" w:rsidRPr="000D661F"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p</m:t>
              </m:r>
            </m:sub>
          </m:sSub>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R</m:t>
                  </m:r>
                </m:e>
                <m:sub>
                  <m:r>
                    <w:rPr>
                      <w:rFonts w:ascii="Cambria Math" w:eastAsia="Times New Roman" w:hAnsi="Cambria Math" w:cs="Times New Roman"/>
                    </w:rPr>
                    <m:t>x</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X</m:t>
                  </m:r>
                </m:e>
                <m:sub>
                  <m:r>
                    <w:rPr>
                      <w:rFonts w:ascii="Cambria Math" w:eastAsia="Times New Roman" w:hAnsi="Cambria Math" w:cs="Times New Roman"/>
                    </w:rPr>
                    <m:t>x</m:t>
                  </m:r>
                </m:sub>
                <m:sup>
                  <m:r>
                    <w:rPr>
                      <w:rFonts w:ascii="Cambria Math" w:eastAsia="Times New Roman" w:hAnsi="Cambria Math" w:cs="Times New Roman"/>
                    </w:rPr>
                    <m:t>2</m:t>
                  </m:r>
                </m:sup>
              </m:sSubSup>
            </m:num>
            <m:den>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x</m:t>
                  </m:r>
                </m:sub>
              </m:sSub>
            </m:den>
          </m:f>
        </m:oMath>
      </m:oMathPara>
    </w:p>
    <w:p w14:paraId="254E4E29" w14:textId="413786DE" w:rsidR="007E1335" w:rsidRPr="000D661F" w:rsidRDefault="007E1335" w:rsidP="00D20CD6">
      <w:pPr>
        <w:pStyle w:val="NoSpacing"/>
        <w:rPr>
          <w:rFonts w:ascii="Times New Roman" w:eastAsia="Times New Roman" w:hAnsi="Times New Roman" w:cs="Times New Roman"/>
        </w:rPr>
      </w:pPr>
      <m:oMathPara>
        <m:oMath>
          <m:r>
            <w:rPr>
              <w:rFonts w:ascii="Cambria Math" w:eastAsia="Times New Roman" w:hAnsi="Cambria Math" w:cs="Times New Roman"/>
            </w:rPr>
            <m:t>ω</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x</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R</m:t>
                  </m:r>
                </m:e>
                <m:sub>
                  <m:r>
                    <w:rPr>
                      <w:rFonts w:ascii="Cambria Math" w:eastAsia="Times New Roman" w:hAnsi="Cambria Math" w:cs="Times New Roman"/>
                    </w:rPr>
                    <m:t>x</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X</m:t>
                  </m:r>
                </m:e>
                <m:sub>
                  <m:r>
                    <w:rPr>
                      <w:rFonts w:ascii="Cambria Math" w:eastAsia="Times New Roman" w:hAnsi="Cambria Math" w:cs="Times New Roman"/>
                    </w:rPr>
                    <m:t>x</m:t>
                  </m:r>
                </m:sub>
                <m:sup>
                  <m:r>
                    <w:rPr>
                      <w:rFonts w:ascii="Cambria Math" w:eastAsia="Times New Roman" w:hAnsi="Cambria Math" w:cs="Times New Roman"/>
                    </w:rPr>
                    <m:t>2</m:t>
                  </m:r>
                </m:sup>
              </m:sSubSup>
            </m:den>
          </m:f>
        </m:oMath>
      </m:oMathPara>
    </w:p>
    <w:p w14:paraId="71ADCE49" w14:textId="27844EB6" w:rsidR="009675CD" w:rsidRPr="000D661F" w:rsidRDefault="009675CD" w:rsidP="00D20CD6">
      <w:pPr>
        <w:pStyle w:val="NoSpacing"/>
        <w:rPr>
          <w:rFonts w:ascii="Times New Roman" w:eastAsia="Times New Roman" w:hAnsi="Times New Roman" w:cs="Times New Roman"/>
        </w:rPr>
      </w:pPr>
      <w:r w:rsidRPr="000D661F">
        <w:rPr>
          <w:rFonts w:ascii="Times New Roman" w:eastAsia="Times New Roman" w:hAnsi="Times New Roman" w:cs="Times New Roman"/>
        </w:rPr>
        <w:t>In this case</w:t>
      </w:r>
    </w:p>
    <w:p w14:paraId="26504671" w14:textId="75B5584F" w:rsidR="009675CD" w:rsidRPr="000D661F"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p</m:t>
              </m:r>
            </m:sub>
          </m:sSub>
          <m:r>
            <w:rPr>
              <w:rFonts w:ascii="Cambria Math" w:eastAsia="Times New Roman" w:hAnsi="Cambria Math" w:cs="Times New Roman"/>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99.901</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3.138</m:t>
                  </m:r>
                </m:e>
                <m:sup>
                  <m:r>
                    <w:rPr>
                      <w:rFonts w:ascii="Cambria Math" w:eastAsia="Times New Roman" w:hAnsi="Cambria Math" w:cs="Times New Roman"/>
                    </w:rPr>
                    <m:t>2</m:t>
                  </m:r>
                </m:sup>
              </m:sSup>
            </m:num>
            <m:den>
              <m:r>
                <w:rPr>
                  <w:rFonts w:ascii="Cambria Math" w:eastAsia="Times New Roman" w:hAnsi="Cambria Math" w:cs="Times New Roman"/>
                </w:rPr>
                <m:t>99.901</m:t>
              </m:r>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9990.056845</m:t>
              </m:r>
            </m:num>
            <m:den>
              <m:r>
                <w:rPr>
                  <w:rFonts w:ascii="Cambria Math" w:eastAsia="Times New Roman" w:hAnsi="Cambria Math" w:cs="Times New Roman"/>
                </w:rPr>
                <m:t>99.901</m:t>
              </m:r>
            </m:den>
          </m:f>
          <m:r>
            <w:rPr>
              <w:rFonts w:ascii="Cambria Math" w:eastAsia="Times New Roman" w:hAnsi="Cambria Math" w:cs="Times New Roman"/>
            </w:rPr>
            <m:t>=99.999568</m:t>
          </m:r>
          <m:r>
            <w:rPr>
              <w:rFonts w:ascii="Cambria Math" w:hAnsi="Cambria Math" w:cs="Times New Roman"/>
            </w:rPr>
            <m:t xml:space="preserve"> Ω≈100Ω</m:t>
          </m:r>
        </m:oMath>
      </m:oMathPara>
    </w:p>
    <w:p w14:paraId="7F350938" w14:textId="31581ED8" w:rsidR="004E704D" w:rsidRPr="00001689"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3.138</m:t>
              </m:r>
            </m:num>
            <m:den>
              <m:r>
                <w:rPr>
                  <w:rFonts w:ascii="Cambria Math" w:eastAsia="Times New Roman" w:hAnsi="Cambria Math" w:cs="Times New Roman"/>
                </w:rPr>
                <m:t>9990.056845×2π×50k</m:t>
              </m:r>
            </m:den>
          </m:f>
          <m:r>
            <w:rPr>
              <w:rFonts w:ascii="Cambria Math" w:eastAsia="Times New Roman" w:hAnsi="Cambria Math" w:cs="Times New Roman"/>
            </w:rPr>
            <m:t>=9.9985059878×</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-10</m:t>
              </m:r>
            </m:sup>
          </m:sSup>
          <m:r>
            <w:rPr>
              <w:rFonts w:ascii="Cambria Math" w:eastAsia="Times New Roman" w:hAnsi="Cambria Math" w:cs="Times New Roman"/>
            </w:rPr>
            <m:t>≈1nF</m:t>
          </m:r>
        </m:oMath>
      </m:oMathPara>
    </w:p>
    <w:p w14:paraId="2A32B7C9" w14:textId="77777777" w:rsidR="00001689" w:rsidRDefault="00001689" w:rsidP="00D20CD6">
      <w:pPr>
        <w:pStyle w:val="NoSpacing"/>
        <w:rPr>
          <w:rFonts w:ascii="Times New Roman" w:eastAsia="Times New Roman" w:hAnsi="Times New Roman" w:cs="Times New Roman"/>
        </w:rPr>
      </w:pPr>
    </w:p>
    <w:p w14:paraId="049BD12B" w14:textId="1B83CBEB" w:rsidR="00001689" w:rsidRDefault="00001689" w:rsidP="00901472">
      <w:pPr>
        <w:pStyle w:val="NoSpacing"/>
        <w:jc w:val="both"/>
        <w:rPr>
          <w:rFonts w:ascii="Times New Roman" w:eastAsia="Times New Roman" w:hAnsi="Times New Roman" w:cs="Times New Roman"/>
        </w:rPr>
      </w:pPr>
      <w:r w:rsidRPr="00001689">
        <w:rPr>
          <w:rFonts w:ascii="Times New Roman" w:eastAsia="Times New Roman" w:hAnsi="Times New Roman" w:cs="Times New Roman"/>
        </w:rPr>
        <w:t>The calculated parallel resistance and capacitance closely match the original circuit values, confirming that the conversion is correct.</w:t>
      </w:r>
    </w:p>
    <w:p w14:paraId="133BD270" w14:textId="7E2D0409" w:rsidR="00250AB3" w:rsidRPr="00250AB3" w:rsidRDefault="00250AB3" w:rsidP="00901472">
      <w:pPr>
        <w:pStyle w:val="NoSpacing"/>
        <w:ind w:firstLine="720"/>
        <w:jc w:val="both"/>
        <w:rPr>
          <w:rFonts w:ascii="Times New Roman" w:eastAsia="Times New Roman" w:hAnsi="Times New Roman" w:cs="Times New Roman"/>
          <w:lang w:val="en-AU"/>
        </w:rPr>
      </w:pPr>
      <w:r w:rsidRPr="00250AB3">
        <w:rPr>
          <w:rFonts w:ascii="Times New Roman" w:eastAsia="Times New Roman" w:hAnsi="Times New Roman" w:cs="Times New Roman"/>
          <w:lang w:val="en-AU"/>
        </w:rPr>
        <w:t>Next, consider a resistor and capacitor connected in series.</w:t>
      </w:r>
      <w:r>
        <w:rPr>
          <w:rFonts w:ascii="Times New Roman" w:eastAsia="Times New Roman" w:hAnsi="Times New Roman" w:cs="Times New Roman"/>
          <w:lang w:val="en-AU"/>
        </w:rPr>
        <w:t xml:space="preserve"> </w:t>
      </w:r>
      <w:r w:rsidRPr="00250AB3">
        <w:rPr>
          <w:rFonts w:ascii="Times New Roman" w:eastAsia="Times New Roman" w:hAnsi="Times New Roman" w:cs="Times New Roman"/>
          <w:lang w:val="en-AU"/>
        </w:rPr>
        <w:t>The series impedance is</w:t>
      </w:r>
    </w:p>
    <w:p w14:paraId="2A310DA4" w14:textId="2E67D026" w:rsidR="00E32BEF" w:rsidRPr="00250AB3"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s</m:t>
              </m:r>
            </m:sub>
          </m:sSub>
          <m:r>
            <w:rPr>
              <w:rFonts w:ascii="Cambria Math" w:eastAsia="Times New Roman" w:hAnsi="Cambria Math" w:cs="Times New Roman"/>
            </w:rPr>
            <m:t>=100-j3183.1Ω</m:t>
          </m:r>
        </m:oMath>
      </m:oMathPara>
    </w:p>
    <w:p w14:paraId="59C90D6D" w14:textId="36F24E04" w:rsidR="00250AB3" w:rsidRPr="000D661F" w:rsidRDefault="00250AB3" w:rsidP="00901472">
      <w:pPr>
        <w:pStyle w:val="NoSpacing"/>
        <w:jc w:val="both"/>
        <w:rPr>
          <w:rFonts w:ascii="Times New Roman" w:eastAsia="Times New Roman" w:hAnsi="Times New Roman" w:cs="Times New Roman"/>
        </w:rPr>
      </w:pPr>
      <w:r w:rsidRPr="00250AB3">
        <w:rPr>
          <w:rFonts w:ascii="Times New Roman" w:eastAsia="Times New Roman" w:hAnsi="Times New Roman" w:cs="Times New Roman"/>
        </w:rPr>
        <w:t>The impedance magnitude is</w:t>
      </w:r>
    </w:p>
    <w:p w14:paraId="07201E27" w14:textId="625DE005" w:rsidR="004C3633" w:rsidRPr="00250AB3" w:rsidRDefault="00F77F96" w:rsidP="00D20CD6">
      <w:pPr>
        <w:pStyle w:val="NoSpacing"/>
        <w:rPr>
          <w:rFonts w:ascii="Times New Roman" w:eastAsia="Times New Roman" w:hAnsi="Times New Roman" w:cs="Times New Roman"/>
        </w:rPr>
      </w:pPr>
      <m:oMathPara>
        <m:oMath>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r>
            <w:rPr>
              <w:rFonts w:ascii="Cambria Math" w:eastAsia="Times New Roman" w:hAnsi="Cambria Math" w:cs="Times New Roman"/>
            </w:rPr>
            <m:t>=</m:t>
          </m:r>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eastAsia="Times New Roman" w:hAnsi="Cambria Math" w:cs="Times New Roman"/>
                    </w:rPr>
                    <m:t>100</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3138.1</m:t>
                  </m:r>
                </m:e>
                <m:sup>
                  <m:r>
                    <w:rPr>
                      <w:rFonts w:ascii="Cambria Math" w:eastAsia="Times New Roman" w:hAnsi="Cambria Math" w:cs="Times New Roman"/>
                    </w:rPr>
                    <m:t>2</m:t>
                  </m:r>
                </m:sup>
              </m:sSup>
            </m:e>
          </m:rad>
          <m:r>
            <w:rPr>
              <w:rFonts w:ascii="Cambria Math" w:eastAsia="Times New Roman" w:hAnsi="Cambria Math" w:cs="Times New Roman"/>
            </w:rPr>
            <m:t>≈3184.67</m:t>
          </m:r>
        </m:oMath>
      </m:oMathPara>
    </w:p>
    <w:p w14:paraId="45F3EDA3" w14:textId="06C6FB80" w:rsidR="00250AB3" w:rsidRPr="000D661F" w:rsidRDefault="00250AB3" w:rsidP="00D20CD6">
      <w:pPr>
        <w:pStyle w:val="NoSpacing"/>
        <w:rPr>
          <w:rFonts w:ascii="Times New Roman" w:eastAsia="Times New Roman" w:hAnsi="Times New Roman" w:cs="Times New Roman"/>
        </w:rPr>
      </w:pPr>
      <w:r w:rsidRPr="00250AB3">
        <w:rPr>
          <w:rFonts w:ascii="Times New Roman" w:eastAsia="Times New Roman" w:hAnsi="Times New Roman" w:cs="Times New Roman"/>
        </w:rPr>
        <w:t>The phase angle is</w:t>
      </w:r>
    </w:p>
    <w:p w14:paraId="4F223741" w14:textId="31CD7839" w:rsidR="00E32BEF" w:rsidRPr="00901472" w:rsidRDefault="00F77F96" w:rsidP="00D20CD6">
      <w:pPr>
        <w:pStyle w:val="NoSpacing"/>
        <w:rPr>
          <w:rFonts w:ascii="Times New Roman" w:eastAsia="Times New Roman" w:hAnsi="Times New Roman" w:cs="Times New Roman"/>
        </w:rPr>
      </w:pPr>
      <m:oMathPara>
        <m:oMath>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-3138.1</m:t>
                      </m:r>
                    </m:num>
                    <m:den>
                      <m:r>
                        <w:rPr>
                          <w:rFonts w:ascii="Cambria Math" w:eastAsia="Times New Roman" w:hAnsi="Cambria Math" w:cs="Times New Roman"/>
                        </w:rPr>
                        <m:t>100</m:t>
                      </m:r>
                    </m:den>
                  </m:f>
                </m:e>
              </m:d>
              <m:r>
                <w:rPr>
                  <w:rFonts w:ascii="Cambria Math" w:eastAsia="Times New Roman" w:hAnsi="Cambria Math" w:cs="Times New Roman"/>
                </w:rPr>
                <m:t>=-1.539 radians≈-88.2°</m:t>
              </m:r>
            </m:e>
          </m:func>
        </m:oMath>
      </m:oMathPara>
    </w:p>
    <w:p w14:paraId="35DF75C4" w14:textId="77777777" w:rsidR="00901472" w:rsidRDefault="00901472" w:rsidP="00901472">
      <w:pPr>
        <w:pStyle w:val="NoSpacing"/>
        <w:jc w:val="both"/>
        <w:rPr>
          <w:rFonts w:ascii="Times New Roman" w:eastAsia="Times New Roman" w:hAnsi="Times New Roman" w:cs="Times New Roman"/>
          <w:lang w:val="en-AU"/>
        </w:rPr>
      </w:pPr>
      <w:r w:rsidRPr="00901472">
        <w:rPr>
          <w:rFonts w:ascii="Times New Roman" w:eastAsia="Times New Roman" w:hAnsi="Times New Roman" w:cs="Times New Roman"/>
          <w:lang w:val="en-AU"/>
        </w:rPr>
        <w:t>Since the capacitive reactance is much larger than the resistance, the phase angle approaches −90°, indicating that the circuit behaves almost like a pure capacitor.</w:t>
      </w:r>
      <w:r>
        <w:rPr>
          <w:rFonts w:ascii="Times New Roman" w:eastAsia="Times New Roman" w:hAnsi="Times New Roman" w:cs="Times New Roman"/>
          <w:lang w:val="en-AU"/>
        </w:rPr>
        <w:t xml:space="preserve"> </w:t>
      </w:r>
    </w:p>
    <w:p w14:paraId="66D4CC44" w14:textId="1CF9CAA2" w:rsidR="00901472" w:rsidRPr="00901472" w:rsidRDefault="00901472" w:rsidP="00901472">
      <w:pPr>
        <w:pStyle w:val="NoSpacing"/>
        <w:ind w:firstLine="720"/>
        <w:jc w:val="both"/>
        <w:rPr>
          <w:rFonts w:ascii="Times New Roman" w:eastAsia="Times New Roman" w:hAnsi="Times New Roman" w:cs="Times New Roman"/>
          <w:lang w:val="en-AU"/>
        </w:rPr>
      </w:pPr>
      <w:r w:rsidRPr="00901472">
        <w:rPr>
          <w:rFonts w:ascii="Times New Roman" w:eastAsia="Times New Roman" w:hAnsi="Times New Roman" w:cs="Times New Roman"/>
          <w:lang w:val="en-AU"/>
        </w:rPr>
        <w:t>The voltage across the load is</w:t>
      </w:r>
    </w:p>
    <w:p w14:paraId="626D0FBA" w14:textId="663D71F0" w:rsidR="006C329E" w:rsidRPr="00B626C3" w:rsidRDefault="00F77F96" w:rsidP="00D20CD6">
      <w:pPr>
        <w:pStyle w:val="NoSpacing"/>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load</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=0.00128×3184.67</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2π×50000×t-1.539</m:t>
                  </m:r>
                </m:e>
              </m:d>
            </m:e>
          </m:func>
          <m:r>
            <w:rPr>
              <w:rFonts w:ascii="Cambria Math" w:hAnsi="Cambria Math" w:cs="Times New Roman"/>
            </w:rPr>
            <m:t>=4.076</m:t>
          </m:r>
          <m:func>
            <m:funcPr>
              <m:ctrlPr>
                <w:rPr>
                  <w:rFonts w:ascii="Cambria Math" w:hAnsi="Cambria Math" w:cs="Times New Roman"/>
                  <w:i/>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2π×50000×t-1.539</m:t>
                  </m:r>
                </m:e>
              </m:d>
            </m:e>
          </m:func>
        </m:oMath>
      </m:oMathPara>
    </w:p>
    <w:p w14:paraId="30DF0AED" w14:textId="2000DB1D" w:rsidR="00B626C3" w:rsidRPr="000D661F" w:rsidRDefault="00B626C3" w:rsidP="00B626C3">
      <w:pPr>
        <w:pStyle w:val="NoSpacing"/>
        <w:rPr>
          <w:rFonts w:ascii="Times New Roman" w:hAnsi="Times New Roman" w:cs="Times New Roman"/>
        </w:rPr>
      </w:pPr>
      <w:r w:rsidRPr="00B626C3">
        <w:rPr>
          <w:rFonts w:ascii="Times New Roman" w:hAnsi="Times New Roman" w:cs="Times New Roman"/>
        </w:rPr>
        <w:t>After IQ demodulation,</w:t>
      </w:r>
    </w:p>
    <w:p w14:paraId="225FD25D" w14:textId="1DDEABEA" w:rsidR="00F16988" w:rsidRPr="000D661F" w:rsidRDefault="00F16988" w:rsidP="00D20CD6">
      <w:pPr>
        <w:pStyle w:val="NoSpacing"/>
        <w:rPr>
          <w:rFonts w:ascii="Times New Roman" w:hAnsi="Times New Roman" w:cs="Times New Roman"/>
        </w:rPr>
      </w:pPr>
      <m:oMathPara>
        <m:oMath>
          <m:r>
            <w:rPr>
              <w:rFonts w:ascii="Cambria Math" w:hAnsi="Cambria Math" w:cs="Times New Roman"/>
            </w:rPr>
            <m:t>I=</m:t>
          </m:r>
          <m:f>
            <m:fPr>
              <m:ctrlPr>
                <w:rPr>
                  <w:rFonts w:ascii="Cambria Math" w:eastAsia="Times New Roman" w:hAnsi="Cambria Math" w:cs="Times New Roman"/>
                </w:rPr>
              </m:ctrlPr>
            </m:fPr>
            <m:num>
              <m:r>
                <w:rPr>
                  <w:rFonts w:ascii="Cambria Math" w:hAnsi="Cambria Math" w:cs="Times New Roman"/>
                </w:rPr>
                <m:t>4.076</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-1.539</m:t>
                  </m:r>
                </m:e>
              </m:d>
            </m:e>
          </m:func>
          <m:r>
            <w:rPr>
              <w:rFonts w:ascii="Cambria Math" w:eastAsia="Times New Roman" w:hAnsi="Cambria Math" w:cs="Times New Roman"/>
            </w:rPr>
            <m:t>=0.064 V</m:t>
          </m:r>
        </m:oMath>
      </m:oMathPara>
    </w:p>
    <w:p w14:paraId="03D37646" w14:textId="682124D7" w:rsidR="006C329E" w:rsidRPr="000D661F" w:rsidRDefault="00F42C37" w:rsidP="00D20CD6">
      <w:pPr>
        <w:pStyle w:val="NoSpacing"/>
        <w:rPr>
          <w:rFonts w:ascii="Times New Roman" w:eastAsia="Times New Roman" w:hAnsi="Times New Roman" w:cs="Times New Roman"/>
        </w:rPr>
      </w:pPr>
      <m:oMathPara>
        <m:oMath>
          <m:r>
            <w:rPr>
              <w:rFonts w:ascii="Cambria Math" w:hAnsi="Cambria Math" w:cs="Times New Roman"/>
            </w:rPr>
            <m:t>Q=</m:t>
          </m:r>
          <m:f>
            <m:fPr>
              <m:ctrlPr>
                <w:rPr>
                  <w:rFonts w:ascii="Cambria Math" w:eastAsia="Times New Roman" w:hAnsi="Cambria Math" w:cs="Times New Roman"/>
                </w:rPr>
              </m:ctrlPr>
            </m:fPr>
            <m:num>
              <m:r>
                <w:rPr>
                  <w:rFonts w:ascii="Cambria Math" w:hAnsi="Cambria Math" w:cs="Times New Roman"/>
                </w:rPr>
                <m:t>4.076</m:t>
              </m:r>
            </m:num>
            <m:den>
              <m:r>
                <w:rPr>
                  <w:rFonts w:ascii="Cambria Math" w:eastAsia="Times New Roman" w:hAnsi="Cambria Math" w:cs="Times New Roman"/>
                </w:rPr>
                <m:t>2</m:t>
              </m:r>
            </m:den>
          </m:f>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-1.539</m:t>
                  </m:r>
                </m:e>
              </m:d>
            </m:e>
          </m:func>
          <m:r>
            <w:rPr>
              <w:rFonts w:ascii="Cambria Math" w:eastAsia="Times New Roman" w:hAnsi="Cambria Math" w:cs="Times New Roman"/>
            </w:rPr>
            <m:t>=-2.037 V</m:t>
          </m:r>
        </m:oMath>
      </m:oMathPara>
    </w:p>
    <w:p w14:paraId="19E34B7F" w14:textId="08292746" w:rsidR="00D743A3" w:rsidRPr="000D661F" w:rsidRDefault="00B626C3" w:rsidP="00D20CD6">
      <w:pPr>
        <w:pStyle w:val="NoSpacing"/>
        <w:rPr>
          <w:rFonts w:ascii="Times New Roman" w:eastAsia="Times New Roman" w:hAnsi="Times New Roman" w:cs="Times New Roman"/>
        </w:rPr>
      </w:pPr>
      <w:r w:rsidRPr="00B626C3">
        <w:rPr>
          <w:rFonts w:ascii="Times New Roman" w:eastAsia="Times New Roman" w:hAnsi="Times New Roman" w:cs="Times New Roman"/>
        </w:rPr>
        <w:t>Recovering the impedance gives</w:t>
      </w:r>
    </w:p>
    <w:p w14:paraId="3E226D36" w14:textId="48AFC347" w:rsidR="00F50BF7" w:rsidRPr="000D661F" w:rsidRDefault="00F50BF7" w:rsidP="00D20CD6">
      <w:pPr>
        <w:pStyle w:val="NoSpacing"/>
        <w:rPr>
          <w:rFonts w:ascii="Times New Roman" w:eastAsia="Times New Roman" w:hAnsi="Times New Roman" w:cs="Times New Roman"/>
        </w:rPr>
      </w:pPr>
      <m:oMathPara>
        <m:oMath>
          <m:r>
            <w:rPr>
              <w:rFonts w:ascii="Cambria Math" w:hAnsi="Cambria Math" w:cs="Times New Roman"/>
            </w:rPr>
            <m:t>M=0.064-j2.037 V</m:t>
          </m:r>
        </m:oMath>
      </m:oMathPara>
    </w:p>
    <w:p w14:paraId="49C47374" w14:textId="4175F9B3" w:rsidR="00F50BF7" w:rsidRPr="000D661F" w:rsidRDefault="00F50BF7" w:rsidP="00D20CD6">
      <w:pPr>
        <w:pStyle w:val="NoSpacing"/>
        <w:rPr>
          <w:rFonts w:ascii="Times New Roman" w:eastAsia="Times New Roman" w:hAnsi="Times New Roman"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0.00128</m:t>
              </m:r>
            </m:den>
          </m:f>
          <m:d>
            <m:dPr>
              <m:ctrlPr>
                <w:rPr>
                  <w:rFonts w:ascii="Cambria Math" w:hAnsi="Cambria Math" w:cs="Times New Roman"/>
                  <w:i/>
                </w:rPr>
              </m:ctrlPr>
            </m:dPr>
            <m:e>
              <m:r>
                <w:rPr>
                  <w:rFonts w:ascii="Cambria Math" w:hAnsi="Cambria Math" w:cs="Times New Roman"/>
                </w:rPr>
                <m:t xml:space="preserve">0.064-j2.037 </m:t>
              </m:r>
            </m:e>
          </m:d>
          <m:r>
            <w:rPr>
              <w:rFonts w:ascii="Cambria Math" w:hAnsi="Cambria Math" w:cs="Times New Roman"/>
            </w:rPr>
            <m:t>=100-j3182.8 Ω</m:t>
          </m:r>
        </m:oMath>
      </m:oMathPara>
    </w:p>
    <w:p w14:paraId="54EDB415" w14:textId="20ED582E" w:rsidR="00F50BF7" w:rsidRPr="000D661F" w:rsidRDefault="00D0073E" w:rsidP="00D20CD6">
      <w:pPr>
        <w:pStyle w:val="NoSpacing"/>
        <w:jc w:val="both"/>
        <w:rPr>
          <w:rFonts w:ascii="Times New Roman" w:eastAsia="Times New Roman" w:hAnsi="Times New Roman" w:cs="Times New Roman"/>
        </w:rPr>
      </w:pPr>
      <w:r w:rsidRPr="00D0073E">
        <w:rPr>
          <w:rFonts w:ascii="Times New Roman" w:eastAsia="Times New Roman" w:hAnsi="Times New Roman" w:cs="Times New Roman"/>
        </w:rPr>
        <w:t xml:space="preserve">The recovered impedance differs from the theoretical value by only approximately </w:t>
      </w:r>
      <w:r w:rsidRPr="00A26084">
        <w:rPr>
          <w:rFonts w:ascii="Times New Roman" w:eastAsia="Times New Roman" w:hAnsi="Times New Roman" w:cs="Times New Roman"/>
        </w:rPr>
        <w:t>0.3</w:t>
      </w:r>
      <w:r w:rsidR="00A26084">
        <w:rPr>
          <w:rFonts w:ascii="Times New Roman" w:eastAsia="Times New Roman" w:hAnsi="Times New Roman" w:cs="Times New Roman"/>
        </w:rPr>
        <w:t xml:space="preserve"> </w:t>
      </w:r>
      <m:oMath>
        <m:r>
          <w:rPr>
            <w:rFonts w:ascii="Cambria Math" w:hAnsi="Cambria Math" w:cs="Times New Roman"/>
          </w:rPr>
          <m:t>Ω</m:t>
        </m:r>
      </m:oMath>
      <w:r w:rsidRPr="00A26084">
        <w:rPr>
          <w:rFonts w:ascii="Times New Roman" w:eastAsia="Times New Roman" w:hAnsi="Times New Roman" w:cs="Times New Roman"/>
        </w:rPr>
        <w:t xml:space="preserve"> </w:t>
      </w:r>
      <w:r w:rsidRPr="00D0073E">
        <w:rPr>
          <w:rFonts w:ascii="Times New Roman" w:eastAsia="Times New Roman" w:hAnsi="Times New Roman" w:cs="Times New Roman"/>
        </w:rPr>
        <w:t>in the imaginary component. This small discrepancy is entirely due to rounding during the intermediate calculations and is not caused by the IQ demodulation process itself.</w:t>
      </w:r>
      <w:r>
        <w:rPr>
          <w:rFonts w:ascii="Times New Roman" w:eastAsia="Times New Roman" w:hAnsi="Times New Roman" w:cs="Times New Roman"/>
        </w:rPr>
        <w:t xml:space="preserve"> </w:t>
      </w:r>
      <w:r w:rsidRPr="00D0073E">
        <w:rPr>
          <w:rFonts w:ascii="Times New Roman" w:eastAsia="Times New Roman" w:hAnsi="Times New Roman" w:cs="Times New Roman"/>
        </w:rPr>
        <w:t>Finally, the equivalent series capacitance is</w:t>
      </w:r>
    </w:p>
    <w:p w14:paraId="7C7CE1F1" w14:textId="5CD66B13" w:rsidR="005C0EB3" w:rsidRPr="000D661F" w:rsidRDefault="00F77F96" w:rsidP="00D20CD6">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s</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3183.1×2π×50k</m:t>
              </m:r>
            </m:den>
          </m:f>
          <m:r>
            <w:rPr>
              <w:rFonts w:ascii="Cambria Math" w:eastAsia="Times New Roman" w:hAnsi="Cambria Math" w:cs="Times New Roman"/>
            </w:rPr>
            <m:t>=9.999996424×</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-10</m:t>
              </m:r>
            </m:sup>
          </m:sSup>
          <m:r>
            <w:rPr>
              <w:rFonts w:ascii="Cambria Math" w:eastAsia="Times New Roman" w:hAnsi="Cambria Math" w:cs="Times New Roman"/>
            </w:rPr>
            <m:t>≈1nF</m:t>
          </m:r>
        </m:oMath>
      </m:oMathPara>
    </w:p>
    <w:p w14:paraId="60566EEE" w14:textId="77777777" w:rsidR="005C0EB3" w:rsidRPr="000D661F" w:rsidRDefault="005C0EB3" w:rsidP="00D20CD6">
      <w:pPr>
        <w:pStyle w:val="NoSpacing"/>
        <w:rPr>
          <w:rFonts w:ascii="Times New Roman" w:eastAsia="Times New Roman" w:hAnsi="Times New Roman" w:cs="Times New Roman"/>
        </w:rPr>
      </w:pPr>
    </w:p>
    <w:p w14:paraId="384E80B4" w14:textId="38B88D84" w:rsidR="00865BBA" w:rsidRPr="000D661F" w:rsidRDefault="00F32D8D" w:rsidP="00F32D8D">
      <w:pPr>
        <w:pStyle w:val="NoSpacing"/>
        <w:jc w:val="both"/>
        <w:rPr>
          <w:rFonts w:ascii="Times New Roman" w:eastAsia="Times New Roman" w:hAnsi="Times New Roman" w:cs="Times New Roman"/>
        </w:rPr>
      </w:pPr>
      <w:r w:rsidRPr="00F32D8D">
        <w:rPr>
          <w:rFonts w:ascii="Times New Roman" w:eastAsia="Times New Roman" w:hAnsi="Times New Roman" w:cs="Times New Roman"/>
        </w:rPr>
        <w:t>This confirms that the analog IQ demodulation architecture accurately reconstructs both series and parallel RC networks while preserving the resistive and reactive components of the impedance.</w:t>
      </w:r>
    </w:p>
    <w:p w14:paraId="0810DD81" w14:textId="41462401" w:rsidR="00F32D8D" w:rsidRDefault="00F32D8D" w:rsidP="00C40606">
      <w:r>
        <w:br w:type="page"/>
      </w:r>
    </w:p>
    <w:p w14:paraId="4BFDB53D" w14:textId="77777777" w:rsidR="00B95D11" w:rsidRDefault="00B95D11" w:rsidP="00B95D11">
      <w:pPr>
        <w:pStyle w:val="Heading1"/>
      </w:pPr>
      <w:r>
        <w:lastRenderedPageBreak/>
        <w:t>Gain Limitation Due to Offset and Noise</w:t>
      </w:r>
    </w:p>
    <w:p w14:paraId="5F1ECD3C" w14:textId="77777777" w:rsidR="00B95D11" w:rsidRPr="00D84803" w:rsidRDefault="00B95D11" w:rsidP="00B95D11">
      <w:pPr>
        <w:spacing w:after="0"/>
        <w:ind w:firstLine="720"/>
        <w:rPr>
          <w:rFonts w:eastAsia="Times New Roman"/>
          <w:lang w:val="en-AU" w:eastAsia="en-AU"/>
        </w:rPr>
      </w:pPr>
      <w:r w:rsidRPr="00D84803">
        <w:rPr>
          <w:rFonts w:eastAsia="Times New Roman"/>
          <w:lang w:val="en-AU" w:eastAsia="en-AU"/>
        </w:rPr>
        <w:t>Although increasing the analogue gain improves the impedance resolution, the gain cannot be increased indefinitely. Amplifier offsets and electronic noise consume part of the ADC input range, reducing the available headroom before clipping occurs.</w:t>
      </w:r>
    </w:p>
    <w:p w14:paraId="3BB45C1A" w14:textId="77777777" w:rsidR="00B95D11" w:rsidRDefault="00B95D11" w:rsidP="00B95D11">
      <w:pPr>
        <w:spacing w:after="0"/>
        <w:ind w:firstLine="720"/>
        <w:rPr>
          <w:rFonts w:eastAsia="Times New Roman"/>
          <w:lang w:val="en-AU" w:eastAsia="en-AU"/>
        </w:rPr>
      </w:pPr>
      <w:r w:rsidRPr="00D84803">
        <w:rPr>
          <w:rFonts w:eastAsia="Times New Roman"/>
          <w:lang w:val="en-AU" w:eastAsia="en-AU"/>
        </w:rPr>
        <w:t>To prevent saturation</w:t>
      </w:r>
      <w:r>
        <w:rPr>
          <w:rFonts w:eastAsia="Times New Roman"/>
          <w:lang w:val="en-AU" w:eastAsia="en-AU"/>
        </w:rPr>
        <w:t>,</w:t>
      </w:r>
    </w:p>
    <w:p w14:paraId="113E1B1A" w14:textId="77777777" w:rsidR="00B95D11" w:rsidRPr="000D661F" w:rsidRDefault="00F77F96" w:rsidP="00B95D11">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sig</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noisepeak</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oMath>
      </m:oMathPara>
    </w:p>
    <w:p w14:paraId="16A27D21" w14:textId="77777777" w:rsidR="00B95D11" w:rsidRDefault="00B95D11" w:rsidP="00B95D11">
      <w:pPr>
        <w:spacing w:after="0"/>
        <w:ind w:firstLine="0"/>
        <w:rPr>
          <w:rFonts w:eastAsia="Times New Roman"/>
          <w:lang w:val="en-AU" w:eastAsia="en-AU"/>
        </w:rPr>
      </w:pPr>
      <w:r>
        <w:rPr>
          <w:rFonts w:eastAsia="Times New Roman"/>
          <w:lang w:val="en-AU" w:eastAsia="en-AU"/>
        </w:rPr>
        <w:t>where</w:t>
      </w:r>
    </w:p>
    <w:p w14:paraId="72A715CE" w14:textId="77777777" w:rsidR="00B95D11" w:rsidRPr="000D661F" w:rsidRDefault="00F77F96" w:rsidP="00B95D11">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sig</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oMath>
      </m:oMathPara>
    </w:p>
    <w:p w14:paraId="0EFC703B" w14:textId="77777777" w:rsidR="00B95D11" w:rsidRDefault="00B95D11" w:rsidP="00B95D11">
      <w:pPr>
        <w:spacing w:after="0"/>
        <w:ind w:firstLine="0"/>
        <w:rPr>
          <w:rFonts w:eastAsia="Times New Roman"/>
          <w:lang w:val="en-AU" w:eastAsia="en-AU"/>
        </w:rPr>
      </w:pPr>
    </w:p>
    <w:p w14:paraId="056A4C99" w14:textId="77777777" w:rsidR="00B95D11" w:rsidRDefault="00B95D11" w:rsidP="00B95D11">
      <w:pPr>
        <w:spacing w:after="0"/>
        <w:ind w:firstLine="0"/>
        <w:rPr>
          <w:rFonts w:eastAsia="Times New Roman"/>
          <w:lang w:eastAsia="en-AU"/>
        </w:rPr>
      </w:pPr>
      <w:r w:rsidRPr="0047709B">
        <w:rPr>
          <w:rFonts w:eastAsia="Times New Roman"/>
          <w:lang w:eastAsia="en-AU"/>
        </w:rPr>
        <w:t>The total input-referred offset referred to the ADC input is</w:t>
      </w:r>
    </w:p>
    <w:p w14:paraId="2621B3BE" w14:textId="77777777" w:rsidR="00C421A5" w:rsidRDefault="00C421A5" w:rsidP="00B95D11">
      <w:pPr>
        <w:spacing w:after="0"/>
        <w:ind w:firstLine="0"/>
        <w:rPr>
          <w:rFonts w:eastAsia="Times New Roman"/>
        </w:rPr>
      </w:pPr>
    </w:p>
    <w:p w14:paraId="5A092FCB" w14:textId="4203C823" w:rsidR="00B95D11" w:rsidRPr="00C421A5" w:rsidRDefault="00F77F96" w:rsidP="00B95D11">
      <w:pPr>
        <w:spacing w:after="0"/>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ostotal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osINA</m:t>
              </m:r>
            </m:sub>
          </m:sSub>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INA</m:t>
              </m:r>
            </m:sub>
          </m:sSub>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MIXER</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LPF</m:t>
                  </m:r>
                </m:sub>
              </m:sSub>
              <m:r>
                <w:rPr>
                  <w:rFonts w:ascii="Cambria Math" w:eastAsia="Times New Roman" w:hAnsi="Cambria Math"/>
                </w:rPr>
                <m:t>A</m:t>
              </m:r>
            </m:e>
            <m:sub>
              <m:r>
                <w:rPr>
                  <w:rFonts w:ascii="Cambria Math" w:eastAsia="Times New Roman" w:hAnsi="Cambria Math"/>
                </w:rPr>
                <m:t>PGA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osMIXER</m:t>
              </m:r>
            </m:sub>
          </m:sSub>
          <m:sSub>
            <m:sSubPr>
              <m:ctrlPr>
                <w:rPr>
                  <w:rFonts w:ascii="Cambria Math" w:eastAsia="Times New Roman" w:hAnsi="Cambria Math"/>
                  <w:i/>
                </w:rPr>
              </m:ctrlPr>
            </m:sSubPr>
            <m:e>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LPF</m:t>
                  </m:r>
                </m:sub>
              </m:sSub>
              <m:r>
                <w:rPr>
                  <w:rFonts w:ascii="Cambria Math" w:eastAsia="Times New Roman" w:hAnsi="Cambria Math"/>
                </w:rPr>
                <m:t>A</m:t>
              </m:r>
            </m:e>
            <m:sub>
              <m:r>
                <w:rPr>
                  <w:rFonts w:ascii="Cambria Math" w:eastAsia="Times New Roman" w:hAnsi="Cambria Math"/>
                </w:rPr>
                <m:t>PGA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osLPF</m:t>
              </m:r>
            </m:sub>
          </m:sSub>
          <m:sSub>
            <m:sSubPr>
              <m:ctrlPr>
                <w:rPr>
                  <w:rFonts w:ascii="Cambria Math" w:eastAsia="Times New Roman" w:hAnsi="Cambria Math"/>
                  <w:i/>
                </w:rPr>
              </m:ctrlPr>
            </m:sSubPr>
            <m:e>
              <m:r>
                <w:rPr>
                  <w:rFonts w:ascii="Cambria Math" w:eastAsia="Times New Roman" w:hAnsi="Cambria Math"/>
                </w:rPr>
                <m:t>A</m:t>
              </m:r>
            </m:e>
            <m:sub>
              <m:r>
                <w:rPr>
                  <w:rFonts w:ascii="Cambria Math" w:eastAsia="Times New Roman" w:hAnsi="Cambria Math"/>
                </w:rPr>
                <m:t>PGA</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osPGA</m:t>
              </m:r>
            </m:sub>
          </m:sSub>
        </m:oMath>
      </m:oMathPara>
    </w:p>
    <w:p w14:paraId="06AD50DC" w14:textId="77777777" w:rsidR="00C421A5" w:rsidRDefault="00C421A5" w:rsidP="00B95D11">
      <w:pPr>
        <w:spacing w:after="0"/>
        <w:ind w:firstLine="0"/>
        <w:rPr>
          <w:rFonts w:eastAsia="Times New Roman"/>
          <w:lang w:val="en-AU" w:eastAsia="en-AU"/>
        </w:rPr>
      </w:pPr>
    </w:p>
    <w:p w14:paraId="2D7B7103" w14:textId="77777777" w:rsidR="00B95D11" w:rsidRDefault="00B95D11" w:rsidP="00B95D11">
      <w:pPr>
        <w:spacing w:after="0"/>
        <w:ind w:firstLine="0"/>
        <w:rPr>
          <w:rFonts w:eastAsia="Times New Roman"/>
          <w:lang w:eastAsia="en-AU"/>
        </w:rPr>
      </w:pPr>
      <w:r w:rsidRPr="005460E8">
        <w:rPr>
          <w:rFonts w:eastAsia="Times New Roman"/>
          <w:lang w:eastAsia="en-AU"/>
        </w:rPr>
        <w:t>Rearranging the previous equation gives the maximum allowable analog gain</w:t>
      </w:r>
    </w:p>
    <w:p w14:paraId="7866D70F" w14:textId="77777777" w:rsidR="00C421A5" w:rsidRDefault="00C421A5" w:rsidP="00B95D11">
      <w:pPr>
        <w:pStyle w:val="NoSpacing"/>
        <w:jc w:val="both"/>
        <w:rPr>
          <w:rFonts w:ascii="Times New Roman" w:eastAsia="Times New Roman" w:hAnsi="Times New Roman" w:cs="Times New Roman"/>
        </w:rPr>
      </w:pPr>
    </w:p>
    <w:p w14:paraId="3C8B6DBD" w14:textId="75F94F5F" w:rsidR="00B95D11" w:rsidRPr="00C421A5" w:rsidRDefault="00F77F96" w:rsidP="00B95D11">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totalmax</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noisepeak</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en>
          </m:f>
        </m:oMath>
      </m:oMathPara>
    </w:p>
    <w:p w14:paraId="5A949514" w14:textId="77777777" w:rsidR="00C421A5" w:rsidRPr="001F15BD" w:rsidRDefault="00C421A5" w:rsidP="00C421A5">
      <w:pPr>
        <w:pStyle w:val="Heading1"/>
        <w:rPr>
          <w:lang w:val="en-AU"/>
        </w:rPr>
      </w:pPr>
      <w:r w:rsidRPr="001F15BD">
        <w:rPr>
          <w:lang w:val="en-AU"/>
        </w:rPr>
        <w:t>Measurable Impedance Range</w:t>
      </w:r>
    </w:p>
    <w:p w14:paraId="11281408" w14:textId="77777777" w:rsidR="00C421A5" w:rsidRPr="001F15BD" w:rsidRDefault="00C421A5" w:rsidP="009377B7">
      <w:pPr>
        <w:pStyle w:val="NoSpacing"/>
        <w:ind w:firstLine="720"/>
        <w:jc w:val="both"/>
        <w:rPr>
          <w:rFonts w:ascii="Times New Roman" w:eastAsia="Times New Roman" w:hAnsi="Times New Roman" w:cs="Times New Roman"/>
          <w:lang w:val="en-AU"/>
        </w:rPr>
      </w:pPr>
      <w:r w:rsidRPr="001F15BD">
        <w:rPr>
          <w:rFonts w:ascii="Times New Roman" w:eastAsia="Times New Roman" w:hAnsi="Times New Roman" w:cs="Times New Roman"/>
          <w:lang w:val="en-AU"/>
        </w:rPr>
        <w:t>For a given excitation current and analogue gain, the maximum measurable impedance is limited by the ADC full-scale input.</w:t>
      </w:r>
    </w:p>
    <w:p w14:paraId="499542BC" w14:textId="77777777" w:rsidR="00C421A5" w:rsidRPr="001F15BD" w:rsidRDefault="00C421A5" w:rsidP="00C421A5">
      <w:pPr>
        <w:pStyle w:val="NoSpacing"/>
        <w:jc w:val="both"/>
        <w:rPr>
          <w:rFonts w:ascii="Times New Roman" w:eastAsia="Times New Roman" w:hAnsi="Times New Roman" w:cs="Times New Roman"/>
          <w:lang w:val="en-AU"/>
        </w:rPr>
      </w:pPr>
      <w:r w:rsidRPr="001F15BD">
        <w:rPr>
          <w:rFonts w:ascii="Times New Roman" w:eastAsia="Times New Roman" w:hAnsi="Times New Roman" w:cs="Times New Roman"/>
          <w:lang w:val="en-AU"/>
        </w:rPr>
        <w:t>The maximum measurable impedance is</w:t>
      </w:r>
    </w:p>
    <w:p w14:paraId="7E2DF93D" w14:textId="77777777" w:rsidR="00C421A5" w:rsidRPr="001F15BD" w:rsidRDefault="00F77F96" w:rsidP="00C421A5">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max</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en>
          </m:f>
        </m:oMath>
      </m:oMathPara>
    </w:p>
    <w:p w14:paraId="44BF9C49" w14:textId="77777777" w:rsidR="00C421A5" w:rsidRPr="001F15BD" w:rsidRDefault="00C421A5" w:rsidP="00C421A5">
      <w:pPr>
        <w:pStyle w:val="NoSpacing"/>
        <w:jc w:val="both"/>
        <w:rPr>
          <w:rFonts w:ascii="Times New Roman" w:eastAsia="Times New Roman" w:hAnsi="Times New Roman" w:cs="Times New Roman"/>
          <w:lang w:val="en-AU"/>
        </w:rPr>
      </w:pPr>
      <w:r w:rsidRPr="001F15BD">
        <w:rPr>
          <w:rFonts w:ascii="Times New Roman" w:eastAsia="Times New Roman" w:hAnsi="Times New Roman" w:cs="Times New Roman"/>
          <w:lang w:val="en-AU"/>
        </w:rPr>
        <w:t>The smallest practical impedance is limited by the ADC quantisation step. To provide sufficient design margin, a minimum signal amplitude of approximately 10 LSB is assumed.</w:t>
      </w:r>
    </w:p>
    <w:p w14:paraId="05DB7191" w14:textId="77777777" w:rsidR="00C421A5" w:rsidRPr="001F15BD" w:rsidRDefault="00C421A5" w:rsidP="00C421A5">
      <w:pPr>
        <w:pStyle w:val="NoSpacing"/>
        <w:jc w:val="both"/>
        <w:rPr>
          <w:rFonts w:ascii="Times New Roman" w:eastAsia="Times New Roman" w:hAnsi="Times New Roman" w:cs="Times New Roman"/>
          <w:lang w:val="en-AU"/>
        </w:rPr>
      </w:pPr>
      <w:r w:rsidRPr="001F15BD">
        <w:rPr>
          <w:rFonts w:ascii="Times New Roman" w:eastAsia="Times New Roman" w:hAnsi="Times New Roman" w:cs="Times New Roman"/>
          <w:lang w:val="en-AU"/>
        </w:rPr>
        <w:t>Therefore,</w:t>
      </w:r>
    </w:p>
    <w:p w14:paraId="4EA0815F" w14:textId="77777777" w:rsidR="00C421A5" w:rsidRPr="001F15BD" w:rsidRDefault="00F77F96" w:rsidP="00C421A5">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min</m:t>
              </m:r>
            </m:sub>
          </m:sSub>
          <m:r>
            <w:rPr>
              <w:rFonts w:ascii="Cambria Math" w:eastAsia="Times New Roman" w:hAnsi="Cambria Math" w:cs="Times New Roman"/>
            </w:rPr>
            <m:t>=10</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m:t>
                  </m:r>
                </m:sub>
              </m:sSub>
            </m:num>
            <m:den>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en>
          </m:f>
        </m:oMath>
      </m:oMathPara>
    </w:p>
    <w:p w14:paraId="7E8FEE1A" w14:textId="77777777" w:rsidR="00C421A5" w:rsidRDefault="00C421A5" w:rsidP="00C421A5">
      <w:pPr>
        <w:pStyle w:val="NoSpacing"/>
        <w:jc w:val="both"/>
        <w:rPr>
          <w:rFonts w:ascii="Times New Roman" w:eastAsia="Times New Roman" w:hAnsi="Times New Roman" w:cs="Times New Roman"/>
          <w:lang w:val="en-AU"/>
        </w:rPr>
      </w:pPr>
      <w:r w:rsidRPr="001F15BD">
        <w:rPr>
          <w:rFonts w:ascii="Times New Roman" w:eastAsia="Times New Roman" w:hAnsi="Times New Roman" w:cs="Times New Roman"/>
          <w:lang w:val="en-AU"/>
        </w:rPr>
        <w:t>These equations define the impedance range over which the desired resolution can be achieved.</w:t>
      </w:r>
    </w:p>
    <w:p w14:paraId="37EA2C9B" w14:textId="77777777" w:rsidR="00910BE8" w:rsidRPr="000D661F" w:rsidRDefault="00910BE8" w:rsidP="00910BE8">
      <w:pPr>
        <w:pStyle w:val="Heading1"/>
      </w:pPr>
      <w:r w:rsidRPr="000D661F">
        <w:t>Impedance Resolution</w:t>
      </w:r>
    </w:p>
    <w:p w14:paraId="2DBE1791" w14:textId="77777777" w:rsidR="00910BE8" w:rsidRPr="00015565" w:rsidRDefault="00910BE8" w:rsidP="002A3EE0">
      <w:pPr>
        <w:spacing w:after="0"/>
        <w:rPr>
          <w:rFonts w:eastAsia="Times New Roman"/>
          <w:lang w:val="en-AU" w:eastAsia="en-AU"/>
        </w:rPr>
      </w:pPr>
      <w:r w:rsidRPr="00015565">
        <w:rPr>
          <w:rFonts w:eastAsia="Times New Roman"/>
          <w:lang w:val="en-AU" w:eastAsia="en-AU"/>
        </w:rPr>
        <w:t>Unlike repeatability, which is limited by the analogue noise floor, impedance resolution is limited by the finite quantisation step of the ADC. It represents the smallest discrete change in impedance that can be distinguished by the measurement system.</w:t>
      </w:r>
    </w:p>
    <w:p w14:paraId="709AE6AC" w14:textId="77777777" w:rsidR="00910BE8" w:rsidRDefault="00910BE8" w:rsidP="002A3EE0">
      <w:pPr>
        <w:spacing w:after="0"/>
        <w:rPr>
          <w:rFonts w:eastAsia="Times New Roman"/>
          <w:lang w:val="en-AU" w:eastAsia="en-AU"/>
        </w:rPr>
      </w:pPr>
      <w:r w:rsidRPr="00015565">
        <w:rPr>
          <w:rFonts w:eastAsia="Times New Roman"/>
          <w:lang w:val="en-AU" w:eastAsia="en-AU"/>
        </w:rPr>
        <w:t>Since the excitation current is constant, a small impedance variation produces a proportional change in the measured voltage. Therefore, the minimum detectable impedance change is directly related to one Least Significant Bit (LSB) of the ADC.</w:t>
      </w:r>
    </w:p>
    <w:p w14:paraId="01903BE4" w14:textId="77777777" w:rsidR="00910BE8" w:rsidRDefault="00910BE8" w:rsidP="00910BE8">
      <w:pPr>
        <w:spacing w:after="0"/>
        <w:jc w:val="left"/>
        <w:rPr>
          <w:rFonts w:eastAsia="Times New Roman"/>
          <w:lang w:eastAsia="en-AU"/>
        </w:rPr>
      </w:pPr>
      <w:r w:rsidRPr="008F2DDB">
        <w:rPr>
          <w:rFonts w:eastAsia="Times New Roman"/>
          <w:lang w:eastAsia="en-AU"/>
        </w:rPr>
        <w:t>The ADC LSB is</w:t>
      </w:r>
    </w:p>
    <w:p w14:paraId="1556406B" w14:textId="77777777" w:rsidR="00910BE8" w:rsidRPr="0038301B" w:rsidRDefault="00F77F96" w:rsidP="00910BE8">
      <w:pPr>
        <w:spacing w:after="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LSB</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REF</m:t>
                  </m:r>
                </m:sub>
              </m:sSub>
            </m:num>
            <m:den>
              <m:sSup>
                <m:sSupPr>
                  <m:ctrlPr>
                    <w:rPr>
                      <w:rFonts w:ascii="Cambria Math" w:eastAsia="Times New Roman" w:hAnsi="Cambria Math"/>
                      <w:i/>
                    </w:rPr>
                  </m:ctrlPr>
                </m:sSupPr>
                <m:e>
                  <m:r>
                    <w:rPr>
                      <w:rFonts w:ascii="Cambria Math" w:eastAsia="Times New Roman" w:hAnsi="Cambria Math"/>
                    </w:rPr>
                    <m:t>2</m:t>
                  </m:r>
                </m:e>
                <m:sup>
                  <m:r>
                    <w:rPr>
                      <w:rFonts w:ascii="Cambria Math" w:eastAsia="Times New Roman" w:hAnsi="Cambria Math"/>
                    </w:rPr>
                    <m:t>N</m:t>
                  </m:r>
                </m:sup>
              </m:sSup>
            </m:den>
          </m:f>
        </m:oMath>
      </m:oMathPara>
    </w:p>
    <w:p w14:paraId="28F21141" w14:textId="77777777" w:rsidR="00910BE8" w:rsidRDefault="00910BE8" w:rsidP="004E081F">
      <w:pPr>
        <w:spacing w:after="0"/>
        <w:ind w:firstLine="0"/>
        <w:rPr>
          <w:rFonts w:eastAsia="Times New Roman"/>
          <w:lang w:eastAsia="en-AU"/>
        </w:rPr>
      </w:pPr>
      <w:r w:rsidRPr="0038301B">
        <w:rPr>
          <w:rFonts w:eastAsia="Times New Roman"/>
          <w:lang w:eastAsia="en-AU"/>
        </w:rPr>
        <w:t>where N is the effective number of bits (ENOB)</w:t>
      </w:r>
      <w:r>
        <w:rPr>
          <w:rFonts w:eastAsia="Times New Roman"/>
          <w:lang w:eastAsia="en-AU"/>
        </w:rPr>
        <w:t>, here</w:t>
      </w:r>
      <w:r w:rsidRPr="0038301B">
        <w:rPr>
          <w:rFonts w:eastAsia="Times New Roman"/>
          <w:lang w:eastAsia="en-AU"/>
        </w:rPr>
        <w:t>.</w:t>
      </w:r>
      <w:r>
        <w:rPr>
          <w:rFonts w:eastAsia="Times New Roman"/>
          <w:lang w:eastAsia="en-AU"/>
        </w:rPr>
        <w:t xml:space="preserve"> </w:t>
      </w:r>
      <w:r w:rsidRPr="0038301B">
        <w:rPr>
          <w:rFonts w:eastAsia="Times New Roman"/>
          <w:lang w:eastAsia="en-AU"/>
        </w:rPr>
        <w:t>Referring this voltage back to the electrode input,</w:t>
      </w:r>
    </w:p>
    <w:p w14:paraId="698CBB6C" w14:textId="77777777" w:rsidR="00910BE8" w:rsidRPr="006C2EF0" w:rsidRDefault="00F77F96" w:rsidP="00910BE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res_in</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m:t>
                  </m:r>
                </m:sub>
              </m:sSub>
            </m:num>
            <m:den>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den>
          </m:f>
        </m:oMath>
      </m:oMathPara>
    </w:p>
    <w:p w14:paraId="56FF0765" w14:textId="77777777" w:rsidR="00910BE8" w:rsidRPr="000D661F" w:rsidRDefault="00910BE8" w:rsidP="00910BE8">
      <w:pPr>
        <w:pStyle w:val="NoSpacing"/>
        <w:jc w:val="both"/>
        <w:rPr>
          <w:rFonts w:ascii="Times New Roman" w:eastAsia="Times New Roman" w:hAnsi="Times New Roman" w:cs="Times New Roman"/>
        </w:rPr>
      </w:pPr>
      <w:r>
        <w:rPr>
          <w:rFonts w:ascii="Times New Roman" w:eastAsia="Times New Roman" w:hAnsi="Times New Roman" w:cs="Times New Roman"/>
        </w:rPr>
        <w:lastRenderedPageBreak/>
        <w:t>since</w:t>
      </w:r>
    </w:p>
    <w:p w14:paraId="10CB9818" w14:textId="77777777" w:rsidR="00910BE8" w:rsidRPr="006C2EF0" w:rsidRDefault="00F77F96" w:rsidP="00910BE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res_in</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oMath>
      </m:oMathPara>
    </w:p>
    <w:p w14:paraId="6D96817F" w14:textId="77777777" w:rsidR="00910BE8" w:rsidRPr="000D661F" w:rsidRDefault="00910BE8" w:rsidP="00910BE8">
      <w:pPr>
        <w:pStyle w:val="NoSpacing"/>
        <w:jc w:val="both"/>
        <w:rPr>
          <w:rFonts w:ascii="Times New Roman" w:eastAsia="Times New Roman" w:hAnsi="Times New Roman" w:cs="Times New Roman"/>
        </w:rPr>
      </w:pPr>
      <w:r w:rsidRPr="006C2EF0">
        <w:rPr>
          <w:rFonts w:ascii="Times New Roman" w:eastAsia="Times New Roman" w:hAnsi="Times New Roman" w:cs="Times New Roman"/>
        </w:rPr>
        <w:t>the impedance resolution becomes</w:t>
      </w:r>
    </w:p>
    <w:p w14:paraId="41F2C87E" w14:textId="77777777" w:rsidR="00910BE8" w:rsidRPr="006C2EF0" w:rsidRDefault="00F77F96" w:rsidP="00910BE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den>
          </m:f>
        </m:oMath>
      </m:oMathPara>
    </w:p>
    <w:p w14:paraId="1A025E38" w14:textId="77777777" w:rsidR="00910BE8" w:rsidRPr="000D661F" w:rsidRDefault="00910BE8" w:rsidP="00910BE8">
      <w:pPr>
        <w:pStyle w:val="NoSpacing"/>
        <w:jc w:val="both"/>
        <w:rPr>
          <w:rFonts w:ascii="Times New Roman" w:eastAsia="Times New Roman" w:hAnsi="Times New Roman" w:cs="Times New Roman"/>
        </w:rPr>
      </w:pPr>
      <w:r>
        <w:rPr>
          <w:rFonts w:ascii="Times New Roman" w:eastAsia="Times New Roman" w:hAnsi="Times New Roman" w:cs="Times New Roman"/>
        </w:rPr>
        <w:t>where</w:t>
      </w:r>
    </w:p>
    <w:p w14:paraId="67E55904" w14:textId="77777777" w:rsidR="00910BE8" w:rsidRPr="00460018" w:rsidRDefault="00F77F96" w:rsidP="00910BE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MIXER</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PGA</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LPF</m:t>
              </m:r>
            </m:sub>
          </m:sSub>
        </m:oMath>
      </m:oMathPara>
    </w:p>
    <w:p w14:paraId="6494E404" w14:textId="205D2542" w:rsidR="00910BE8" w:rsidRPr="000D661F" w:rsidRDefault="00910BE8" w:rsidP="00910BE8">
      <w:pPr>
        <w:pStyle w:val="NoSpacing"/>
        <w:jc w:val="both"/>
        <w:rPr>
          <w:rFonts w:ascii="Times New Roman" w:eastAsia="Times New Roman" w:hAnsi="Times New Roman" w:cs="Times New Roman"/>
        </w:rPr>
      </w:pPr>
      <w:r w:rsidRPr="00460018">
        <w:rPr>
          <w:rFonts w:ascii="Times New Roman" w:eastAsia="Times New Roman" w:hAnsi="Times New Roman" w:cs="Times New Roman"/>
        </w:rPr>
        <w:t>For the proposed architecture,</w:t>
      </w:r>
      <w:r w:rsidR="00F90165">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LPF</m:t>
            </m:r>
          </m:sub>
        </m:sSub>
      </m:oMath>
      <w:r w:rsidRPr="000D661F">
        <w:rPr>
          <w:rFonts w:ascii="Times New Roman" w:eastAsia="Times New Roman" w:hAnsi="Times New Roman" w:cs="Times New Roman"/>
        </w:rPr>
        <w:t>=1.</w:t>
      </w:r>
    </w:p>
    <w:p w14:paraId="3EFC4711" w14:textId="1A25C833" w:rsidR="00910BE8" w:rsidRPr="000D661F" w:rsidRDefault="00910BE8" w:rsidP="00910BE8">
      <w:pPr>
        <w:pStyle w:val="NoSpacing"/>
        <w:jc w:val="both"/>
        <w:rPr>
          <w:rFonts w:ascii="Times New Roman" w:eastAsia="Times New Roman" w:hAnsi="Times New Roman" w:cs="Times New Roman"/>
        </w:rPr>
      </w:pPr>
    </w:p>
    <w:p w14:paraId="67ACA816" w14:textId="77777777" w:rsidR="00910BE8" w:rsidRPr="000506E1" w:rsidRDefault="00910BE8" w:rsidP="00910BE8">
      <w:pPr>
        <w:pStyle w:val="NoSpacing"/>
        <w:jc w:val="both"/>
        <w:rPr>
          <w:rFonts w:ascii="Times New Roman" w:eastAsia="Times New Roman" w:hAnsi="Times New Roman" w:cs="Times New Roman"/>
          <w:lang w:val="en-AU"/>
        </w:rPr>
      </w:pPr>
      <w:r w:rsidRPr="000506E1">
        <w:rPr>
          <w:rFonts w:ascii="Times New Roman" w:eastAsia="Times New Roman" w:hAnsi="Times New Roman" w:cs="Times New Roman"/>
          <w:lang w:val="en-AU"/>
        </w:rPr>
        <w:t>This equation shows that the impedance resolution improves with</w:t>
      </w:r>
    </w:p>
    <w:p w14:paraId="65B9479B" w14:textId="77777777" w:rsidR="00910BE8" w:rsidRPr="000506E1" w:rsidRDefault="00910BE8" w:rsidP="00910BE8">
      <w:pPr>
        <w:pStyle w:val="NoSpacing"/>
        <w:numPr>
          <w:ilvl w:val="0"/>
          <w:numId w:val="25"/>
        </w:numPr>
        <w:jc w:val="both"/>
        <w:rPr>
          <w:rFonts w:ascii="Times New Roman" w:eastAsia="Times New Roman" w:hAnsi="Times New Roman" w:cs="Times New Roman"/>
          <w:lang w:val="en-AU"/>
        </w:rPr>
      </w:pPr>
      <w:r w:rsidRPr="000506E1">
        <w:rPr>
          <w:rFonts w:ascii="Times New Roman" w:eastAsia="Times New Roman" w:hAnsi="Times New Roman" w:cs="Times New Roman"/>
          <w:lang w:val="en-AU"/>
        </w:rPr>
        <w:t>higher ADC resolution,</w:t>
      </w:r>
    </w:p>
    <w:p w14:paraId="0FFCE991" w14:textId="77777777" w:rsidR="00910BE8" w:rsidRPr="000506E1" w:rsidRDefault="00910BE8" w:rsidP="00910BE8">
      <w:pPr>
        <w:pStyle w:val="NoSpacing"/>
        <w:numPr>
          <w:ilvl w:val="0"/>
          <w:numId w:val="25"/>
        </w:numPr>
        <w:jc w:val="both"/>
        <w:rPr>
          <w:rFonts w:ascii="Times New Roman" w:eastAsia="Times New Roman" w:hAnsi="Times New Roman" w:cs="Times New Roman"/>
          <w:lang w:val="en-AU"/>
        </w:rPr>
      </w:pPr>
      <w:r w:rsidRPr="000506E1">
        <w:rPr>
          <w:rFonts w:ascii="Times New Roman" w:eastAsia="Times New Roman" w:hAnsi="Times New Roman" w:cs="Times New Roman"/>
          <w:lang w:val="en-AU"/>
        </w:rPr>
        <w:t>higher excitation current, and</w:t>
      </w:r>
    </w:p>
    <w:p w14:paraId="7499147F" w14:textId="77777777" w:rsidR="00910BE8" w:rsidRPr="000506E1" w:rsidRDefault="00910BE8" w:rsidP="00910BE8">
      <w:pPr>
        <w:pStyle w:val="NoSpacing"/>
        <w:numPr>
          <w:ilvl w:val="0"/>
          <w:numId w:val="25"/>
        </w:numPr>
        <w:jc w:val="both"/>
        <w:rPr>
          <w:rFonts w:ascii="Times New Roman" w:eastAsia="Times New Roman" w:hAnsi="Times New Roman" w:cs="Times New Roman"/>
          <w:lang w:val="en-AU"/>
        </w:rPr>
      </w:pPr>
      <w:r w:rsidRPr="000506E1">
        <w:rPr>
          <w:rFonts w:ascii="Times New Roman" w:eastAsia="Times New Roman" w:hAnsi="Times New Roman" w:cs="Times New Roman"/>
          <w:lang w:val="en-AU"/>
        </w:rPr>
        <w:t>higher analogue gain</w:t>
      </w:r>
    </w:p>
    <w:p w14:paraId="2FB44E83" w14:textId="77777777" w:rsidR="00910BE8" w:rsidRDefault="00910BE8" w:rsidP="00910BE8">
      <w:pPr>
        <w:pStyle w:val="NoSpacing"/>
        <w:jc w:val="both"/>
        <w:rPr>
          <w:rFonts w:ascii="Times New Roman" w:eastAsia="Times New Roman" w:hAnsi="Times New Roman" w:cs="Times New Roman"/>
          <w:lang w:val="en-AU"/>
        </w:rPr>
      </w:pPr>
      <w:r w:rsidRPr="000506E1">
        <w:rPr>
          <w:rFonts w:ascii="Times New Roman" w:eastAsia="Times New Roman" w:hAnsi="Times New Roman" w:cs="Times New Roman"/>
          <w:lang w:val="en-AU"/>
        </w:rPr>
        <w:t>Conversely, reducing any of these parameters increases the minimum detectable impedance step.</w:t>
      </w:r>
    </w:p>
    <w:p w14:paraId="3334D387" w14:textId="1CF99F71" w:rsidR="00910BE8" w:rsidRDefault="000A2FBB" w:rsidP="000A2FBB">
      <w:pPr>
        <w:pStyle w:val="NoSpacing"/>
        <w:ind w:firstLine="720"/>
        <w:jc w:val="both"/>
        <w:rPr>
          <w:rFonts w:ascii="Times New Roman" w:eastAsia="Times New Roman" w:hAnsi="Times New Roman" w:cs="Times New Roman"/>
        </w:rPr>
      </w:pPr>
      <w:r w:rsidRPr="000A2FBB">
        <w:rPr>
          <w:rFonts w:ascii="Times New Roman" w:eastAsia="Times New Roman" w:hAnsi="Times New Roman" w:cs="Times New Roman"/>
        </w:rPr>
        <w:t>Substituting the maximum allowable gain into the impedance resolution equation gives</w:t>
      </w:r>
    </w:p>
    <w:p w14:paraId="1876785A" w14:textId="77777777" w:rsidR="000A2FBB" w:rsidRDefault="000A2FBB" w:rsidP="000A2FBB">
      <w:pPr>
        <w:pStyle w:val="NoSpacing"/>
        <w:ind w:firstLine="720"/>
        <w:jc w:val="both"/>
        <w:rPr>
          <w:rFonts w:ascii="Times New Roman" w:eastAsia="Times New Roman" w:hAnsi="Times New Roman" w:cs="Times New Roman"/>
          <w:lang w:val="en-AU"/>
        </w:rPr>
      </w:pPr>
    </w:p>
    <w:p w14:paraId="6342856F" w14:textId="489D0532" w:rsidR="000A2FBB" w:rsidRPr="000D661F" w:rsidRDefault="00F77F96" w:rsidP="000A2FBB">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noisepeak</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en>
                  </m:f>
                </m:e>
              </m:d>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noisepeak</m:t>
                      </m:r>
                    </m:sub>
                  </m:sSub>
                </m:e>
              </m:d>
            </m:den>
          </m:f>
        </m:oMath>
      </m:oMathPara>
    </w:p>
    <w:p w14:paraId="6F8CCC97" w14:textId="77777777" w:rsidR="000A2FBB" w:rsidRDefault="000A2FBB" w:rsidP="00910BE8">
      <w:pPr>
        <w:pStyle w:val="NoSpacing"/>
        <w:jc w:val="both"/>
        <w:rPr>
          <w:rFonts w:ascii="Times New Roman" w:eastAsia="Times New Roman" w:hAnsi="Times New Roman" w:cs="Times New Roman"/>
          <w:lang w:val="en-AU"/>
        </w:rPr>
      </w:pPr>
    </w:p>
    <w:p w14:paraId="66009CBD" w14:textId="42B7E720" w:rsidR="00C421A5" w:rsidRPr="001F15BD" w:rsidRDefault="000A2FBB" w:rsidP="00C421A5">
      <w:pPr>
        <w:pStyle w:val="NoSpacing"/>
        <w:jc w:val="both"/>
        <w:rPr>
          <w:rFonts w:ascii="Times New Roman" w:eastAsia="Times New Roman" w:hAnsi="Times New Roman" w:cs="Times New Roman"/>
          <w:lang w:val="en-AU"/>
        </w:rPr>
      </w:pPr>
      <w:r w:rsidRPr="000A2FBB">
        <w:rPr>
          <w:rFonts w:ascii="Times New Roman" w:eastAsia="Times New Roman" w:hAnsi="Times New Roman" w:cs="Times New Roman"/>
        </w:rPr>
        <w:t>For convenience,</w:t>
      </w:r>
    </w:p>
    <w:p w14:paraId="0DDA7CF4" w14:textId="1872F5E1" w:rsidR="000A2FBB" w:rsidRPr="000A2FBB" w:rsidRDefault="00F77F96" w:rsidP="000A2FBB">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noisepeak</m:t>
              </m:r>
            </m:sub>
          </m:sSub>
        </m:oMath>
      </m:oMathPara>
    </w:p>
    <w:p w14:paraId="7FC72DD1" w14:textId="32BE7FEC" w:rsidR="000A2FBB" w:rsidRDefault="000A2FBB" w:rsidP="000A2FBB">
      <w:pPr>
        <w:pStyle w:val="NoSpacing"/>
        <w:jc w:val="both"/>
        <w:rPr>
          <w:rFonts w:ascii="Times New Roman" w:eastAsia="Times New Roman" w:hAnsi="Times New Roman" w:cs="Times New Roman"/>
        </w:rPr>
      </w:pPr>
      <w:r>
        <w:rPr>
          <w:rFonts w:ascii="Times New Roman" w:eastAsia="Times New Roman" w:hAnsi="Times New Roman" w:cs="Times New Roman"/>
        </w:rPr>
        <w:t>therefore,</w:t>
      </w:r>
    </w:p>
    <w:p w14:paraId="2E553EB0" w14:textId="77777777" w:rsidR="00EA523E" w:rsidRPr="000D661F" w:rsidRDefault="00F77F96" w:rsidP="00EA523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e>
              </m:d>
            </m:den>
          </m:f>
        </m:oMath>
      </m:oMathPara>
    </w:p>
    <w:p w14:paraId="60ACA4FF" w14:textId="097F4710" w:rsidR="000A2FBB" w:rsidRDefault="00F13470" w:rsidP="000A2FBB">
      <w:pPr>
        <w:pStyle w:val="NoSpacing"/>
        <w:jc w:val="both"/>
        <w:rPr>
          <w:rFonts w:ascii="Times New Roman" w:eastAsia="Times New Roman" w:hAnsi="Times New Roman" w:cs="Times New Roman"/>
        </w:rPr>
      </w:pPr>
      <w:r w:rsidRPr="00F13470">
        <w:rPr>
          <w:rFonts w:ascii="Times New Roman" w:eastAsia="Times New Roman" w:hAnsi="Times New Roman" w:cs="Times New Roman"/>
        </w:rPr>
        <w:t>This equation directly relates the achievable impedance resolution to the ADC resolution, measurement range and available voltage headroom.</w:t>
      </w:r>
    </w:p>
    <w:p w14:paraId="230E1650" w14:textId="446B9AFB" w:rsidR="00464CFD" w:rsidRDefault="00464CFD" w:rsidP="000A2FBB">
      <w:pPr>
        <w:pStyle w:val="NoSpacing"/>
        <w:jc w:val="both"/>
        <w:rPr>
          <w:rFonts w:ascii="Times New Roman" w:eastAsia="Times New Roman" w:hAnsi="Times New Roman" w:cs="Times New Roman"/>
        </w:rPr>
      </w:pPr>
      <w:r w:rsidRPr="00464CFD">
        <w:rPr>
          <w:rFonts w:ascii="Times New Roman" w:eastAsia="Times New Roman" w:hAnsi="Times New Roman" w:cs="Times New Roman"/>
        </w:rPr>
        <w:t>Rearranging the previous equation,</w:t>
      </w:r>
    </w:p>
    <w:p w14:paraId="584DACD5" w14:textId="77777777" w:rsidR="00464CFD" w:rsidRPr="00464CFD" w:rsidRDefault="00F77F96" w:rsidP="00464CFD">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oMath>
      </m:oMathPara>
    </w:p>
    <w:p w14:paraId="6EFB8A7E" w14:textId="77777777" w:rsidR="00464CFD" w:rsidRPr="000D661F" w:rsidRDefault="00F77F96" w:rsidP="00464CFD">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oMath>
      </m:oMathPara>
    </w:p>
    <w:p w14:paraId="262EDDB1" w14:textId="77777777" w:rsidR="00464CFD" w:rsidRPr="000D661F" w:rsidRDefault="00464CFD" w:rsidP="00464CFD">
      <w:pPr>
        <w:pStyle w:val="NoSpacing"/>
        <w:jc w:val="both"/>
        <w:rPr>
          <w:rFonts w:ascii="Times New Roman" w:eastAsia="Times New Roman" w:hAnsi="Times New Roman" w:cs="Times New Roman"/>
        </w:rPr>
      </w:pPr>
    </w:p>
    <w:p w14:paraId="685669A8" w14:textId="77777777" w:rsidR="00464CFD" w:rsidRPr="000D661F" w:rsidRDefault="00F77F96" w:rsidP="00464CFD">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d>
            <m:dPr>
              <m:ctrlPr>
                <w:rPr>
                  <w:rFonts w:ascii="Cambria Math" w:eastAsia="Times New Roman" w:hAnsi="Cambria Math" w:cs="Times New Roman"/>
                  <w:i/>
                </w:rPr>
              </m:ctrlPr>
            </m:dPr>
            <m:e>
              <m:r>
                <w:rPr>
                  <w:rFonts w:ascii="Cambria Math" w:eastAsia="Times New Roman" w:hAnsi="Cambria Math" w:cs="Times New Roman"/>
                </w:rPr>
                <m:t>1-</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e>
          </m:d>
        </m:oMath>
      </m:oMathPara>
    </w:p>
    <w:p w14:paraId="11F46F76" w14:textId="77777777" w:rsidR="0053404D" w:rsidRPr="000D661F" w:rsidRDefault="0053404D" w:rsidP="000A2FBB">
      <w:pPr>
        <w:pStyle w:val="NoSpacing"/>
        <w:jc w:val="both"/>
        <w:rPr>
          <w:rFonts w:ascii="Times New Roman" w:eastAsia="Times New Roman" w:hAnsi="Times New Roman" w:cs="Times New Roman"/>
        </w:rPr>
      </w:pPr>
    </w:p>
    <w:p w14:paraId="142192C0" w14:textId="7714DDF3" w:rsidR="00C421A5" w:rsidRPr="006F755F" w:rsidRDefault="0070386F" w:rsidP="006F755F">
      <w:pPr>
        <w:spacing w:after="0"/>
        <w:ind w:firstLine="0"/>
        <w:rPr>
          <w:rFonts w:eastAsia="Times New Roman"/>
          <w:lang w:val="en-AU" w:eastAsia="en-AU"/>
        </w:rPr>
      </w:pPr>
      <w:r w:rsidRPr="0070386F">
        <w:rPr>
          <w:rFonts w:eastAsia="Times New Roman"/>
          <w:lang w:eastAsia="en-AU"/>
        </w:rPr>
        <w:t>This equation indicates the maximum offset and noise that can be tolerated while still achieving the desired impedance resolution.</w:t>
      </w:r>
      <w:r w:rsidR="006F755F">
        <w:rPr>
          <w:rFonts w:eastAsia="Times New Roman"/>
          <w:lang w:eastAsia="en-AU"/>
        </w:rPr>
        <w:t xml:space="preserve"> </w:t>
      </w:r>
      <w:r w:rsidR="00E633F2" w:rsidRPr="00E633F2">
        <w:rPr>
          <w:rFonts w:eastAsia="Times New Roman"/>
        </w:rPr>
        <w:t>Since the available ADC input headroom must remain positive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REF</m:t>
            </m:r>
          </m:sub>
        </m:sSub>
      </m:oMath>
      <w:r w:rsidR="00E633F2" w:rsidRPr="00E633F2">
        <w:rPr>
          <w:rFonts w:eastAsia="Times New Roman"/>
        </w:rPr>
        <w:t xml:space="preserve"> &gt;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error</m:t>
            </m:r>
          </m:sub>
        </m:sSub>
      </m:oMath>
      <w:r w:rsidR="00E633F2" w:rsidRPr="00E633F2">
        <w:rPr>
          <w:rFonts w:eastAsia="Times New Roman"/>
        </w:rPr>
        <w:t>), the ADC must satisfy</w:t>
      </w:r>
      <w:r w:rsidR="00AB6C3B" w:rsidRPr="00AB6C3B">
        <w:rPr>
          <w:rFonts w:eastAsia="Times New Roman"/>
        </w:rPr>
        <w:t>,</w:t>
      </w:r>
    </w:p>
    <w:p w14:paraId="5153E5C8" w14:textId="17A92B38" w:rsidR="00AB6C3B" w:rsidRPr="00B749E4" w:rsidRDefault="00F77F96" w:rsidP="00AB6C3B">
      <w:pPr>
        <w:pStyle w:val="NoSpacing"/>
        <w:ind w:firstLine="720"/>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r>
            <w:rPr>
              <w:rFonts w:ascii="Cambria Math" w:eastAsia="Times New Roman" w:hAnsi="Cambria Math" w:cs="Times New Roman"/>
            </w:rPr>
            <m:t>&lt;1</m:t>
          </m:r>
        </m:oMath>
      </m:oMathPara>
    </w:p>
    <w:p w14:paraId="0DD48E27" w14:textId="18C121B5" w:rsidR="00B749E4" w:rsidRDefault="00B749E4" w:rsidP="00AB6C3B">
      <w:pPr>
        <w:pStyle w:val="NoSpacing"/>
        <w:ind w:firstLine="720"/>
        <w:jc w:val="both"/>
        <w:rPr>
          <w:rFonts w:ascii="Times New Roman" w:eastAsia="Times New Roman" w:hAnsi="Times New Roman" w:cs="Times New Roman"/>
        </w:rPr>
      </w:pPr>
      <w:r w:rsidRPr="00B749E4">
        <w:rPr>
          <w:rFonts w:ascii="Times New Roman" w:eastAsia="Times New Roman" w:hAnsi="Times New Roman" w:cs="Times New Roman"/>
        </w:rPr>
        <w:t>or equivalently,</w:t>
      </w:r>
    </w:p>
    <w:p w14:paraId="0E9AB8B3" w14:textId="77777777" w:rsidR="00B749E4" w:rsidRPr="000D661F" w:rsidRDefault="00B749E4" w:rsidP="00AB6C3B">
      <w:pPr>
        <w:pStyle w:val="NoSpacing"/>
        <w:ind w:firstLine="720"/>
        <w:jc w:val="both"/>
        <w:rPr>
          <w:rFonts w:ascii="Times New Roman" w:eastAsia="Times New Roman" w:hAnsi="Times New Roman" w:cs="Times New Roman"/>
        </w:rPr>
      </w:pPr>
    </w:p>
    <w:p w14:paraId="1D030CDC" w14:textId="1967B81E" w:rsidR="00B749E4" w:rsidRPr="00B749E4" w:rsidRDefault="00F77F96" w:rsidP="00B749E4">
      <w:pPr>
        <w:pStyle w:val="NoSpacing"/>
        <w:ind w:firstLine="720"/>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r>
            <w:rPr>
              <w:rFonts w:ascii="Cambria Math" w:eastAsia="Times New Roman" w:hAnsi="Cambria Math" w:cs="Times New Roman"/>
            </w:rPr>
            <m:t>&lt;</m:t>
          </m:r>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N</m:t>
              </m:r>
            </m:sup>
          </m:sSup>
        </m:oMath>
      </m:oMathPara>
    </w:p>
    <w:p w14:paraId="7A295CED" w14:textId="77777777" w:rsidR="00C421A5" w:rsidRDefault="00C421A5" w:rsidP="00C421A5">
      <w:pPr>
        <w:pStyle w:val="NoSpacing"/>
        <w:jc w:val="both"/>
        <w:rPr>
          <w:rFonts w:ascii="Times New Roman" w:eastAsia="Times New Roman" w:hAnsi="Times New Roman" w:cs="Times New Roman"/>
        </w:rPr>
      </w:pPr>
    </w:p>
    <w:p w14:paraId="2B17EF9A" w14:textId="2CF44421" w:rsidR="009F6340" w:rsidRDefault="009F6340" w:rsidP="00C421A5">
      <w:pPr>
        <w:pStyle w:val="NoSpacing"/>
        <w:jc w:val="both"/>
        <w:rPr>
          <w:rFonts w:ascii="Times New Roman" w:eastAsia="Times New Roman" w:hAnsi="Times New Roman" w:cs="Times New Roman"/>
        </w:rPr>
      </w:pPr>
      <w:r w:rsidRPr="009F6340">
        <w:rPr>
          <w:rFonts w:ascii="Times New Roman" w:eastAsia="Times New Roman" w:hAnsi="Times New Roman" w:cs="Times New Roman"/>
        </w:rPr>
        <w:t>This inequality establishes the fundamental requirement that the ADC must provide sufficient quantization levels to resolve the desired impedance change over the specified impedance range.</w:t>
      </w:r>
    </w:p>
    <w:p w14:paraId="6F787F94" w14:textId="358052E5" w:rsidR="009F6340" w:rsidRDefault="009F6340" w:rsidP="009F6340">
      <w:pPr>
        <w:pStyle w:val="Heading1"/>
      </w:pPr>
      <w:r>
        <w:lastRenderedPageBreak/>
        <w:t>Required ADC ENOB</w:t>
      </w:r>
    </w:p>
    <w:p w14:paraId="5FE92922" w14:textId="3851C4D8" w:rsidR="00C421A5" w:rsidRPr="000D661F" w:rsidRDefault="005F368A" w:rsidP="0005443E">
      <w:pPr>
        <w:pStyle w:val="NoSpacing"/>
        <w:ind w:firstLine="720"/>
        <w:jc w:val="both"/>
        <w:rPr>
          <w:rFonts w:ascii="Times New Roman" w:eastAsia="Times New Roman" w:hAnsi="Times New Roman" w:cs="Times New Roman"/>
        </w:rPr>
      </w:pPr>
      <w:r w:rsidRPr="005F368A">
        <w:rPr>
          <w:rFonts w:ascii="Times New Roman" w:eastAsia="Times New Roman" w:hAnsi="Times New Roman" w:cs="Times New Roman"/>
        </w:rPr>
        <w:t>The ADC Least Significant Bit (LSB) is</w:t>
      </w:r>
    </w:p>
    <w:p w14:paraId="0EDBD938" w14:textId="77777777" w:rsidR="00C421A5" w:rsidRPr="000D661F" w:rsidRDefault="00F77F96" w:rsidP="00C421A5">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ENOB</m:t>
                  </m:r>
                </m:sup>
              </m:sSup>
            </m:den>
          </m:f>
        </m:oMath>
      </m:oMathPara>
    </w:p>
    <w:p w14:paraId="2328E0FC" w14:textId="77777777" w:rsidR="00C421A5" w:rsidRPr="000D661F" w:rsidRDefault="00C421A5" w:rsidP="00C421A5">
      <w:pPr>
        <w:pStyle w:val="NoSpacing"/>
        <w:jc w:val="both"/>
        <w:rPr>
          <w:rFonts w:ascii="Times New Roman" w:eastAsia="Times New Roman" w:hAnsi="Times New Roman" w:cs="Times New Roman"/>
        </w:rPr>
      </w:pPr>
    </w:p>
    <w:p w14:paraId="724BDA64" w14:textId="1C3D1BBB" w:rsidR="00C421A5" w:rsidRPr="0005443E" w:rsidRDefault="0005443E" w:rsidP="00C421A5">
      <w:pPr>
        <w:pStyle w:val="NoSpacing"/>
        <w:jc w:val="both"/>
        <w:rPr>
          <w:rFonts w:ascii="Times New Roman" w:eastAsia="Times New Roman" w:hAnsi="Times New Roman" w:cs="Times New Roman"/>
          <w:lang w:val="en-AU"/>
        </w:rPr>
      </w:pPr>
      <w:r w:rsidRPr="0005443E">
        <w:rPr>
          <w:rFonts w:ascii="Times New Roman" w:eastAsia="Times New Roman" w:hAnsi="Times New Roman" w:cs="Times New Roman"/>
          <w:lang w:val="en-AU"/>
        </w:rPr>
        <w:t>The corresponding voltage change produced by the target impedance resolution is</w:t>
      </w:r>
      <w:r w:rsidR="00C421A5" w:rsidRPr="0005443E">
        <w:rPr>
          <w:rFonts w:ascii="Times New Roman" w:eastAsia="Times New Roman" w:hAnsi="Times New Roman" w:cs="Times New Roman"/>
        </w:rPr>
        <w:t>:</w:t>
      </w:r>
    </w:p>
    <w:p w14:paraId="63062D08" w14:textId="77777777" w:rsidR="00C421A5" w:rsidRPr="000D661F" w:rsidRDefault="00C421A5" w:rsidP="00C421A5">
      <w:pPr>
        <w:pStyle w:val="NoSpacing"/>
        <w:jc w:val="both"/>
        <w:rPr>
          <w:rFonts w:ascii="Times New Roman" w:eastAsia="Times New Roman" w:hAnsi="Times New Roman" w:cs="Times New Roman"/>
        </w:rPr>
      </w:pPr>
    </w:p>
    <w:p w14:paraId="7EFA6BBC" w14:textId="77777777" w:rsidR="00C421A5" w:rsidRPr="000D661F" w:rsidRDefault="00F77F96" w:rsidP="00C421A5">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oMath>
      </m:oMathPara>
    </w:p>
    <w:p w14:paraId="680417B6" w14:textId="355F9412" w:rsidR="00C421A5" w:rsidRPr="000D661F" w:rsidRDefault="00C421A5" w:rsidP="00C421A5">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Equating the</w:t>
      </w:r>
      <w:r w:rsidR="00835A5F">
        <w:rPr>
          <w:rFonts w:ascii="Times New Roman" w:eastAsia="Times New Roman" w:hAnsi="Times New Roman" w:cs="Times New Roman"/>
        </w:rPr>
        <w:t>se</w:t>
      </w:r>
      <w:r w:rsidRPr="000D661F">
        <w:rPr>
          <w:rFonts w:ascii="Times New Roman" w:eastAsia="Times New Roman" w:hAnsi="Times New Roman" w:cs="Times New Roman"/>
        </w:rPr>
        <w:t xml:space="preserve"> two</w:t>
      </w:r>
      <w:r w:rsidR="00835A5F">
        <w:rPr>
          <w:rFonts w:ascii="Times New Roman" w:eastAsia="Times New Roman" w:hAnsi="Times New Roman" w:cs="Times New Roman"/>
        </w:rPr>
        <w:t xml:space="preserve"> expressions gives</w:t>
      </w:r>
      <w:r w:rsidRPr="000D661F">
        <w:rPr>
          <w:rFonts w:ascii="Times New Roman" w:eastAsia="Times New Roman" w:hAnsi="Times New Roman" w:cs="Times New Roman"/>
        </w:rPr>
        <w:t>:</w:t>
      </w:r>
    </w:p>
    <w:p w14:paraId="000E8A3F" w14:textId="77777777" w:rsidR="00C421A5" w:rsidRPr="000D661F" w:rsidRDefault="00C421A5" w:rsidP="00C421A5">
      <w:pPr>
        <w:pStyle w:val="NoSpacing"/>
        <w:jc w:val="both"/>
        <w:rPr>
          <w:rFonts w:ascii="Times New Roman" w:eastAsia="Times New Roman" w:hAnsi="Times New Roman" w:cs="Times New Roman"/>
        </w:rPr>
      </w:pPr>
    </w:p>
    <w:p w14:paraId="48DA404B" w14:textId="77777777" w:rsidR="00C421A5" w:rsidRPr="00835A5F" w:rsidRDefault="00F77F96" w:rsidP="00C421A5">
      <w:pPr>
        <w:pStyle w:val="NoSpacing"/>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ENOB</m:t>
                  </m:r>
                </m:sup>
              </m:sSup>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oMath>
      </m:oMathPara>
    </w:p>
    <w:p w14:paraId="20F2A0C5" w14:textId="64836E45" w:rsidR="00835A5F" w:rsidRDefault="00835A5F" w:rsidP="00C421A5">
      <w:pPr>
        <w:pStyle w:val="NoSpacing"/>
        <w:jc w:val="both"/>
        <w:rPr>
          <w:rFonts w:ascii="Times New Roman" w:eastAsia="Times New Roman" w:hAnsi="Times New Roman" w:cs="Times New Roman"/>
        </w:rPr>
      </w:pPr>
      <w:r>
        <w:rPr>
          <w:rFonts w:ascii="Times New Roman" w:eastAsia="Times New Roman" w:hAnsi="Times New Roman" w:cs="Times New Roman"/>
        </w:rPr>
        <w:t>Substituting</w:t>
      </w:r>
    </w:p>
    <w:p w14:paraId="2E33F6D3" w14:textId="5A57C06F" w:rsidR="00835A5F" w:rsidRPr="00E97CE6" w:rsidRDefault="00F77F96" w:rsidP="00835A5F">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totalmax</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en>
          </m:f>
        </m:oMath>
      </m:oMathPara>
    </w:p>
    <w:p w14:paraId="4102B169" w14:textId="7141D9D8" w:rsidR="00E97CE6" w:rsidRPr="00C421A5" w:rsidRDefault="00E97CE6" w:rsidP="00835A5F">
      <w:pPr>
        <w:pStyle w:val="NoSpacing"/>
        <w:jc w:val="both"/>
        <w:rPr>
          <w:rFonts w:ascii="Times New Roman" w:eastAsia="Times New Roman" w:hAnsi="Times New Roman" w:cs="Times New Roman"/>
        </w:rPr>
      </w:pPr>
      <w:r>
        <w:rPr>
          <w:rFonts w:ascii="Times New Roman" w:eastAsia="Times New Roman" w:hAnsi="Times New Roman" w:cs="Times New Roman"/>
        </w:rPr>
        <w:t>results in</w:t>
      </w:r>
    </w:p>
    <w:p w14:paraId="4FCAB2A3" w14:textId="77777777" w:rsidR="00835A5F" w:rsidRPr="000D661F" w:rsidRDefault="00835A5F" w:rsidP="00C421A5">
      <w:pPr>
        <w:pStyle w:val="NoSpacing"/>
        <w:jc w:val="both"/>
        <w:rPr>
          <w:rFonts w:ascii="Times New Roman" w:eastAsia="Times New Roman" w:hAnsi="Times New Roman" w:cs="Times New Roman"/>
        </w:rPr>
      </w:pPr>
    </w:p>
    <w:p w14:paraId="77E159EE" w14:textId="77777777" w:rsidR="00C421A5" w:rsidRPr="000D661F" w:rsidRDefault="00C421A5" w:rsidP="00C421A5">
      <w:pPr>
        <w:pStyle w:val="NoSpacing"/>
        <w:jc w:val="both"/>
        <w:rPr>
          <w:rFonts w:ascii="Times New Roman" w:eastAsia="Times New Roman" w:hAnsi="Times New Roman" w:cs="Times New Roman"/>
        </w:rPr>
      </w:pPr>
    </w:p>
    <w:p w14:paraId="1B440164" w14:textId="77777777" w:rsidR="00C421A5" w:rsidRPr="0080777F" w:rsidRDefault="00F77F96" w:rsidP="00C421A5">
      <w:pPr>
        <w:pStyle w:val="NoSpacing"/>
        <w:jc w:val="both"/>
        <w:rPr>
          <w:rFonts w:ascii="Times New Roman" w:eastAsia="Times New Roman" w:hAnsi="Times New Roman" w:cs="Times New Roman"/>
        </w:rPr>
      </w:pPr>
      <m:oMathPara>
        <m:oMath>
          <m:sSup>
            <m:sSupPr>
              <m:ctrlPr>
                <w:rPr>
                  <w:rFonts w:ascii="Cambria Math" w:eastAsia="Times New Roman" w:hAnsi="Cambria Math" w:cs="Times New Roman"/>
                  <w:i/>
                </w:rPr>
              </m:ctrlPr>
            </m:sSupPr>
            <m:e>
              <m:r>
                <w:rPr>
                  <w:rFonts w:ascii="Cambria Math" w:eastAsia="Times New Roman" w:hAnsi="Cambria Math" w:cs="Times New Roman"/>
                </w:rPr>
                <m:t>2</m:t>
              </m:r>
            </m:e>
            <m:sup>
              <m:r>
                <w:rPr>
                  <w:rFonts w:ascii="Cambria Math" w:eastAsia="Times New Roman" w:hAnsi="Cambria Math" w:cs="Times New Roman"/>
                </w:rPr>
                <m:t>ENOB</m:t>
              </m:r>
            </m:sup>
          </m:sSup>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total</m:t>
                  </m:r>
                </m:sub>
              </m:sSub>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en>
                  </m:f>
                </m:e>
              </m:d>
            </m:den>
          </m:f>
          <m:r>
            <w:rPr>
              <w:rFonts w:ascii="Cambria Math" w:eastAsia="Times New Roman" w:hAnsi="Cambria Math" w:cs="Times New Roman"/>
            </w:rPr>
            <m:t>=</m:t>
          </m:r>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e>
          </m:d>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den>
              </m:f>
            </m:e>
          </m:d>
        </m:oMath>
      </m:oMathPara>
    </w:p>
    <w:p w14:paraId="59708E91" w14:textId="35E64535" w:rsidR="0080777F" w:rsidRPr="000D661F" w:rsidRDefault="0080777F" w:rsidP="00C421A5">
      <w:pPr>
        <w:pStyle w:val="NoSpacing"/>
        <w:jc w:val="both"/>
        <w:rPr>
          <w:rFonts w:ascii="Times New Roman" w:eastAsia="Times New Roman" w:hAnsi="Times New Roman" w:cs="Times New Roman"/>
        </w:rPr>
      </w:pPr>
      <w:r>
        <w:rPr>
          <w:rFonts w:ascii="Times New Roman" w:eastAsia="Times New Roman" w:hAnsi="Times New Roman" w:cs="Times New Roman"/>
        </w:rPr>
        <w:t xml:space="preserve">Taking </w:t>
      </w:r>
      <w:r w:rsidR="00EF4BB1">
        <w:rPr>
          <w:rFonts w:ascii="Times New Roman" w:eastAsia="Times New Roman" w:hAnsi="Times New Roman" w:cs="Times New Roman"/>
        </w:rPr>
        <w:t>the base-2 logarithm,</w:t>
      </w:r>
    </w:p>
    <w:p w14:paraId="6C280E93" w14:textId="77777777" w:rsidR="00C421A5" w:rsidRPr="006F755F" w:rsidRDefault="00C421A5" w:rsidP="00C421A5">
      <w:pPr>
        <w:pStyle w:val="NoSpacing"/>
        <w:jc w:val="both"/>
        <w:rPr>
          <w:rFonts w:ascii="Times New Roman" w:eastAsia="Times New Roman" w:hAnsi="Times New Roman" w:cs="Times New Roman"/>
        </w:rPr>
      </w:pPr>
      <m:oMathPara>
        <m:oMath>
          <m:r>
            <w:rPr>
              <w:rFonts w:ascii="Cambria Math" w:eastAsia="Times New Roman" w:hAnsi="Cambria Math" w:cs="Times New Roman"/>
            </w:rPr>
            <m:t>ENOB=</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2</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e>
              </m:d>
            </m:e>
          </m:func>
          <m:r>
            <w:rPr>
              <w:rFonts w:ascii="Cambria Math" w:eastAsia="Times New Roman" w:hAnsi="Cambria Math" w:cs="Times New Roman"/>
            </w:rPr>
            <m:t>+</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2</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den>
                  </m:f>
                </m:e>
              </m:d>
            </m:e>
          </m:func>
        </m:oMath>
      </m:oMathPara>
    </w:p>
    <w:p w14:paraId="2C3C0244" w14:textId="77777777" w:rsidR="006F755F" w:rsidRPr="00EF4BB1" w:rsidRDefault="006F755F" w:rsidP="00C421A5">
      <w:pPr>
        <w:pStyle w:val="NoSpacing"/>
        <w:jc w:val="both"/>
        <w:rPr>
          <w:rFonts w:ascii="Times New Roman" w:eastAsia="Times New Roman" w:hAnsi="Times New Roman" w:cs="Times New Roman"/>
        </w:rPr>
      </w:pPr>
    </w:p>
    <w:p w14:paraId="46AC4F1A" w14:textId="5BD8842B" w:rsidR="00EF4BB1" w:rsidRPr="006F755F" w:rsidRDefault="00EF4BB1" w:rsidP="00C421A5">
      <w:pPr>
        <w:pStyle w:val="NoSpacing"/>
        <w:jc w:val="both"/>
        <w:rPr>
          <w:rFonts w:ascii="Times New Roman" w:eastAsia="Times New Roman" w:hAnsi="Times New Roman" w:cs="Times New Roman"/>
          <w:iCs/>
        </w:rPr>
      </w:pPr>
      <w:r w:rsidRPr="00EF4BB1">
        <w:rPr>
          <w:rFonts w:ascii="Times New Roman" w:eastAsia="Times New Roman" w:hAnsi="Times New Roman" w:cs="Times New Roman"/>
        </w:rPr>
        <w:t>This equation provides valuable insight into the factors governing the ADC resolution.</w:t>
      </w:r>
      <w:r w:rsidR="00FF7189">
        <w:rPr>
          <w:rFonts w:ascii="Times New Roman" w:eastAsia="Times New Roman" w:hAnsi="Times New Roman" w:cs="Times New Roman"/>
        </w:rPr>
        <w:t xml:space="preserve"> The first term </w:t>
      </w:r>
      <m:oMath>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2</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den>
                </m:f>
              </m:e>
            </m:d>
          </m:e>
        </m:func>
      </m:oMath>
      <w:r w:rsidR="00FF7189">
        <w:rPr>
          <w:rFonts w:ascii="Times New Roman" w:eastAsia="Times New Roman" w:hAnsi="Times New Roman" w:cs="Times New Roman"/>
        </w:rPr>
        <w:t xml:space="preserve"> </w:t>
      </w:r>
      <w:r w:rsidR="00FF7189" w:rsidRPr="00FF7189">
        <w:rPr>
          <w:rFonts w:ascii="Times New Roman" w:eastAsia="Times New Roman" w:hAnsi="Times New Roman" w:cs="Times New Roman"/>
        </w:rPr>
        <w:t>depends solely on the measurement range and the required impedance resolution. It represents the theoretical minimum ADC resolution assuming an ideal analog front-end.</w:t>
      </w:r>
      <w:r w:rsidR="006B00E8">
        <w:rPr>
          <w:rFonts w:ascii="Times New Roman" w:eastAsia="Times New Roman" w:hAnsi="Times New Roman" w:cs="Times New Roman"/>
        </w:rPr>
        <w:t xml:space="preserve"> </w:t>
      </w:r>
      <w:r w:rsidR="006B00E8" w:rsidRPr="006B00E8">
        <w:rPr>
          <w:rFonts w:ascii="Times New Roman" w:eastAsia="Times New Roman" w:hAnsi="Times New Roman" w:cs="Times New Roman"/>
        </w:rPr>
        <w:t>The second term,</w:t>
      </w:r>
      <w:r w:rsidR="006B00E8" w:rsidRPr="006B00E8">
        <w:rPr>
          <w:rFonts w:ascii="Cambria Math" w:eastAsia="Times New Roman" w:hAnsi="Cambria Math" w:cs="Times New Roman"/>
          <w:i/>
        </w:rPr>
        <w:t xml:space="preserve"> </w:t>
      </w:r>
      <m:oMath>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2</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den>
                </m:f>
              </m:e>
            </m:d>
          </m:e>
        </m:func>
      </m:oMath>
      <w:r w:rsidR="006B00E8" w:rsidRPr="006B00E8">
        <w:rPr>
          <w:rFonts w:ascii="Times New Roman" w:eastAsia="Times New Roman" w:hAnsi="Times New Roman" w:cs="Times New Roman"/>
          <w:iCs/>
        </w:rPr>
        <w:t>,</w:t>
      </w:r>
      <w:r w:rsidR="00BD63B5">
        <w:rPr>
          <w:rFonts w:ascii="Times New Roman" w:eastAsia="Times New Roman" w:hAnsi="Times New Roman" w:cs="Times New Roman"/>
          <w:iCs/>
        </w:rPr>
        <w:t xml:space="preserve"> </w:t>
      </w:r>
      <w:r w:rsidR="00BD63B5" w:rsidRPr="00BD63B5">
        <w:rPr>
          <w:rFonts w:ascii="Times New Roman" w:eastAsia="Times New Roman" w:hAnsi="Times New Roman" w:cs="Times New Roman"/>
          <w:iCs/>
        </w:rPr>
        <w:t xml:space="preserve">accounts for the reduction in available ADC input range caused </w:t>
      </w:r>
      <w:r w:rsidR="00BD63B5" w:rsidRPr="006F755F">
        <w:rPr>
          <w:rFonts w:ascii="Times New Roman" w:eastAsia="Times New Roman" w:hAnsi="Times New Roman" w:cs="Times New Roman"/>
          <w:iCs/>
        </w:rPr>
        <w:t>by amplifier offsets and electronic noise. As the available voltage headroom decreases, additional ADC resolution is required to maintain the same impedance resolution.</w:t>
      </w:r>
    </w:p>
    <w:p w14:paraId="44EA116E" w14:textId="77777777" w:rsidR="00BD63B5" w:rsidRPr="006F755F" w:rsidRDefault="00BD63B5" w:rsidP="00BD63B5">
      <w:pPr>
        <w:pStyle w:val="NoSpacing"/>
        <w:jc w:val="both"/>
        <w:rPr>
          <w:rFonts w:ascii="Times New Roman" w:eastAsia="Times New Roman" w:hAnsi="Times New Roman" w:cs="Times New Roman"/>
          <w:iCs/>
          <w:lang w:val="en-AU"/>
        </w:rPr>
      </w:pPr>
      <w:r w:rsidRPr="006F755F">
        <w:rPr>
          <w:rFonts w:ascii="Times New Roman" w:eastAsia="Times New Roman" w:hAnsi="Times New Roman" w:cs="Times New Roman"/>
          <w:iCs/>
          <w:lang w:val="en-AU"/>
        </w:rPr>
        <w:t>Therefore, achieving a finer impedance resolution can be accomplished by:</w:t>
      </w:r>
    </w:p>
    <w:p w14:paraId="62AB70D1" w14:textId="77777777" w:rsidR="00BD63B5" w:rsidRPr="006F755F" w:rsidRDefault="00BD63B5" w:rsidP="00BD63B5">
      <w:pPr>
        <w:pStyle w:val="NoSpacing"/>
        <w:numPr>
          <w:ilvl w:val="0"/>
          <w:numId w:val="26"/>
        </w:numPr>
        <w:jc w:val="both"/>
        <w:rPr>
          <w:rFonts w:ascii="Times New Roman" w:eastAsia="Times New Roman" w:hAnsi="Times New Roman" w:cs="Times New Roman"/>
          <w:iCs/>
          <w:lang w:val="en-AU"/>
        </w:rPr>
      </w:pPr>
      <w:r w:rsidRPr="006F755F">
        <w:rPr>
          <w:rFonts w:ascii="Times New Roman" w:eastAsia="Times New Roman" w:hAnsi="Times New Roman" w:cs="Times New Roman"/>
          <w:iCs/>
          <w:lang w:val="en-AU"/>
        </w:rPr>
        <w:t xml:space="preserve">increasing the ADC ENOB, </w:t>
      </w:r>
    </w:p>
    <w:p w14:paraId="6613E32E" w14:textId="77777777" w:rsidR="00BD63B5" w:rsidRPr="006F755F" w:rsidRDefault="00BD63B5" w:rsidP="00BD63B5">
      <w:pPr>
        <w:pStyle w:val="NoSpacing"/>
        <w:numPr>
          <w:ilvl w:val="0"/>
          <w:numId w:val="26"/>
        </w:numPr>
        <w:jc w:val="both"/>
        <w:rPr>
          <w:rFonts w:ascii="Times New Roman" w:eastAsia="Times New Roman" w:hAnsi="Times New Roman" w:cs="Times New Roman"/>
          <w:iCs/>
          <w:lang w:val="en-AU"/>
        </w:rPr>
      </w:pPr>
      <w:r w:rsidRPr="006F755F">
        <w:rPr>
          <w:rFonts w:ascii="Times New Roman" w:eastAsia="Times New Roman" w:hAnsi="Times New Roman" w:cs="Times New Roman"/>
          <w:iCs/>
          <w:lang w:val="en-AU"/>
        </w:rPr>
        <w:t xml:space="preserve">reducing the measurement range, </w:t>
      </w:r>
    </w:p>
    <w:p w14:paraId="23FF5313" w14:textId="4AA319F1" w:rsidR="00BD63B5" w:rsidRPr="006F755F" w:rsidRDefault="00BD63B5" w:rsidP="00BD63B5">
      <w:pPr>
        <w:pStyle w:val="NoSpacing"/>
        <w:numPr>
          <w:ilvl w:val="0"/>
          <w:numId w:val="26"/>
        </w:numPr>
        <w:jc w:val="both"/>
        <w:rPr>
          <w:rFonts w:ascii="Times New Roman" w:eastAsia="Times New Roman" w:hAnsi="Times New Roman" w:cs="Times New Roman"/>
          <w:iCs/>
          <w:lang w:val="en-AU"/>
        </w:rPr>
      </w:pPr>
      <w:r w:rsidRPr="006F755F">
        <w:rPr>
          <w:rFonts w:ascii="Times New Roman" w:eastAsia="Times New Roman" w:hAnsi="Times New Roman" w:cs="Times New Roman"/>
          <w:iCs/>
          <w:lang w:val="en-AU"/>
        </w:rPr>
        <w:t xml:space="preserve">reducing the analogue front-end offset and noise, or </w:t>
      </w:r>
    </w:p>
    <w:p w14:paraId="1522C0F1" w14:textId="77777777" w:rsidR="00BD63B5" w:rsidRPr="006F755F" w:rsidRDefault="00BD63B5" w:rsidP="00BD63B5">
      <w:pPr>
        <w:pStyle w:val="NoSpacing"/>
        <w:numPr>
          <w:ilvl w:val="0"/>
          <w:numId w:val="26"/>
        </w:numPr>
        <w:jc w:val="both"/>
        <w:rPr>
          <w:rFonts w:ascii="Times New Roman" w:eastAsia="Times New Roman" w:hAnsi="Times New Roman" w:cs="Times New Roman"/>
          <w:iCs/>
          <w:lang w:val="en-AU"/>
        </w:rPr>
      </w:pPr>
      <w:r w:rsidRPr="006F755F">
        <w:rPr>
          <w:rFonts w:ascii="Times New Roman" w:eastAsia="Times New Roman" w:hAnsi="Times New Roman" w:cs="Times New Roman"/>
          <w:iCs/>
          <w:lang w:val="en-AU"/>
        </w:rPr>
        <w:t>increasing the available ADC input headroom.</w:t>
      </w:r>
    </w:p>
    <w:p w14:paraId="2F9E3B9C" w14:textId="77777777" w:rsidR="00BD63B5" w:rsidRPr="006B00E8" w:rsidRDefault="00BD63B5" w:rsidP="00C421A5">
      <w:pPr>
        <w:pStyle w:val="NoSpacing"/>
        <w:jc w:val="both"/>
        <w:rPr>
          <w:rFonts w:ascii="Times New Roman" w:eastAsia="Times New Roman" w:hAnsi="Times New Roman" w:cs="Times New Roman"/>
          <w:iCs/>
        </w:rPr>
      </w:pPr>
    </w:p>
    <w:p w14:paraId="3D034D62" w14:textId="41329691" w:rsidR="00BC40F5" w:rsidRDefault="00940CE2" w:rsidP="00472DC0">
      <w:pPr>
        <w:pStyle w:val="NoSpacing"/>
        <w:jc w:val="both"/>
        <w:rPr>
          <w:rFonts w:ascii="Times New Roman" w:eastAsia="Times New Roman" w:hAnsi="Times New Roman" w:cs="Times New Roman"/>
        </w:rPr>
      </w:pPr>
      <w:r w:rsidRPr="009E408A">
        <w:rPr>
          <w:rFonts w:ascii="Times New Roman" w:eastAsia="Times New Roman" w:hAnsi="Times New Roman" w:cs="Times New Roman"/>
        </w:rPr>
        <w:fldChar w:fldCharType="begin"/>
      </w:r>
      <w:r w:rsidRPr="009E408A">
        <w:rPr>
          <w:rFonts w:ascii="Times New Roman" w:eastAsia="Times New Roman" w:hAnsi="Times New Roman" w:cs="Times New Roman"/>
        </w:rPr>
        <w:instrText xml:space="preserve"> REF _Ref234850333 \h  \* MERGEFORMAT </w:instrText>
      </w:r>
      <w:r w:rsidRPr="009E408A">
        <w:rPr>
          <w:rFonts w:ascii="Times New Roman" w:eastAsia="Times New Roman" w:hAnsi="Times New Roman" w:cs="Times New Roman"/>
        </w:rPr>
      </w:r>
      <w:r w:rsidRPr="009E408A">
        <w:rPr>
          <w:rFonts w:ascii="Times New Roman" w:eastAsia="Times New Roman" w:hAnsi="Times New Roman" w:cs="Times New Roman"/>
        </w:rPr>
        <w:fldChar w:fldCharType="separate"/>
      </w:r>
      <w:r w:rsidRPr="009E408A">
        <w:rPr>
          <w:rFonts w:ascii="Times New Roman" w:hAnsi="Times New Roman" w:cs="Times New Roman"/>
        </w:rPr>
        <w:t xml:space="preserve">Table </w:t>
      </w:r>
      <w:r w:rsidRPr="009E408A">
        <w:rPr>
          <w:rFonts w:ascii="Times New Roman" w:hAnsi="Times New Roman" w:cs="Times New Roman"/>
          <w:noProof/>
        </w:rPr>
        <w:t>1</w:t>
      </w:r>
      <w:r w:rsidRPr="009E408A">
        <w:rPr>
          <w:rFonts w:ascii="Times New Roman" w:eastAsia="Times New Roman" w:hAnsi="Times New Roman" w:cs="Times New Roman"/>
        </w:rPr>
        <w:fldChar w:fldCharType="end"/>
      </w:r>
      <w:r w:rsidR="00B159F5" w:rsidRPr="00B159F5">
        <w:rPr>
          <w:rFonts w:ascii="Times New Roman" w:eastAsia="Times New Roman" w:hAnsi="Times New Roman" w:cs="Times New Roman"/>
        </w:rPr>
        <w:t xml:space="preserve"> summari</w:t>
      </w:r>
      <w:r w:rsidR="00B159F5">
        <w:rPr>
          <w:rFonts w:ascii="Times New Roman" w:eastAsia="Times New Roman" w:hAnsi="Times New Roman" w:cs="Times New Roman"/>
        </w:rPr>
        <w:t>z</w:t>
      </w:r>
      <w:r w:rsidR="00B159F5" w:rsidRPr="00B159F5">
        <w:rPr>
          <w:rFonts w:ascii="Times New Roman" w:eastAsia="Times New Roman" w:hAnsi="Times New Roman" w:cs="Times New Roman"/>
        </w:rPr>
        <w:t>es the required ADC ENOB and the corresponding maximum allowable analog gain for different combinations of impedance range, target impedance resolution, excitation current, and available ADC headroom.</w:t>
      </w:r>
      <w:r w:rsidR="00472DC0">
        <w:rPr>
          <w:rFonts w:ascii="Times New Roman" w:eastAsia="Times New Roman" w:hAnsi="Times New Roman" w:cs="Times New Roman"/>
        </w:rPr>
        <w:t xml:space="preserve"> </w:t>
      </w:r>
      <w:r w:rsidR="00472DC0" w:rsidRPr="00472DC0">
        <w:rPr>
          <w:rFonts w:ascii="Times New Roman" w:eastAsia="Times New Roman" w:hAnsi="Times New Roman" w:cs="Times New Roman"/>
        </w:rPr>
        <w:t>Several important observations can be made from the results.</w:t>
      </w:r>
    </w:p>
    <w:p w14:paraId="237EEDDC" w14:textId="1E94BA5E" w:rsidR="001D345F" w:rsidRPr="000D661F" w:rsidRDefault="00472DC0" w:rsidP="001D345F">
      <w:pPr>
        <w:pStyle w:val="NoSpacing"/>
        <w:ind w:firstLine="720"/>
        <w:jc w:val="both"/>
        <w:rPr>
          <w:rFonts w:ascii="Times New Roman" w:eastAsia="Times New Roman" w:hAnsi="Times New Roman" w:cs="Times New Roman"/>
        </w:rPr>
      </w:pPr>
      <w:r w:rsidRPr="00472DC0">
        <w:rPr>
          <w:rFonts w:ascii="Times New Roman" w:eastAsia="Times New Roman" w:hAnsi="Times New Roman" w:cs="Times New Roman"/>
        </w:rPr>
        <w:t>First, the required ENOB is primarily determined by the ratio of the maximum impedance to the target impedance resolution. As expected, measuring larger impedance ranges or achieving finer impedance resolution requires a higher ADC resolution. For example, increasing the maximum impedance from 100 k</w:t>
      </w:r>
      <m:oMath>
        <m:r>
          <w:rPr>
            <w:rFonts w:ascii="Cambria Math" w:hAnsi="Cambria Math" w:cs="Times New Roman"/>
          </w:rPr>
          <m:t>Ω</m:t>
        </m:r>
      </m:oMath>
      <w:r w:rsidRPr="00472DC0">
        <w:rPr>
          <w:rFonts w:ascii="Times New Roman" w:eastAsia="Times New Roman" w:hAnsi="Times New Roman" w:cs="Times New Roman"/>
        </w:rPr>
        <w:t xml:space="preserve"> to 1 M</w:t>
      </w:r>
      <m:oMath>
        <m:r>
          <w:rPr>
            <w:rFonts w:ascii="Cambria Math" w:hAnsi="Cambria Math" w:cs="Times New Roman"/>
          </w:rPr>
          <m:t>Ω</m:t>
        </m:r>
      </m:oMath>
      <w:r w:rsidRPr="00472DC0">
        <w:rPr>
          <w:rFonts w:ascii="Times New Roman" w:eastAsia="Times New Roman" w:hAnsi="Times New Roman" w:cs="Times New Roman"/>
        </w:rPr>
        <w:t xml:space="preserve"> increases the required ENOB from approximately 18 bits to 21 bits when maintaining a resolution of 0.5</w:t>
      </w:r>
      <w:r w:rsidR="00893221">
        <w:rPr>
          <w:rFonts w:ascii="Times New Roman" w:eastAsia="Times New Roman" w:hAnsi="Times New Roman" w:cs="Times New Roman"/>
        </w:rPr>
        <w:t xml:space="preserve"> </w:t>
      </w:r>
      <m:oMath>
        <m:r>
          <w:rPr>
            <w:rFonts w:ascii="Cambria Math" w:hAnsi="Cambria Math" w:cs="Times New Roman"/>
          </w:rPr>
          <m:t>Ω</m:t>
        </m:r>
      </m:oMath>
      <w:r w:rsidRPr="00472DC0">
        <w:rPr>
          <w:rFonts w:ascii="Times New Roman" w:eastAsia="Times New Roman" w:hAnsi="Times New Roman" w:cs="Times New Roman"/>
        </w:rPr>
        <w:t>.</w:t>
      </w:r>
      <w:r w:rsidR="001D345F">
        <w:rPr>
          <w:rFonts w:ascii="Times New Roman" w:eastAsia="Times New Roman" w:hAnsi="Times New Roman" w:cs="Times New Roman"/>
        </w:rPr>
        <w:t xml:space="preserve"> </w:t>
      </w:r>
      <w:r w:rsidR="001D345F" w:rsidRPr="0055182F">
        <w:rPr>
          <w:rFonts w:ascii="Times New Roman" w:eastAsia="Times New Roman" w:hAnsi="Times New Roman" w:cs="Times New Roman"/>
        </w:rPr>
        <w:t xml:space="preserve">The required ENOB is dominated by the ratio between the maximum impedance and the target impedance resolution. Variations in ADC </w:t>
      </w:r>
      <w:r w:rsidR="001D345F" w:rsidRPr="0055182F">
        <w:rPr>
          <w:rFonts w:ascii="Times New Roman" w:eastAsia="Times New Roman" w:hAnsi="Times New Roman" w:cs="Times New Roman"/>
        </w:rPr>
        <w:lastRenderedPageBreak/>
        <w:t>reference voltage and available voltage headroom have a comparatively smaller effect, typically changing the required ENOB by only a fraction of a bit over the operating conditions considered.</w:t>
      </w:r>
    </w:p>
    <w:p w14:paraId="117AD968" w14:textId="084C64EB" w:rsidR="00472DC0" w:rsidRDefault="003B619D" w:rsidP="00472DC0">
      <w:pPr>
        <w:pStyle w:val="NoSpacing"/>
        <w:ind w:firstLine="720"/>
        <w:jc w:val="both"/>
        <w:rPr>
          <w:rFonts w:ascii="Times New Roman" w:eastAsia="Times New Roman" w:hAnsi="Times New Roman" w:cs="Times New Roman"/>
        </w:rPr>
      </w:pPr>
      <w:r w:rsidRPr="003B619D">
        <w:rPr>
          <w:rFonts w:ascii="Times New Roman" w:eastAsia="Times New Roman" w:hAnsi="Times New Roman" w:cs="Times New Roman"/>
        </w:rPr>
        <w:t>Second, improving the target impedance resolution from 0.5</w:t>
      </w:r>
      <m:oMath>
        <m:r>
          <w:rPr>
            <w:rFonts w:ascii="Cambria Math" w:hAnsi="Cambria Math" w:cs="Times New Roman"/>
          </w:rPr>
          <m:t>Ω</m:t>
        </m:r>
      </m:oMath>
      <w:r w:rsidRPr="003B619D">
        <w:rPr>
          <w:rFonts w:ascii="Times New Roman" w:eastAsia="Times New Roman" w:hAnsi="Times New Roman" w:cs="Times New Roman"/>
        </w:rPr>
        <w:t xml:space="preserve"> to 0.25</w:t>
      </w:r>
      <m:oMath>
        <m:r>
          <w:rPr>
            <w:rFonts w:ascii="Cambria Math" w:hAnsi="Cambria Math" w:cs="Times New Roman"/>
          </w:rPr>
          <m:t>Ω</m:t>
        </m:r>
      </m:oMath>
      <w:r w:rsidRPr="003B619D">
        <w:rPr>
          <w:rFonts w:ascii="Times New Roman" w:eastAsia="Times New Roman" w:hAnsi="Times New Roman" w:cs="Times New Roman"/>
        </w:rPr>
        <w:t xml:space="preserve"> increases the required ENOB by approximately 1 bit. This agrees with the theoretical relationship, since halving the quantization step requires twice as many ADC codes.</w:t>
      </w:r>
    </w:p>
    <w:p w14:paraId="39B5FFA4" w14:textId="1BC15931" w:rsidR="0003027D" w:rsidRDefault="0003027D" w:rsidP="00472DC0">
      <w:pPr>
        <w:pStyle w:val="NoSpacing"/>
        <w:ind w:firstLine="720"/>
        <w:jc w:val="both"/>
        <w:rPr>
          <w:rFonts w:ascii="Times New Roman" w:eastAsia="Times New Roman" w:hAnsi="Times New Roman" w:cs="Times New Roman"/>
        </w:rPr>
      </w:pPr>
      <w:r w:rsidRPr="0003027D">
        <w:rPr>
          <w:rFonts w:ascii="Times New Roman" w:eastAsia="Times New Roman" w:hAnsi="Times New Roman" w:cs="Times New Roman"/>
        </w:rPr>
        <w:t xml:space="preserve">Third, increasing the available ADC headroom by reducing the offset and noise (smaller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oMath>
      <w:r w:rsidRPr="0003027D">
        <w:rPr>
          <w:rFonts w:ascii="Times New Roman" w:eastAsia="Times New Roman" w:hAnsi="Times New Roman" w:cs="Times New Roman"/>
        </w:rPr>
        <w:t xml:space="preserve">) allows a larger analog gain before the ADC saturates. For example, when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oMath>
      <w:r w:rsidRPr="0003027D">
        <w:rPr>
          <w:rFonts w:ascii="Times New Roman" w:eastAsia="Times New Roman" w:hAnsi="Times New Roman" w:cs="Times New Roman"/>
        </w:rPr>
        <w:t xml:space="preserve"> = 0.2 V, the allowable gain is significantly higher than when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error</m:t>
            </m:r>
          </m:sub>
        </m:sSub>
      </m:oMath>
      <w:r w:rsidRPr="0003027D">
        <w:rPr>
          <w:rFonts w:ascii="Times New Roman" w:eastAsia="Times New Roman" w:hAnsi="Times New Roman" w:cs="Times New Roman"/>
        </w:rPr>
        <w:t xml:space="preserve"> = 0.5 V. Consequently, reducing the analog front-end offset directly relaxes the gain design constraints.</w:t>
      </w:r>
    </w:p>
    <w:p w14:paraId="6B3967FC" w14:textId="793360BA" w:rsidR="00F72CFC" w:rsidRDefault="00F72CFC" w:rsidP="00472DC0">
      <w:pPr>
        <w:pStyle w:val="NoSpacing"/>
        <w:ind w:firstLine="720"/>
        <w:jc w:val="both"/>
        <w:rPr>
          <w:rFonts w:ascii="Times New Roman" w:eastAsia="Times New Roman" w:hAnsi="Times New Roman" w:cs="Times New Roman"/>
        </w:rPr>
      </w:pPr>
      <w:r w:rsidRPr="00F72CFC">
        <w:rPr>
          <w:rFonts w:ascii="Times New Roman" w:eastAsia="Times New Roman" w:hAnsi="Times New Roman" w:cs="Times New Roman"/>
        </w:rPr>
        <w:t>Fourth, the excitation current is selected according to the expected impedance range. Higher body impedances require lower excitation currents to keep the electrode voltage within the allowable input range, whereas lower body impedances can be driven with larger currents to improve the signal-to-noise ratio.</w:t>
      </w:r>
    </w:p>
    <w:p w14:paraId="3896E172" w14:textId="0E74116A" w:rsidR="0087145C" w:rsidRDefault="0087145C" w:rsidP="00472DC0">
      <w:pPr>
        <w:pStyle w:val="NoSpacing"/>
        <w:ind w:firstLine="720"/>
        <w:jc w:val="both"/>
        <w:rPr>
          <w:rFonts w:ascii="Times New Roman" w:eastAsia="Times New Roman" w:hAnsi="Times New Roman" w:cs="Times New Roman"/>
        </w:rPr>
      </w:pPr>
      <w:r w:rsidRPr="0087145C">
        <w:rPr>
          <w:rFonts w:ascii="Times New Roman" w:eastAsia="Times New Roman" w:hAnsi="Times New Roman" w:cs="Times New Roman"/>
        </w:rPr>
        <w:t>Finally, the proposed operating range of 25</w:t>
      </w:r>
      <w:r w:rsidR="00CD00BF">
        <w:rPr>
          <w:rFonts w:ascii="Times New Roman" w:eastAsia="Times New Roman" w:hAnsi="Times New Roman" w:cs="Times New Roman"/>
        </w:rPr>
        <w:t xml:space="preserve"> </w:t>
      </w:r>
      <m:oMath>
        <m:r>
          <w:rPr>
            <w:rFonts w:ascii="Cambria Math" w:hAnsi="Cambria Math" w:cs="Times New Roman"/>
          </w:rPr>
          <m:t>Ω</m:t>
        </m:r>
      </m:oMath>
      <w:r w:rsidRPr="0087145C">
        <w:rPr>
          <w:rFonts w:ascii="Times New Roman" w:eastAsia="Times New Roman" w:hAnsi="Times New Roman" w:cs="Times New Roman"/>
        </w:rPr>
        <w:t xml:space="preserve"> to 5 k</w:t>
      </w:r>
      <m:oMath>
        <m:r>
          <w:rPr>
            <w:rFonts w:ascii="Cambria Math" w:hAnsi="Cambria Math" w:cs="Times New Roman"/>
          </w:rPr>
          <m:t>Ω</m:t>
        </m:r>
      </m:oMath>
      <w:r w:rsidRPr="0087145C">
        <w:rPr>
          <w:rFonts w:ascii="Times New Roman" w:eastAsia="Times New Roman" w:hAnsi="Times New Roman" w:cs="Times New Roman"/>
        </w:rPr>
        <w:t xml:space="preserve"> requires only 14–16 bits ENOB to achieve an impedance resolution of 0.5 </w:t>
      </w:r>
      <m:oMath>
        <m:r>
          <w:rPr>
            <w:rFonts w:ascii="Cambria Math" w:hAnsi="Cambria Math" w:cs="Times New Roman"/>
          </w:rPr>
          <m:t>Ω</m:t>
        </m:r>
      </m:oMath>
      <w:r w:rsidRPr="0087145C">
        <w:rPr>
          <w:rFonts w:ascii="Times New Roman" w:eastAsia="Times New Roman" w:hAnsi="Times New Roman" w:cs="Times New Roman"/>
        </w:rPr>
        <w:t>. Allowing additional margin for process, voltage, and temperature (PVT) variations, an ADC with 15–16 bits ENOB is sufficient for the proposed bioimpedance measurement system.</w:t>
      </w:r>
    </w:p>
    <w:p w14:paraId="66733ABC" w14:textId="4B3DA363" w:rsidR="00BC40F5" w:rsidRDefault="009E408A" w:rsidP="0044722C">
      <w:pPr>
        <w:pStyle w:val="NoSpacing"/>
        <w:ind w:firstLine="720"/>
        <w:jc w:val="both"/>
        <w:rPr>
          <w:rFonts w:ascii="Times New Roman" w:eastAsia="Times New Roman" w:hAnsi="Times New Roman" w:cs="Times New Roman"/>
        </w:rPr>
      </w:pPr>
      <w:r w:rsidRPr="009E408A">
        <w:rPr>
          <w:rFonts w:ascii="Times New Roman" w:eastAsia="Times New Roman" w:hAnsi="Times New Roman" w:cs="Times New Roman"/>
        </w:rPr>
        <w:fldChar w:fldCharType="begin"/>
      </w:r>
      <w:r w:rsidRPr="009E408A">
        <w:rPr>
          <w:rFonts w:ascii="Times New Roman" w:eastAsia="Times New Roman" w:hAnsi="Times New Roman" w:cs="Times New Roman"/>
        </w:rPr>
        <w:instrText xml:space="preserve"> REF _Ref234850333 \h  \* MERGEFORMAT </w:instrText>
      </w:r>
      <w:r w:rsidRPr="009E408A">
        <w:rPr>
          <w:rFonts w:ascii="Times New Roman" w:eastAsia="Times New Roman" w:hAnsi="Times New Roman" w:cs="Times New Roman"/>
        </w:rPr>
      </w:r>
      <w:r w:rsidRPr="009E408A">
        <w:rPr>
          <w:rFonts w:ascii="Times New Roman" w:eastAsia="Times New Roman" w:hAnsi="Times New Roman" w:cs="Times New Roman"/>
        </w:rPr>
        <w:fldChar w:fldCharType="separate"/>
      </w:r>
      <w:r w:rsidRPr="009E408A">
        <w:rPr>
          <w:rFonts w:ascii="Times New Roman" w:hAnsi="Times New Roman" w:cs="Times New Roman"/>
        </w:rPr>
        <w:t xml:space="preserve">Table </w:t>
      </w:r>
      <w:r w:rsidRPr="009E408A">
        <w:rPr>
          <w:rFonts w:ascii="Times New Roman" w:hAnsi="Times New Roman" w:cs="Times New Roman"/>
          <w:noProof/>
        </w:rPr>
        <w:t>1</w:t>
      </w:r>
      <w:r w:rsidRPr="009E408A">
        <w:rPr>
          <w:rFonts w:ascii="Times New Roman" w:eastAsia="Times New Roman" w:hAnsi="Times New Roman" w:cs="Times New Roman"/>
        </w:rPr>
        <w:fldChar w:fldCharType="end"/>
      </w:r>
      <w:r w:rsidR="00210294" w:rsidRPr="009E408A">
        <w:rPr>
          <w:rFonts w:ascii="Times New Roman" w:eastAsia="Times New Roman" w:hAnsi="Times New Roman" w:cs="Times New Roman"/>
        </w:rPr>
        <w:t xml:space="preserve"> </w:t>
      </w:r>
      <w:r w:rsidR="006E4B6C" w:rsidRPr="009E408A">
        <w:rPr>
          <w:rFonts w:ascii="Times New Roman" w:eastAsia="Times New Roman" w:hAnsi="Times New Roman" w:cs="Times New Roman"/>
        </w:rPr>
        <w:t>a</w:t>
      </w:r>
      <w:r w:rsidR="006E4B6C">
        <w:rPr>
          <w:rFonts w:ascii="Times New Roman" w:eastAsia="Times New Roman" w:hAnsi="Times New Roman" w:cs="Times New Roman"/>
        </w:rPr>
        <w:t xml:space="preserve">lso </w:t>
      </w:r>
      <w:r w:rsidR="00210294" w:rsidRPr="00210294">
        <w:rPr>
          <w:rFonts w:ascii="Times New Roman" w:eastAsia="Times New Roman" w:hAnsi="Times New Roman" w:cs="Times New Roman"/>
        </w:rPr>
        <w:t>summari</w:t>
      </w:r>
      <w:r w:rsidR="00210294">
        <w:rPr>
          <w:rFonts w:ascii="Times New Roman" w:eastAsia="Times New Roman" w:hAnsi="Times New Roman" w:cs="Times New Roman"/>
        </w:rPr>
        <w:t>z</w:t>
      </w:r>
      <w:r w:rsidR="00210294" w:rsidRPr="00210294">
        <w:rPr>
          <w:rFonts w:ascii="Times New Roman" w:eastAsia="Times New Roman" w:hAnsi="Times New Roman" w:cs="Times New Roman"/>
        </w:rPr>
        <w:t>es the maximum allowable analog gain for different body impedances and excitation currents.</w:t>
      </w:r>
    </w:p>
    <w:p w14:paraId="203C1997" w14:textId="1E7ACFF1" w:rsidR="007F1FA3" w:rsidRDefault="007F1FA3" w:rsidP="007F1FA3">
      <w:pPr>
        <w:pStyle w:val="NoSpacing"/>
        <w:ind w:firstLine="720"/>
        <w:jc w:val="both"/>
        <w:rPr>
          <w:rFonts w:ascii="Times New Roman" w:eastAsia="Times New Roman" w:hAnsi="Times New Roman" w:cs="Times New Roman"/>
        </w:rPr>
      </w:pPr>
      <w:r w:rsidRPr="007F1FA3">
        <w:rPr>
          <w:rFonts w:ascii="Times New Roman" w:eastAsia="Times New Roman" w:hAnsi="Times New Roman" w:cs="Times New Roman"/>
        </w:rPr>
        <w:t>The results indicate that the required analog gain decreases as the excitation current increases. This is because a larger excitation current generates a proportionally larger differential voltage across the load, requiring less amplification to fully utilize the ADC input range.</w:t>
      </w:r>
    </w:p>
    <w:p w14:paraId="4CE3D0D4" w14:textId="0996A843" w:rsidR="00E52FEA" w:rsidRDefault="00E52FEA" w:rsidP="007F1FA3">
      <w:pPr>
        <w:pStyle w:val="NoSpacing"/>
        <w:ind w:firstLine="720"/>
        <w:jc w:val="both"/>
        <w:rPr>
          <w:rFonts w:ascii="Times New Roman" w:eastAsia="Times New Roman" w:hAnsi="Times New Roman" w:cs="Times New Roman"/>
        </w:rPr>
      </w:pPr>
      <w:r w:rsidRPr="00E52FEA">
        <w:rPr>
          <w:rFonts w:ascii="Times New Roman" w:eastAsia="Times New Roman" w:hAnsi="Times New Roman" w:cs="Times New Roman"/>
        </w:rPr>
        <w:t>For the intended measurement range, the calculated maximum gain is generally below 100. Therefore, an overall analog gain of approximately 100 is sufficient to cover all operating conditions. Increasing the gain beyond this value provides little improvement in impedance resolution while significantly tightening the offset and noise requirements of the analog front-end.</w:t>
      </w:r>
      <w:r>
        <w:rPr>
          <w:rFonts w:ascii="Times New Roman" w:eastAsia="Times New Roman" w:hAnsi="Times New Roman" w:cs="Times New Roman"/>
        </w:rPr>
        <w:t xml:space="preserve"> </w:t>
      </w:r>
    </w:p>
    <w:p w14:paraId="742A9E8C" w14:textId="6126D21C" w:rsidR="00E52FEA" w:rsidRPr="00E52FEA" w:rsidRDefault="00E52FEA" w:rsidP="00E52FEA">
      <w:pPr>
        <w:pStyle w:val="NoSpacing"/>
        <w:ind w:firstLine="720"/>
        <w:jc w:val="both"/>
        <w:rPr>
          <w:rFonts w:ascii="Times New Roman" w:eastAsia="Times New Roman" w:hAnsi="Times New Roman" w:cs="Times New Roman"/>
          <w:lang w:val="en-AU"/>
        </w:rPr>
      </w:pPr>
      <w:r w:rsidRPr="00E52FEA">
        <w:rPr>
          <w:rFonts w:ascii="Times New Roman" w:eastAsia="Times New Roman" w:hAnsi="Times New Roman" w:cs="Times New Roman"/>
          <w:lang w:val="en-AU"/>
        </w:rPr>
        <w:t xml:space="preserve">For example, when measuring a 25 </w:t>
      </w:r>
      <m:oMath>
        <m:r>
          <w:rPr>
            <w:rFonts w:ascii="Cambria Math" w:hAnsi="Cambria Math" w:cs="Times New Roman"/>
          </w:rPr>
          <m:t>Ω</m:t>
        </m:r>
      </m:oMath>
      <w:r w:rsidRPr="00E52FEA">
        <w:rPr>
          <w:rFonts w:ascii="Times New Roman" w:eastAsia="Times New Roman" w:hAnsi="Times New Roman" w:cs="Times New Roman"/>
          <w:lang w:val="en-AU"/>
        </w:rPr>
        <w:t xml:space="preserve"> load with an excitation current of 256 μA RMS, the differential input voltage is</w:t>
      </w:r>
    </w:p>
    <w:p w14:paraId="22114A49" w14:textId="5465447F" w:rsidR="00E52FEA" w:rsidRPr="00E52FEA" w:rsidRDefault="00F77F96" w:rsidP="006D623C">
      <w:pPr>
        <w:pStyle w:val="NoSpacing"/>
        <w:ind w:firstLine="720"/>
        <w:jc w:val="center"/>
        <w:rPr>
          <w:rFonts w:ascii="Times New Roman" w:eastAsia="Times New Roman" w:hAnsi="Times New Roman" w:cs="Times New Roman"/>
          <w:lang w:val="en-AU"/>
        </w:rPr>
      </w:pP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sig</m:t>
            </m:r>
          </m:sub>
        </m:sSub>
      </m:oMath>
      <w:r w:rsidR="00E52FEA" w:rsidRPr="00E52FEA">
        <w:rPr>
          <w:rFonts w:ascii="Times New Roman" w:eastAsia="Times New Roman" w:hAnsi="Times New Roman" w:cs="Times New Roman"/>
          <w:lang w:val="en-AU"/>
        </w:rPr>
        <w:t xml:space="preserve"> = 25 × 256 μA = 6.4 mV</w:t>
      </w:r>
    </w:p>
    <w:p w14:paraId="0C5B9BE1" w14:textId="7626121A" w:rsidR="00E52FEA" w:rsidRDefault="00E52FEA" w:rsidP="00E52FEA">
      <w:pPr>
        <w:pStyle w:val="NoSpacing"/>
        <w:ind w:firstLine="720"/>
        <w:jc w:val="both"/>
        <w:rPr>
          <w:rFonts w:ascii="Times New Roman" w:eastAsia="Times New Roman" w:hAnsi="Times New Roman" w:cs="Times New Roman"/>
          <w:lang w:val="en-AU"/>
        </w:rPr>
      </w:pPr>
      <w:r w:rsidRPr="00E52FEA">
        <w:rPr>
          <w:rFonts w:ascii="Times New Roman" w:eastAsia="Times New Roman" w:hAnsi="Times New Roman" w:cs="Times New Roman"/>
          <w:lang w:val="en-AU"/>
        </w:rPr>
        <w:t xml:space="preserve">An </w:t>
      </w:r>
      <w:r w:rsidR="006D623C" w:rsidRPr="00E52FEA">
        <w:rPr>
          <w:rFonts w:ascii="Times New Roman" w:eastAsia="Times New Roman" w:hAnsi="Times New Roman" w:cs="Times New Roman"/>
          <w:lang w:val="en-AU"/>
        </w:rPr>
        <w:t>analogue</w:t>
      </w:r>
      <w:r w:rsidRPr="00E52FEA">
        <w:rPr>
          <w:rFonts w:ascii="Times New Roman" w:eastAsia="Times New Roman" w:hAnsi="Times New Roman" w:cs="Times New Roman"/>
          <w:lang w:val="en-AU"/>
        </w:rPr>
        <w:t xml:space="preserve"> gain of approximately 78 amplifies this signal to approximately </w:t>
      </w:r>
      <w:r w:rsidR="000F3292">
        <w:rPr>
          <w:rFonts w:ascii="Times New Roman" w:eastAsia="Times New Roman" w:hAnsi="Times New Roman" w:cs="Times New Roman"/>
          <w:lang w:val="en-AU"/>
        </w:rPr>
        <w:t>499.9</w:t>
      </w:r>
      <w:r w:rsidRPr="00E52FEA">
        <w:rPr>
          <w:rFonts w:ascii="Times New Roman" w:eastAsia="Times New Roman" w:hAnsi="Times New Roman" w:cs="Times New Roman"/>
          <w:lang w:val="en-AU"/>
        </w:rPr>
        <w:t xml:space="preserve"> mV, nearly utilizing the available ADC input range while maintaining sufficient margin to prevent clipping.</w:t>
      </w:r>
    </w:p>
    <w:p w14:paraId="10C482F3" w14:textId="77777777" w:rsidR="009E408A" w:rsidRDefault="009E408A" w:rsidP="00E52FEA">
      <w:pPr>
        <w:pStyle w:val="NoSpacing"/>
        <w:ind w:firstLine="720"/>
        <w:jc w:val="both"/>
        <w:rPr>
          <w:rFonts w:ascii="Times New Roman" w:eastAsia="Times New Roman" w:hAnsi="Times New Roman" w:cs="Times New Roman"/>
          <w:lang w:val="en-AU"/>
        </w:rPr>
      </w:pPr>
    </w:p>
    <w:p w14:paraId="0F1BB198" w14:textId="77777777" w:rsidR="00C421A5" w:rsidRDefault="00C421A5" w:rsidP="00C421A5">
      <w:pPr>
        <w:pStyle w:val="NoSpacing"/>
        <w:jc w:val="both"/>
        <w:rPr>
          <w:rFonts w:ascii="Times New Roman" w:eastAsia="Times New Roman" w:hAnsi="Times New Roman" w:cs="Times New Roman"/>
        </w:rPr>
      </w:pPr>
    </w:p>
    <w:p w14:paraId="3900D52F" w14:textId="77777777" w:rsidR="00794019" w:rsidRDefault="00794019" w:rsidP="00C421A5">
      <w:pPr>
        <w:pStyle w:val="NoSpacing"/>
        <w:jc w:val="both"/>
        <w:rPr>
          <w:rFonts w:ascii="Times New Roman" w:eastAsia="Times New Roman" w:hAnsi="Times New Roman" w:cs="Times New Roman"/>
        </w:rPr>
      </w:pPr>
    </w:p>
    <w:p w14:paraId="2F499242" w14:textId="77777777" w:rsidR="00794019" w:rsidRDefault="00794019" w:rsidP="00C421A5">
      <w:pPr>
        <w:pStyle w:val="NoSpacing"/>
        <w:jc w:val="both"/>
        <w:rPr>
          <w:rFonts w:ascii="Times New Roman" w:eastAsia="Times New Roman" w:hAnsi="Times New Roman" w:cs="Times New Roman"/>
        </w:rPr>
      </w:pPr>
    </w:p>
    <w:p w14:paraId="274C76E1" w14:textId="77777777" w:rsidR="00794019" w:rsidRDefault="00794019" w:rsidP="00C421A5">
      <w:pPr>
        <w:pStyle w:val="NoSpacing"/>
        <w:jc w:val="both"/>
        <w:rPr>
          <w:rFonts w:ascii="Times New Roman" w:eastAsia="Times New Roman" w:hAnsi="Times New Roman" w:cs="Times New Roman"/>
        </w:rPr>
      </w:pPr>
    </w:p>
    <w:p w14:paraId="1F5D7CD4" w14:textId="77777777" w:rsidR="00794019" w:rsidRDefault="00794019" w:rsidP="00C421A5">
      <w:pPr>
        <w:pStyle w:val="NoSpacing"/>
        <w:jc w:val="both"/>
        <w:rPr>
          <w:rFonts w:ascii="Times New Roman" w:eastAsia="Times New Roman" w:hAnsi="Times New Roman" w:cs="Times New Roman"/>
        </w:rPr>
      </w:pPr>
    </w:p>
    <w:p w14:paraId="52C7D8A0" w14:textId="77777777" w:rsidR="00794019" w:rsidRDefault="00794019" w:rsidP="00C421A5">
      <w:pPr>
        <w:pStyle w:val="NoSpacing"/>
        <w:jc w:val="both"/>
        <w:rPr>
          <w:rFonts w:ascii="Times New Roman" w:eastAsia="Times New Roman" w:hAnsi="Times New Roman" w:cs="Times New Roman"/>
        </w:rPr>
      </w:pPr>
    </w:p>
    <w:p w14:paraId="52A7D0C8" w14:textId="77777777" w:rsidR="00794019" w:rsidRDefault="00794019" w:rsidP="00C421A5">
      <w:pPr>
        <w:pStyle w:val="NoSpacing"/>
        <w:jc w:val="both"/>
        <w:rPr>
          <w:rFonts w:ascii="Times New Roman" w:eastAsia="Times New Roman" w:hAnsi="Times New Roman" w:cs="Times New Roman"/>
        </w:rPr>
      </w:pPr>
    </w:p>
    <w:p w14:paraId="0CD4F6EC" w14:textId="77777777" w:rsidR="00794019" w:rsidRDefault="00794019" w:rsidP="00C421A5">
      <w:pPr>
        <w:pStyle w:val="NoSpacing"/>
        <w:jc w:val="both"/>
        <w:rPr>
          <w:rFonts w:ascii="Times New Roman" w:eastAsia="Times New Roman" w:hAnsi="Times New Roman" w:cs="Times New Roman"/>
        </w:rPr>
      </w:pPr>
    </w:p>
    <w:p w14:paraId="174D4757" w14:textId="77777777" w:rsidR="00794019" w:rsidRDefault="00794019" w:rsidP="00C421A5">
      <w:pPr>
        <w:pStyle w:val="NoSpacing"/>
        <w:jc w:val="both"/>
        <w:rPr>
          <w:rFonts w:ascii="Times New Roman" w:eastAsia="Times New Roman" w:hAnsi="Times New Roman" w:cs="Times New Roman"/>
        </w:rPr>
      </w:pPr>
    </w:p>
    <w:p w14:paraId="11ED8578" w14:textId="77777777" w:rsidR="00794019" w:rsidRDefault="00794019" w:rsidP="00C421A5">
      <w:pPr>
        <w:pStyle w:val="NoSpacing"/>
        <w:jc w:val="both"/>
        <w:rPr>
          <w:rFonts w:ascii="Times New Roman" w:eastAsia="Times New Roman" w:hAnsi="Times New Roman" w:cs="Times New Roman"/>
        </w:rPr>
      </w:pPr>
    </w:p>
    <w:p w14:paraId="368B443C" w14:textId="77777777" w:rsidR="00794019" w:rsidRDefault="00794019" w:rsidP="00C421A5">
      <w:pPr>
        <w:pStyle w:val="NoSpacing"/>
        <w:jc w:val="both"/>
        <w:rPr>
          <w:rFonts w:ascii="Times New Roman" w:eastAsia="Times New Roman" w:hAnsi="Times New Roman" w:cs="Times New Roman"/>
        </w:rPr>
      </w:pPr>
    </w:p>
    <w:p w14:paraId="5D06C285" w14:textId="77777777" w:rsidR="00794019" w:rsidRDefault="00794019" w:rsidP="00C421A5">
      <w:pPr>
        <w:pStyle w:val="NoSpacing"/>
        <w:jc w:val="both"/>
        <w:rPr>
          <w:rFonts w:ascii="Times New Roman" w:eastAsia="Times New Roman" w:hAnsi="Times New Roman" w:cs="Times New Roman"/>
        </w:rPr>
      </w:pPr>
    </w:p>
    <w:p w14:paraId="21BF95BC" w14:textId="77777777" w:rsidR="00794019" w:rsidRDefault="00794019" w:rsidP="00C421A5">
      <w:pPr>
        <w:pStyle w:val="NoSpacing"/>
        <w:jc w:val="both"/>
        <w:rPr>
          <w:rFonts w:ascii="Times New Roman" w:eastAsia="Times New Roman" w:hAnsi="Times New Roman" w:cs="Times New Roman"/>
        </w:rPr>
      </w:pPr>
    </w:p>
    <w:p w14:paraId="56537A18" w14:textId="77777777" w:rsidR="00794019" w:rsidRDefault="00794019" w:rsidP="00C421A5">
      <w:pPr>
        <w:pStyle w:val="NoSpacing"/>
        <w:jc w:val="both"/>
        <w:rPr>
          <w:rFonts w:ascii="Times New Roman" w:eastAsia="Times New Roman" w:hAnsi="Times New Roman" w:cs="Times New Roman"/>
        </w:rPr>
      </w:pPr>
    </w:p>
    <w:p w14:paraId="613B7D80" w14:textId="77777777" w:rsidR="00794019" w:rsidRDefault="00794019" w:rsidP="00C421A5">
      <w:pPr>
        <w:pStyle w:val="NoSpacing"/>
        <w:jc w:val="both"/>
        <w:rPr>
          <w:rFonts w:ascii="Times New Roman" w:eastAsia="Times New Roman" w:hAnsi="Times New Roman" w:cs="Times New Roman"/>
        </w:rPr>
      </w:pPr>
    </w:p>
    <w:p w14:paraId="132CEEBC" w14:textId="77777777" w:rsidR="00794019" w:rsidRDefault="00794019" w:rsidP="00C421A5">
      <w:pPr>
        <w:pStyle w:val="NoSpacing"/>
        <w:jc w:val="both"/>
        <w:rPr>
          <w:rFonts w:ascii="Times New Roman" w:eastAsia="Times New Roman" w:hAnsi="Times New Roman" w:cs="Times New Roman"/>
        </w:rPr>
      </w:pPr>
    </w:p>
    <w:p w14:paraId="5874E558" w14:textId="77777777" w:rsidR="00794019" w:rsidRPr="000D661F" w:rsidRDefault="00794019" w:rsidP="00C421A5">
      <w:pPr>
        <w:pStyle w:val="NoSpacing"/>
        <w:jc w:val="both"/>
        <w:rPr>
          <w:rFonts w:ascii="Times New Roman" w:eastAsia="Times New Roman" w:hAnsi="Times New Roman" w:cs="Times New Roman"/>
        </w:rPr>
      </w:pPr>
    </w:p>
    <w:p w14:paraId="2A21215F" w14:textId="33F9EC85" w:rsidR="00B159F5" w:rsidRPr="00BF26F2" w:rsidRDefault="00B159F5" w:rsidP="00BF26F2">
      <w:pPr>
        <w:spacing w:after="0"/>
        <w:ind w:firstLine="0"/>
        <w:rPr>
          <w:sz w:val="18"/>
          <w:szCs w:val="18"/>
        </w:rPr>
      </w:pPr>
      <w:bookmarkStart w:id="0" w:name="_Ref234850333"/>
      <w:r w:rsidRPr="00BF26F2">
        <w:rPr>
          <w:sz w:val="18"/>
          <w:szCs w:val="18"/>
        </w:rPr>
        <w:lastRenderedPageBreak/>
        <w:t xml:space="preserve">Table </w:t>
      </w:r>
      <w:r w:rsidRPr="00BF26F2">
        <w:rPr>
          <w:sz w:val="18"/>
          <w:szCs w:val="18"/>
        </w:rPr>
        <w:fldChar w:fldCharType="begin"/>
      </w:r>
      <w:r w:rsidRPr="00BF26F2">
        <w:rPr>
          <w:sz w:val="18"/>
          <w:szCs w:val="18"/>
        </w:rPr>
        <w:instrText xml:space="preserve"> SEQ Table \* ARABIC </w:instrText>
      </w:r>
      <w:r w:rsidRPr="00BF26F2">
        <w:rPr>
          <w:sz w:val="18"/>
          <w:szCs w:val="18"/>
        </w:rPr>
        <w:fldChar w:fldCharType="separate"/>
      </w:r>
      <w:r w:rsidR="00DF5FFA">
        <w:rPr>
          <w:noProof/>
          <w:sz w:val="18"/>
          <w:szCs w:val="18"/>
        </w:rPr>
        <w:t>1</w:t>
      </w:r>
      <w:r w:rsidRPr="00BF26F2">
        <w:rPr>
          <w:sz w:val="18"/>
          <w:szCs w:val="18"/>
        </w:rPr>
        <w:fldChar w:fldCharType="end"/>
      </w:r>
      <w:bookmarkEnd w:id="0"/>
      <w:r w:rsidRPr="00BF26F2">
        <w:rPr>
          <w:sz w:val="18"/>
          <w:szCs w:val="18"/>
        </w:rPr>
        <w:t xml:space="preserve"> ADC ENOB calculation</w:t>
      </w:r>
      <w:r w:rsidR="00BC40F5" w:rsidRPr="00BF26F2">
        <w:rPr>
          <w:sz w:val="18"/>
          <w:szCs w:val="18"/>
        </w:rPr>
        <w:t xml:space="preserve"> for</w:t>
      </w:r>
      <w:r w:rsidRPr="00BF26F2">
        <w:rPr>
          <w:sz w:val="18"/>
          <w:szCs w:val="18"/>
        </w:rPr>
        <w:t xml:space="preserve"> maximum allowable analog gain </w:t>
      </w:r>
      <w:r w:rsidR="00BC40F5" w:rsidRPr="00BF26F2">
        <w:rPr>
          <w:sz w:val="18"/>
          <w:szCs w:val="18"/>
        </w:rPr>
        <w:t>and for</w:t>
      </w:r>
      <w:r w:rsidRPr="00BF26F2">
        <w:rPr>
          <w:sz w:val="18"/>
          <w:szCs w:val="18"/>
        </w:rPr>
        <w:t xml:space="preserve"> different combinations of impedance range</w:t>
      </w:r>
      <w:r w:rsidR="00BC40F5" w:rsidRPr="00BF26F2">
        <w:rPr>
          <w:sz w:val="18"/>
          <w:szCs w:val="18"/>
        </w:rPr>
        <w:t>, and</w:t>
      </w:r>
      <w:r w:rsidRPr="00BF26F2">
        <w:rPr>
          <w:sz w:val="18"/>
          <w:szCs w:val="18"/>
        </w:rPr>
        <w:t xml:space="preserve"> target impedance resolution</w:t>
      </w:r>
    </w:p>
    <w:tbl>
      <w:tblPr>
        <w:tblStyle w:val="TableGrid"/>
        <w:tblW w:w="0" w:type="auto"/>
        <w:tblLook w:val="04A0" w:firstRow="1" w:lastRow="0" w:firstColumn="1" w:lastColumn="0" w:noHBand="0" w:noVBand="1"/>
      </w:tblPr>
      <w:tblGrid>
        <w:gridCol w:w="783"/>
        <w:gridCol w:w="732"/>
        <w:gridCol w:w="995"/>
        <w:gridCol w:w="633"/>
        <w:gridCol w:w="738"/>
        <w:gridCol w:w="826"/>
        <w:gridCol w:w="992"/>
      </w:tblGrid>
      <w:tr w:rsidR="00C421A5" w:rsidRPr="003247C9" w14:paraId="4C596EDB" w14:textId="77777777">
        <w:tc>
          <w:tcPr>
            <w:tcW w:w="0" w:type="auto"/>
          </w:tcPr>
          <w:p w14:paraId="3478D28F" w14:textId="77777777" w:rsidR="00C421A5" w:rsidRPr="003247C9" w:rsidRDefault="00C421A5" w:rsidP="00BF26F2">
            <w:pPr>
              <w:pStyle w:val="NoSpacing"/>
              <w:jc w:val="both"/>
              <w:rPr>
                <w:rFonts w:ascii="Times New Roman" w:eastAsia="Times New Roman" w:hAnsi="Times New Roman" w:cs="Times New Roman"/>
                <w:b/>
                <w:bCs/>
                <w:sz w:val="20"/>
                <w:szCs w:val="20"/>
              </w:rPr>
            </w:pPr>
            <w:r w:rsidRPr="003247C9">
              <w:rPr>
                <w:rFonts w:ascii="Times New Roman" w:eastAsia="Times New Roman" w:hAnsi="Times New Roman" w:cs="Times New Roman"/>
                <w:b/>
                <w:bCs/>
                <w:sz w:val="20"/>
                <w:szCs w:val="20"/>
              </w:rPr>
              <w:t>ENOB</w:t>
            </w:r>
          </w:p>
        </w:tc>
        <w:tc>
          <w:tcPr>
            <w:tcW w:w="0" w:type="auto"/>
          </w:tcPr>
          <w:p w14:paraId="1A329696" w14:textId="22604475" w:rsidR="00C421A5" w:rsidRPr="003247C9" w:rsidRDefault="00F77F96" w:rsidP="00BF26F2">
            <w:pPr>
              <w:pStyle w:val="NoSpacing"/>
              <w:jc w:val="both"/>
              <w:rPr>
                <w:rFonts w:ascii="Times New Roman" w:eastAsia="Times New Roman" w:hAnsi="Times New Roman" w:cs="Times New Roman"/>
                <w:b/>
                <w:bCs/>
                <w:sz w:val="20"/>
                <w:szCs w:val="20"/>
              </w:rPr>
            </w:pPr>
            <m:oMathPara>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Z</m:t>
                    </m:r>
                  </m:e>
                  <m:sub>
                    <m:r>
                      <m:rPr>
                        <m:sty m:val="bi"/>
                      </m:rPr>
                      <w:rPr>
                        <w:rFonts w:ascii="Cambria Math" w:eastAsia="Times New Roman" w:hAnsi="Cambria Math" w:cs="Times New Roman"/>
                        <w:sz w:val="20"/>
                        <w:szCs w:val="20"/>
                      </w:rPr>
                      <m:t>L</m:t>
                    </m:r>
                  </m:sub>
                </m:sSub>
                <m:r>
                  <m:rPr>
                    <m:sty m:val="b"/>
                  </m:rPr>
                  <w:rPr>
                    <w:rFonts w:ascii="Cambria Math" w:eastAsia="Times New Roman" w:hAnsi="Cambria Math" w:cs="Times New Roman"/>
                    <w:sz w:val="20"/>
                    <w:szCs w:val="20"/>
                  </w:rPr>
                  <m:t>(Ω)</m:t>
                </m:r>
              </m:oMath>
            </m:oMathPara>
          </w:p>
        </w:tc>
        <w:tc>
          <w:tcPr>
            <w:tcW w:w="0" w:type="auto"/>
          </w:tcPr>
          <w:p w14:paraId="21C7BBC8" w14:textId="1AA1A841" w:rsidR="00C421A5" w:rsidRPr="003247C9" w:rsidRDefault="00F77F96" w:rsidP="00BF26F2">
            <w:pPr>
              <w:pStyle w:val="NoSpacing"/>
              <w:jc w:val="both"/>
              <w:rPr>
                <w:rFonts w:ascii="Times New Roman" w:eastAsia="Times New Roman" w:hAnsi="Times New Roman" w:cs="Times New Roman"/>
                <w:b/>
                <w:bCs/>
                <w:sz w:val="20"/>
                <w:szCs w:val="20"/>
              </w:rPr>
            </w:pPr>
            <m:oMathPara>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∆Z</m:t>
                    </m:r>
                  </m:e>
                  <m:sub>
                    <m:r>
                      <m:rPr>
                        <m:sty m:val="bi"/>
                      </m:rPr>
                      <w:rPr>
                        <w:rFonts w:ascii="Cambria Math" w:eastAsia="Times New Roman" w:hAnsi="Cambria Math" w:cs="Times New Roman"/>
                        <w:sz w:val="20"/>
                        <w:szCs w:val="20"/>
                      </w:rPr>
                      <m:t>res</m:t>
                    </m:r>
                  </m:sub>
                </m:sSub>
                <m:r>
                  <m:rPr>
                    <m:sty m:val="b"/>
                  </m:rPr>
                  <w:rPr>
                    <w:rFonts w:ascii="Cambria Math" w:eastAsia="Times New Roman" w:hAnsi="Cambria Math" w:cs="Times New Roman"/>
                    <w:sz w:val="20"/>
                    <w:szCs w:val="20"/>
                  </w:rPr>
                  <m:t>(Ω)</m:t>
                </m:r>
              </m:oMath>
            </m:oMathPara>
          </w:p>
        </w:tc>
        <w:tc>
          <w:tcPr>
            <w:tcW w:w="0" w:type="auto"/>
          </w:tcPr>
          <w:p w14:paraId="067B9F7B" w14:textId="36884CFF" w:rsidR="00C421A5" w:rsidRPr="003247C9" w:rsidRDefault="00F77F96" w:rsidP="00BF26F2">
            <w:pPr>
              <w:pStyle w:val="NoSpacing"/>
              <w:jc w:val="both"/>
              <w:rPr>
                <w:rFonts w:ascii="Times New Roman" w:eastAsia="Times New Roman" w:hAnsi="Times New Roman" w:cs="Times New Roman"/>
                <w:b/>
                <w:bCs/>
                <w:sz w:val="20"/>
                <w:szCs w:val="20"/>
              </w:rPr>
            </w:pPr>
            <m:oMathPara>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V</m:t>
                    </m:r>
                  </m:e>
                  <m:sub>
                    <m:r>
                      <m:rPr>
                        <m:sty m:val="bi"/>
                      </m:rPr>
                      <w:rPr>
                        <w:rFonts w:ascii="Cambria Math" w:eastAsia="Times New Roman" w:hAnsi="Cambria Math" w:cs="Times New Roman"/>
                        <w:sz w:val="20"/>
                        <w:szCs w:val="20"/>
                      </w:rPr>
                      <m:t>REF</m:t>
                    </m:r>
                  </m:sub>
                </m:sSub>
              </m:oMath>
            </m:oMathPara>
          </w:p>
        </w:tc>
        <w:tc>
          <w:tcPr>
            <w:tcW w:w="0" w:type="auto"/>
          </w:tcPr>
          <w:p w14:paraId="4FA1F186" w14:textId="6A5EB2D4" w:rsidR="00C421A5" w:rsidRPr="003247C9" w:rsidRDefault="00F77F96" w:rsidP="00BF26F2">
            <w:pPr>
              <w:pStyle w:val="NoSpacing"/>
              <w:jc w:val="both"/>
              <w:rPr>
                <w:rFonts w:ascii="Times New Roman" w:eastAsia="Times New Roman" w:hAnsi="Times New Roman" w:cs="Times New Roman"/>
                <w:b/>
                <w:bCs/>
                <w:sz w:val="20"/>
                <w:szCs w:val="20"/>
              </w:rPr>
            </w:pPr>
            <m:oMathPara>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V</m:t>
                    </m:r>
                  </m:e>
                  <m:sub>
                    <m:r>
                      <m:rPr>
                        <m:sty m:val="bi"/>
                      </m:rPr>
                      <w:rPr>
                        <w:rFonts w:ascii="Cambria Math" w:eastAsia="Times New Roman" w:hAnsi="Cambria Math" w:cs="Times New Roman"/>
                        <w:sz w:val="20"/>
                        <w:szCs w:val="20"/>
                      </w:rPr>
                      <m:t>error</m:t>
                    </m:r>
                  </m:sub>
                </m:sSub>
              </m:oMath>
            </m:oMathPara>
          </w:p>
        </w:tc>
        <w:tc>
          <w:tcPr>
            <w:tcW w:w="0" w:type="auto"/>
          </w:tcPr>
          <w:p w14:paraId="12BB723B" w14:textId="15663E55" w:rsidR="00C421A5" w:rsidRPr="003247C9" w:rsidRDefault="00F77F96" w:rsidP="00BF26F2">
            <w:pPr>
              <w:pStyle w:val="NoSpacing"/>
              <w:jc w:val="both"/>
              <w:rPr>
                <w:rFonts w:ascii="Times New Roman" w:eastAsia="MS Gothic" w:hAnsi="Times New Roman" w:cs="Times New Roman"/>
                <w:b/>
                <w:bCs/>
                <w:sz w:val="20"/>
                <w:szCs w:val="20"/>
              </w:rPr>
            </w:pPr>
            <m:oMathPara>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I</m:t>
                    </m:r>
                  </m:e>
                  <m:sub>
                    <m:r>
                      <m:rPr>
                        <m:sty m:val="bi"/>
                      </m:rPr>
                      <w:rPr>
                        <w:rFonts w:ascii="Cambria Math" w:eastAsia="Times New Roman" w:hAnsi="Cambria Math" w:cs="Times New Roman"/>
                        <w:sz w:val="20"/>
                        <w:szCs w:val="20"/>
                      </w:rPr>
                      <m:t>exc</m:t>
                    </m:r>
                  </m:sub>
                </m:sSub>
              </m:oMath>
            </m:oMathPara>
          </w:p>
        </w:tc>
        <w:tc>
          <w:tcPr>
            <w:tcW w:w="0" w:type="auto"/>
          </w:tcPr>
          <w:p w14:paraId="3C19FF06" w14:textId="56B8C8AF" w:rsidR="00C421A5" w:rsidRPr="003247C9" w:rsidRDefault="00F77F96" w:rsidP="00BF26F2">
            <w:pPr>
              <w:pStyle w:val="NoSpacing"/>
              <w:jc w:val="both"/>
              <w:rPr>
                <w:rFonts w:ascii="Times New Roman" w:eastAsia="MS Gothic" w:hAnsi="Times New Roman" w:cs="Times New Roman"/>
                <w:b/>
                <w:bCs/>
                <w:sz w:val="20"/>
                <w:szCs w:val="20"/>
              </w:rPr>
            </w:pPr>
            <m:oMathPara>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A</m:t>
                    </m:r>
                  </m:e>
                  <m:sub>
                    <m:r>
                      <m:rPr>
                        <m:sty m:val="bi"/>
                      </m:rPr>
                      <w:rPr>
                        <w:rFonts w:ascii="Cambria Math" w:eastAsia="Times New Roman" w:hAnsi="Cambria Math" w:cs="Times New Roman"/>
                        <w:sz w:val="20"/>
                        <w:szCs w:val="20"/>
                      </w:rPr>
                      <m:t>totalmax</m:t>
                    </m:r>
                  </m:sub>
                </m:sSub>
              </m:oMath>
            </m:oMathPara>
          </w:p>
        </w:tc>
      </w:tr>
      <w:tr w:rsidR="00C421A5" w:rsidRPr="003247C9" w14:paraId="6EE3F67E" w14:textId="77777777">
        <w:tc>
          <w:tcPr>
            <w:tcW w:w="0" w:type="auto"/>
          </w:tcPr>
          <w:p w14:paraId="1DFEB40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21</w:t>
            </w:r>
          </w:p>
        </w:tc>
        <w:tc>
          <w:tcPr>
            <w:tcW w:w="0" w:type="auto"/>
          </w:tcPr>
          <w:p w14:paraId="4F4E578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1M</w:t>
            </w:r>
          </w:p>
        </w:tc>
        <w:tc>
          <w:tcPr>
            <w:tcW w:w="0" w:type="auto"/>
          </w:tcPr>
          <w:p w14:paraId="0B8092B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5E8A151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725797D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25695C2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32nA</w:t>
            </w:r>
          </w:p>
        </w:tc>
        <w:tc>
          <w:tcPr>
            <w:tcW w:w="0" w:type="auto"/>
          </w:tcPr>
          <w:p w14:paraId="560091B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w:t>
            </w:r>
          </w:p>
        </w:tc>
      </w:tr>
      <w:tr w:rsidR="00C421A5" w:rsidRPr="003247C9" w14:paraId="57DEB1D6" w14:textId="77777777">
        <w:tc>
          <w:tcPr>
            <w:tcW w:w="0" w:type="auto"/>
          </w:tcPr>
          <w:p w14:paraId="3A74432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17.7</w:t>
            </w:r>
          </w:p>
        </w:tc>
        <w:tc>
          <w:tcPr>
            <w:tcW w:w="0" w:type="auto"/>
          </w:tcPr>
          <w:p w14:paraId="193FE62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100k</w:t>
            </w:r>
          </w:p>
        </w:tc>
        <w:tc>
          <w:tcPr>
            <w:tcW w:w="0" w:type="auto"/>
          </w:tcPr>
          <w:p w14:paraId="436C9971"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38475DE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24E9C58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374A98E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320nA</w:t>
            </w:r>
          </w:p>
        </w:tc>
        <w:tc>
          <w:tcPr>
            <w:tcW w:w="0" w:type="auto"/>
          </w:tcPr>
          <w:p w14:paraId="43D8310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w:t>
            </w:r>
          </w:p>
        </w:tc>
      </w:tr>
      <w:tr w:rsidR="00C421A5" w:rsidRPr="003247C9" w14:paraId="2E89FEC3" w14:textId="77777777">
        <w:tc>
          <w:tcPr>
            <w:tcW w:w="0" w:type="auto"/>
          </w:tcPr>
          <w:p w14:paraId="1559511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20.98</w:t>
            </w:r>
          </w:p>
        </w:tc>
        <w:tc>
          <w:tcPr>
            <w:tcW w:w="0" w:type="auto"/>
          </w:tcPr>
          <w:p w14:paraId="1E88738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1M</w:t>
            </w:r>
          </w:p>
        </w:tc>
        <w:tc>
          <w:tcPr>
            <w:tcW w:w="0" w:type="auto"/>
          </w:tcPr>
          <w:p w14:paraId="73C43D1B"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4A6930D1"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2V</w:t>
            </w:r>
          </w:p>
        </w:tc>
        <w:tc>
          <w:tcPr>
            <w:tcW w:w="0" w:type="auto"/>
          </w:tcPr>
          <w:p w14:paraId="40828D1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6B6B193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32nA</w:t>
            </w:r>
          </w:p>
        </w:tc>
        <w:tc>
          <w:tcPr>
            <w:tcW w:w="0" w:type="auto"/>
          </w:tcPr>
          <w:p w14:paraId="06B37B3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56.25</w:t>
            </w:r>
          </w:p>
        </w:tc>
      </w:tr>
      <w:tr w:rsidR="00C421A5" w:rsidRPr="003247C9" w14:paraId="0E2F29AF" w14:textId="77777777">
        <w:tc>
          <w:tcPr>
            <w:tcW w:w="0" w:type="auto"/>
          </w:tcPr>
          <w:p w14:paraId="7EFF514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17.66</w:t>
            </w:r>
          </w:p>
        </w:tc>
        <w:tc>
          <w:tcPr>
            <w:tcW w:w="0" w:type="auto"/>
          </w:tcPr>
          <w:p w14:paraId="23DD49B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100k</w:t>
            </w:r>
          </w:p>
        </w:tc>
        <w:tc>
          <w:tcPr>
            <w:tcW w:w="0" w:type="auto"/>
          </w:tcPr>
          <w:p w14:paraId="7B60B06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475BC2C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2V</w:t>
            </w:r>
          </w:p>
        </w:tc>
        <w:tc>
          <w:tcPr>
            <w:tcW w:w="0" w:type="auto"/>
          </w:tcPr>
          <w:p w14:paraId="264CD74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6CEB064B"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320nA</w:t>
            </w:r>
          </w:p>
        </w:tc>
        <w:tc>
          <w:tcPr>
            <w:tcW w:w="0" w:type="auto"/>
          </w:tcPr>
          <w:p w14:paraId="0F5D6D1A"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56.25</w:t>
            </w:r>
          </w:p>
        </w:tc>
      </w:tr>
      <w:tr w:rsidR="00C421A5" w:rsidRPr="003247C9" w14:paraId="22F98C16" w14:textId="77777777">
        <w:tc>
          <w:tcPr>
            <w:tcW w:w="0" w:type="auto"/>
          </w:tcPr>
          <w:p w14:paraId="425ECAA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22</w:t>
            </w:r>
          </w:p>
        </w:tc>
        <w:tc>
          <w:tcPr>
            <w:tcW w:w="0" w:type="auto"/>
          </w:tcPr>
          <w:p w14:paraId="49907B3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1M</w:t>
            </w:r>
          </w:p>
        </w:tc>
        <w:tc>
          <w:tcPr>
            <w:tcW w:w="0" w:type="auto"/>
          </w:tcPr>
          <w:p w14:paraId="46D31EE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0.25</w:t>
            </w:r>
          </w:p>
        </w:tc>
        <w:tc>
          <w:tcPr>
            <w:tcW w:w="0" w:type="auto"/>
          </w:tcPr>
          <w:p w14:paraId="2C5579C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662DBCC7"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03B0174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32nA</w:t>
            </w:r>
          </w:p>
        </w:tc>
        <w:tc>
          <w:tcPr>
            <w:tcW w:w="0" w:type="auto"/>
          </w:tcPr>
          <w:p w14:paraId="157ACC3A"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w:t>
            </w:r>
          </w:p>
        </w:tc>
      </w:tr>
      <w:tr w:rsidR="00C421A5" w:rsidRPr="003247C9" w14:paraId="4E8CB805" w14:textId="77777777">
        <w:tc>
          <w:tcPr>
            <w:tcW w:w="0" w:type="auto"/>
          </w:tcPr>
          <w:p w14:paraId="5A7FF89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18.71</w:t>
            </w:r>
          </w:p>
        </w:tc>
        <w:tc>
          <w:tcPr>
            <w:tcW w:w="0" w:type="auto"/>
          </w:tcPr>
          <w:p w14:paraId="7A7189F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100k</w:t>
            </w:r>
          </w:p>
        </w:tc>
        <w:tc>
          <w:tcPr>
            <w:tcW w:w="0" w:type="auto"/>
          </w:tcPr>
          <w:p w14:paraId="70C65D8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0.25</w:t>
            </w:r>
          </w:p>
        </w:tc>
        <w:tc>
          <w:tcPr>
            <w:tcW w:w="0" w:type="auto"/>
          </w:tcPr>
          <w:p w14:paraId="050023F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7170C60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0E69A15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320nA</w:t>
            </w:r>
          </w:p>
        </w:tc>
        <w:tc>
          <w:tcPr>
            <w:tcW w:w="0" w:type="auto"/>
          </w:tcPr>
          <w:p w14:paraId="055FFD8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w:t>
            </w:r>
          </w:p>
        </w:tc>
      </w:tr>
      <w:tr w:rsidR="00C421A5" w:rsidRPr="003247C9" w14:paraId="62F440CC" w14:textId="77777777">
        <w:tc>
          <w:tcPr>
            <w:tcW w:w="0" w:type="auto"/>
          </w:tcPr>
          <w:p w14:paraId="077C6B37"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21.2</w:t>
            </w:r>
          </w:p>
        </w:tc>
        <w:tc>
          <w:tcPr>
            <w:tcW w:w="0" w:type="auto"/>
          </w:tcPr>
          <w:p w14:paraId="4B29D6D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1M</w:t>
            </w:r>
          </w:p>
        </w:tc>
        <w:tc>
          <w:tcPr>
            <w:tcW w:w="0" w:type="auto"/>
          </w:tcPr>
          <w:p w14:paraId="1F233F2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263BC27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5D9F571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44DE139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32nA</w:t>
            </w:r>
          </w:p>
        </w:tc>
        <w:tc>
          <w:tcPr>
            <w:tcW w:w="0" w:type="auto"/>
          </w:tcPr>
          <w:p w14:paraId="16A2145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15.625</w:t>
            </w:r>
          </w:p>
        </w:tc>
      </w:tr>
      <w:tr w:rsidR="00C421A5" w:rsidRPr="003247C9" w14:paraId="38180E5F" w14:textId="77777777">
        <w:tc>
          <w:tcPr>
            <w:tcW w:w="0" w:type="auto"/>
          </w:tcPr>
          <w:p w14:paraId="4F66CC77"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17.9</w:t>
            </w:r>
          </w:p>
        </w:tc>
        <w:tc>
          <w:tcPr>
            <w:tcW w:w="0" w:type="auto"/>
          </w:tcPr>
          <w:p w14:paraId="35BEE2D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100k</w:t>
            </w:r>
          </w:p>
        </w:tc>
        <w:tc>
          <w:tcPr>
            <w:tcW w:w="0" w:type="auto"/>
          </w:tcPr>
          <w:p w14:paraId="77107A3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4E2D675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3EE29361"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153CC61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320nA</w:t>
            </w:r>
          </w:p>
        </w:tc>
        <w:tc>
          <w:tcPr>
            <w:tcW w:w="0" w:type="auto"/>
          </w:tcPr>
          <w:p w14:paraId="5788D9CA"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15.625</w:t>
            </w:r>
          </w:p>
        </w:tc>
      </w:tr>
      <w:tr w:rsidR="00C421A5" w:rsidRPr="003247C9" w14:paraId="70A1BBB6" w14:textId="77777777">
        <w:tc>
          <w:tcPr>
            <w:tcW w:w="0" w:type="auto"/>
          </w:tcPr>
          <w:p w14:paraId="0DEC333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20</w:t>
            </w:r>
          </w:p>
        </w:tc>
        <w:tc>
          <w:tcPr>
            <w:tcW w:w="0" w:type="auto"/>
          </w:tcPr>
          <w:p w14:paraId="3976BE7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500k</w:t>
            </w:r>
          </w:p>
        </w:tc>
        <w:tc>
          <w:tcPr>
            <w:tcW w:w="0" w:type="auto"/>
          </w:tcPr>
          <w:p w14:paraId="1B75DF7B"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140B3C0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0E0A202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357F27B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32nA</w:t>
            </w:r>
          </w:p>
        </w:tc>
        <w:tc>
          <w:tcPr>
            <w:tcW w:w="0" w:type="auto"/>
          </w:tcPr>
          <w:p w14:paraId="6A238B3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50</w:t>
            </w:r>
          </w:p>
        </w:tc>
      </w:tr>
      <w:tr w:rsidR="00C421A5" w:rsidRPr="003247C9" w14:paraId="5B5372CB" w14:textId="77777777">
        <w:tc>
          <w:tcPr>
            <w:tcW w:w="0" w:type="auto"/>
          </w:tcPr>
          <w:p w14:paraId="07AB2E6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16.71</w:t>
            </w:r>
          </w:p>
        </w:tc>
        <w:tc>
          <w:tcPr>
            <w:tcW w:w="0" w:type="auto"/>
          </w:tcPr>
          <w:p w14:paraId="4D20E86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50k</w:t>
            </w:r>
          </w:p>
        </w:tc>
        <w:tc>
          <w:tcPr>
            <w:tcW w:w="0" w:type="auto"/>
          </w:tcPr>
          <w:p w14:paraId="0281C631"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479CED7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6A4DBEE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43A16CE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320nA</w:t>
            </w:r>
          </w:p>
        </w:tc>
        <w:tc>
          <w:tcPr>
            <w:tcW w:w="0" w:type="auto"/>
          </w:tcPr>
          <w:p w14:paraId="22DB8A4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50</w:t>
            </w:r>
          </w:p>
        </w:tc>
      </w:tr>
      <w:tr w:rsidR="00C421A5" w:rsidRPr="003247C9" w14:paraId="494DCB06" w14:textId="77777777">
        <w:tc>
          <w:tcPr>
            <w:tcW w:w="0" w:type="auto"/>
          </w:tcPr>
          <w:p w14:paraId="2B67C2C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16.92</w:t>
            </w:r>
          </w:p>
        </w:tc>
        <w:tc>
          <w:tcPr>
            <w:tcW w:w="0" w:type="auto"/>
          </w:tcPr>
          <w:p w14:paraId="46A7BE0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50k</w:t>
            </w:r>
          </w:p>
        </w:tc>
        <w:tc>
          <w:tcPr>
            <w:tcW w:w="0" w:type="auto"/>
          </w:tcPr>
          <w:p w14:paraId="2C330BA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3D530D7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3637609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058292E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320nA</w:t>
            </w:r>
          </w:p>
        </w:tc>
        <w:tc>
          <w:tcPr>
            <w:tcW w:w="0" w:type="auto"/>
          </w:tcPr>
          <w:p w14:paraId="7D4B356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31.25</w:t>
            </w:r>
          </w:p>
        </w:tc>
      </w:tr>
      <w:tr w:rsidR="00C421A5" w:rsidRPr="003247C9" w14:paraId="1AE713CF" w14:textId="77777777">
        <w:tc>
          <w:tcPr>
            <w:tcW w:w="0" w:type="auto"/>
          </w:tcPr>
          <w:p w14:paraId="48728E01"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15.4</w:t>
            </w:r>
          </w:p>
        </w:tc>
        <w:tc>
          <w:tcPr>
            <w:tcW w:w="0" w:type="auto"/>
          </w:tcPr>
          <w:p w14:paraId="6DBE9A9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20k</w:t>
            </w:r>
          </w:p>
        </w:tc>
        <w:tc>
          <w:tcPr>
            <w:tcW w:w="0" w:type="auto"/>
          </w:tcPr>
          <w:p w14:paraId="443EB2E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3463475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5FB4267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1D33E7D1"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640nA</w:t>
            </w:r>
          </w:p>
        </w:tc>
        <w:tc>
          <w:tcPr>
            <w:tcW w:w="0" w:type="auto"/>
          </w:tcPr>
          <w:p w14:paraId="6B50EED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62.5</w:t>
            </w:r>
          </w:p>
        </w:tc>
      </w:tr>
      <w:tr w:rsidR="00C421A5" w:rsidRPr="003247C9" w14:paraId="0E15C5FD" w14:textId="77777777">
        <w:tc>
          <w:tcPr>
            <w:tcW w:w="0" w:type="auto"/>
          </w:tcPr>
          <w:p w14:paraId="2DEFA91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14.4</w:t>
            </w:r>
          </w:p>
        </w:tc>
        <w:tc>
          <w:tcPr>
            <w:tcW w:w="0" w:type="auto"/>
          </w:tcPr>
          <w:p w14:paraId="5E37B13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10k</w:t>
            </w:r>
          </w:p>
        </w:tc>
        <w:tc>
          <w:tcPr>
            <w:tcW w:w="0" w:type="auto"/>
          </w:tcPr>
          <w:p w14:paraId="1996C2E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47C0FB87"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517E466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7460C26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1.28µA</w:t>
            </w:r>
          </w:p>
        </w:tc>
        <w:tc>
          <w:tcPr>
            <w:tcW w:w="0" w:type="auto"/>
          </w:tcPr>
          <w:p w14:paraId="3F0DC39A"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62.5</w:t>
            </w:r>
          </w:p>
        </w:tc>
      </w:tr>
      <w:tr w:rsidR="00C421A5" w:rsidRPr="003247C9" w14:paraId="36DABE82" w14:textId="77777777">
        <w:tc>
          <w:tcPr>
            <w:tcW w:w="0" w:type="auto"/>
          </w:tcPr>
          <w:p w14:paraId="7459229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15.4</w:t>
            </w:r>
          </w:p>
        </w:tc>
        <w:tc>
          <w:tcPr>
            <w:tcW w:w="0" w:type="auto"/>
          </w:tcPr>
          <w:p w14:paraId="1A9211F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10k</w:t>
            </w:r>
          </w:p>
        </w:tc>
        <w:tc>
          <w:tcPr>
            <w:tcW w:w="0" w:type="auto"/>
          </w:tcPr>
          <w:p w14:paraId="70C71ED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0.25</w:t>
            </w:r>
          </w:p>
        </w:tc>
        <w:tc>
          <w:tcPr>
            <w:tcW w:w="0" w:type="auto"/>
          </w:tcPr>
          <w:p w14:paraId="21F72B9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224F577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58DBE28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1.28µA</w:t>
            </w:r>
          </w:p>
        </w:tc>
        <w:tc>
          <w:tcPr>
            <w:tcW w:w="0" w:type="auto"/>
          </w:tcPr>
          <w:p w14:paraId="068EFF0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62.5</w:t>
            </w:r>
          </w:p>
        </w:tc>
      </w:tr>
      <w:tr w:rsidR="00C421A5" w:rsidRPr="003247C9" w14:paraId="1C54A1CE" w14:textId="77777777">
        <w:tc>
          <w:tcPr>
            <w:tcW w:w="0" w:type="auto"/>
          </w:tcPr>
          <w:p w14:paraId="00CB4A9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13.4</w:t>
            </w:r>
          </w:p>
        </w:tc>
        <w:tc>
          <w:tcPr>
            <w:tcW w:w="0" w:type="auto"/>
          </w:tcPr>
          <w:p w14:paraId="11F9094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5k</w:t>
            </w:r>
          </w:p>
        </w:tc>
        <w:tc>
          <w:tcPr>
            <w:tcW w:w="0" w:type="auto"/>
          </w:tcPr>
          <w:p w14:paraId="19E69A4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3EB969D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6A1DA58B"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0E64BE9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3.2µA</w:t>
            </w:r>
          </w:p>
        </w:tc>
        <w:tc>
          <w:tcPr>
            <w:tcW w:w="0" w:type="auto"/>
          </w:tcPr>
          <w:p w14:paraId="49F021F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50</w:t>
            </w:r>
          </w:p>
        </w:tc>
      </w:tr>
      <w:tr w:rsidR="00C421A5" w:rsidRPr="003247C9" w14:paraId="36DB42AC" w14:textId="77777777">
        <w:tc>
          <w:tcPr>
            <w:tcW w:w="0" w:type="auto"/>
          </w:tcPr>
          <w:p w14:paraId="75D02CD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13.6</w:t>
            </w:r>
          </w:p>
        </w:tc>
        <w:tc>
          <w:tcPr>
            <w:tcW w:w="0" w:type="auto"/>
          </w:tcPr>
          <w:p w14:paraId="4E54CEC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5k</w:t>
            </w:r>
          </w:p>
        </w:tc>
        <w:tc>
          <w:tcPr>
            <w:tcW w:w="0" w:type="auto"/>
          </w:tcPr>
          <w:p w14:paraId="268D9B9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2197780E"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4AE5766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5FFBDB3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3.2µA</w:t>
            </w:r>
          </w:p>
        </w:tc>
        <w:tc>
          <w:tcPr>
            <w:tcW w:w="0" w:type="auto"/>
          </w:tcPr>
          <w:p w14:paraId="5C1543EA"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31.25</w:t>
            </w:r>
          </w:p>
        </w:tc>
      </w:tr>
      <w:tr w:rsidR="00C421A5" w:rsidRPr="003247C9" w14:paraId="24ED25AD" w14:textId="77777777">
        <w:tc>
          <w:tcPr>
            <w:tcW w:w="0" w:type="auto"/>
          </w:tcPr>
          <w:p w14:paraId="1499921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14.4</w:t>
            </w:r>
          </w:p>
        </w:tc>
        <w:tc>
          <w:tcPr>
            <w:tcW w:w="0" w:type="auto"/>
          </w:tcPr>
          <w:p w14:paraId="6286020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5k</w:t>
            </w:r>
          </w:p>
        </w:tc>
        <w:tc>
          <w:tcPr>
            <w:tcW w:w="0" w:type="auto"/>
          </w:tcPr>
          <w:p w14:paraId="4A097F1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0.25</w:t>
            </w:r>
          </w:p>
        </w:tc>
        <w:tc>
          <w:tcPr>
            <w:tcW w:w="0" w:type="auto"/>
          </w:tcPr>
          <w:p w14:paraId="695CA0EA"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219626D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185E082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6.4µA</w:t>
            </w:r>
          </w:p>
        </w:tc>
        <w:tc>
          <w:tcPr>
            <w:tcW w:w="0" w:type="auto"/>
          </w:tcPr>
          <w:p w14:paraId="6A6AF95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w:t>
            </w:r>
          </w:p>
        </w:tc>
      </w:tr>
      <w:tr w:rsidR="00C421A5" w:rsidRPr="003247C9" w14:paraId="48DF3C72" w14:textId="77777777">
        <w:tc>
          <w:tcPr>
            <w:tcW w:w="0" w:type="auto"/>
          </w:tcPr>
          <w:p w14:paraId="38CB1CD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12.1</w:t>
            </w:r>
          </w:p>
        </w:tc>
        <w:tc>
          <w:tcPr>
            <w:tcW w:w="0" w:type="auto"/>
          </w:tcPr>
          <w:p w14:paraId="631F1AE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2k</w:t>
            </w:r>
          </w:p>
        </w:tc>
        <w:tc>
          <w:tcPr>
            <w:tcW w:w="0" w:type="auto"/>
          </w:tcPr>
          <w:p w14:paraId="3B58213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3EFEA97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4AB7674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0.2V</w:t>
            </w:r>
          </w:p>
        </w:tc>
        <w:tc>
          <w:tcPr>
            <w:tcW w:w="0" w:type="auto"/>
          </w:tcPr>
          <w:p w14:paraId="7902326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12.8µA</w:t>
            </w:r>
          </w:p>
        </w:tc>
        <w:tc>
          <w:tcPr>
            <w:tcW w:w="0" w:type="auto"/>
          </w:tcPr>
          <w:p w14:paraId="6455C123"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31.25</w:t>
            </w:r>
          </w:p>
        </w:tc>
      </w:tr>
      <w:tr w:rsidR="00C421A5" w:rsidRPr="003247C9" w14:paraId="295BD822" w14:textId="77777777">
        <w:tc>
          <w:tcPr>
            <w:tcW w:w="0" w:type="auto"/>
          </w:tcPr>
          <w:p w14:paraId="371ECE5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12.3</w:t>
            </w:r>
          </w:p>
        </w:tc>
        <w:tc>
          <w:tcPr>
            <w:tcW w:w="0" w:type="auto"/>
          </w:tcPr>
          <w:p w14:paraId="33DF7D4F"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2k</w:t>
            </w:r>
          </w:p>
        </w:tc>
        <w:tc>
          <w:tcPr>
            <w:tcW w:w="0" w:type="auto"/>
          </w:tcPr>
          <w:p w14:paraId="1FD70A0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w:t>
            </w:r>
          </w:p>
        </w:tc>
        <w:tc>
          <w:tcPr>
            <w:tcW w:w="0" w:type="auto"/>
          </w:tcPr>
          <w:p w14:paraId="17A88F94"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3898DCD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5B5DB152"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12.8µA</w:t>
            </w:r>
          </w:p>
        </w:tc>
        <w:tc>
          <w:tcPr>
            <w:tcW w:w="0" w:type="auto"/>
          </w:tcPr>
          <w:p w14:paraId="346888FB"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19.53</w:t>
            </w:r>
          </w:p>
        </w:tc>
      </w:tr>
      <w:tr w:rsidR="00C421A5" w:rsidRPr="003247C9" w14:paraId="533F5594" w14:textId="77777777">
        <w:tc>
          <w:tcPr>
            <w:tcW w:w="0" w:type="auto"/>
          </w:tcPr>
          <w:p w14:paraId="437F46C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13.2</w:t>
            </w:r>
          </w:p>
        </w:tc>
        <w:tc>
          <w:tcPr>
            <w:tcW w:w="0" w:type="auto"/>
          </w:tcPr>
          <w:p w14:paraId="04CA08A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2k</w:t>
            </w:r>
          </w:p>
        </w:tc>
        <w:tc>
          <w:tcPr>
            <w:tcW w:w="0" w:type="auto"/>
          </w:tcPr>
          <w:p w14:paraId="55BA741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0.25</w:t>
            </w:r>
          </w:p>
        </w:tc>
        <w:tc>
          <w:tcPr>
            <w:tcW w:w="0" w:type="auto"/>
          </w:tcPr>
          <w:p w14:paraId="6D0366A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3685CA2B"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45A9A1C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12.8µA</w:t>
            </w:r>
          </w:p>
        </w:tc>
        <w:tc>
          <w:tcPr>
            <w:tcW w:w="0" w:type="auto"/>
          </w:tcPr>
          <w:p w14:paraId="17AFEDB7"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19.53</w:t>
            </w:r>
          </w:p>
        </w:tc>
      </w:tr>
      <w:tr w:rsidR="00C421A5" w:rsidRPr="003247C9" w14:paraId="73A83546" w14:textId="77777777">
        <w:tc>
          <w:tcPr>
            <w:tcW w:w="0" w:type="auto"/>
          </w:tcPr>
          <w:p w14:paraId="3FC2EF46"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6.95</w:t>
            </w:r>
          </w:p>
        </w:tc>
        <w:tc>
          <w:tcPr>
            <w:tcW w:w="0" w:type="auto"/>
          </w:tcPr>
          <w:p w14:paraId="34622879"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w:t>
            </w:r>
          </w:p>
        </w:tc>
        <w:tc>
          <w:tcPr>
            <w:tcW w:w="0" w:type="auto"/>
          </w:tcPr>
          <w:p w14:paraId="34B76DD8"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0.25</w:t>
            </w:r>
          </w:p>
        </w:tc>
        <w:tc>
          <w:tcPr>
            <w:tcW w:w="0" w:type="auto"/>
          </w:tcPr>
          <w:p w14:paraId="7BFDC0AC"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1V</w:t>
            </w:r>
          </w:p>
        </w:tc>
        <w:tc>
          <w:tcPr>
            <w:tcW w:w="0" w:type="auto"/>
          </w:tcPr>
          <w:p w14:paraId="50D57215"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0.5V</w:t>
            </w:r>
          </w:p>
        </w:tc>
        <w:tc>
          <w:tcPr>
            <w:tcW w:w="0" w:type="auto"/>
          </w:tcPr>
          <w:p w14:paraId="2786632D"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256µA</w:t>
            </w:r>
          </w:p>
        </w:tc>
        <w:tc>
          <w:tcPr>
            <w:tcW w:w="0" w:type="auto"/>
          </w:tcPr>
          <w:p w14:paraId="69977D20" w14:textId="77777777" w:rsidR="00C421A5" w:rsidRPr="003247C9" w:rsidRDefault="00C421A5">
            <w:pPr>
              <w:pStyle w:val="NoSpacing"/>
              <w:jc w:val="both"/>
              <w:rPr>
                <w:rFonts w:ascii="Times New Roman" w:eastAsia="Times New Roman" w:hAnsi="Times New Roman" w:cs="Times New Roman"/>
                <w:sz w:val="20"/>
                <w:szCs w:val="20"/>
              </w:rPr>
            </w:pPr>
            <w:r w:rsidRPr="003247C9">
              <w:rPr>
                <w:rFonts w:ascii="Times New Roman" w:eastAsia="Times New Roman" w:hAnsi="Times New Roman" w:cs="Times New Roman"/>
                <w:sz w:val="20"/>
                <w:szCs w:val="20"/>
              </w:rPr>
              <w:t>78.125</w:t>
            </w:r>
          </w:p>
        </w:tc>
      </w:tr>
    </w:tbl>
    <w:p w14:paraId="1710B9EA" w14:textId="77777777" w:rsidR="00C421A5" w:rsidRPr="000D661F" w:rsidRDefault="00C421A5" w:rsidP="00C421A5">
      <w:pPr>
        <w:pStyle w:val="NoSpacing"/>
        <w:jc w:val="both"/>
        <w:rPr>
          <w:rFonts w:ascii="Times New Roman" w:eastAsia="Times New Roman" w:hAnsi="Times New Roman" w:cs="Times New Roman"/>
        </w:rPr>
      </w:pPr>
    </w:p>
    <w:p w14:paraId="77B906AB" w14:textId="77777777" w:rsidR="00C421A5" w:rsidRPr="000D661F" w:rsidRDefault="00C421A5" w:rsidP="00C421A5">
      <w:pPr>
        <w:pStyle w:val="NoSpacing"/>
        <w:jc w:val="both"/>
        <w:rPr>
          <w:rFonts w:ascii="Times New Roman" w:eastAsia="Times New Roman" w:hAnsi="Times New Roman" w:cs="Times New Roman"/>
        </w:rPr>
      </w:pPr>
    </w:p>
    <w:p w14:paraId="1041C4F6" w14:textId="77777777" w:rsidR="00C421A5" w:rsidRPr="000D661F" w:rsidRDefault="00C421A5" w:rsidP="00C421A5">
      <w:r w:rsidRPr="000D661F">
        <w:br w:type="page"/>
      </w:r>
    </w:p>
    <w:p w14:paraId="778A3A9C" w14:textId="0D3FB184" w:rsidR="00D72F1C" w:rsidRPr="000D661F" w:rsidRDefault="00D72F1C" w:rsidP="00D72F1C">
      <w:pPr>
        <w:pStyle w:val="Heading1"/>
      </w:pPr>
      <w:r w:rsidRPr="000D661F">
        <w:lastRenderedPageBreak/>
        <w:t>Offset</w:t>
      </w:r>
      <w:r w:rsidR="00ED13E4">
        <w:t xml:space="preserve"> Voltage Budget</w:t>
      </w:r>
    </w:p>
    <w:p w14:paraId="0554CC4D" w14:textId="3887B398" w:rsidR="009963B1" w:rsidRDefault="00F63FD3" w:rsidP="00E22191">
      <w:pPr>
        <w:spacing w:after="0"/>
        <w:ind w:firstLine="720"/>
        <w:jc w:val="left"/>
        <w:rPr>
          <w:rFonts w:eastAsia="Times New Roman"/>
          <w:lang w:val="en-AU" w:eastAsia="en-AU"/>
        </w:rPr>
      </w:pPr>
      <w:r w:rsidRPr="00F63FD3">
        <w:rPr>
          <w:rFonts w:eastAsia="Times New Roman"/>
          <w:lang w:eastAsia="en-AU"/>
        </w:rPr>
        <w:t xml:space="preserve">The allowable headroom loss,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error</m:t>
            </m:r>
          </m:sub>
        </m:sSub>
      </m:oMath>
      <w:r w:rsidRPr="00F63FD3">
        <w:rPr>
          <w:rFonts w:eastAsia="Times New Roman"/>
          <w:lang w:eastAsia="en-AU"/>
        </w:rPr>
        <w:t>, consists of the total analog offset and a design margin reserved for noise and other uncertainties.</w:t>
      </w:r>
    </w:p>
    <w:p w14:paraId="4E805EB4" w14:textId="6DF68954" w:rsidR="009963B1" w:rsidRPr="009963B1" w:rsidRDefault="00F77F96" w:rsidP="009963B1">
      <w:pPr>
        <w:spacing w:after="0"/>
        <w:ind w:firstLine="72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error</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ostotal</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noisepeak</m:t>
              </m:r>
            </m:sub>
          </m:sSub>
        </m:oMath>
      </m:oMathPara>
    </w:p>
    <w:p w14:paraId="51663D84" w14:textId="017BAEF9" w:rsidR="00D72F1C" w:rsidRPr="000D661F" w:rsidRDefault="009963B1" w:rsidP="00D72F1C">
      <w:pPr>
        <w:pStyle w:val="NoSpacing"/>
        <w:jc w:val="both"/>
        <w:rPr>
          <w:rFonts w:ascii="Times New Roman" w:eastAsia="Times New Roman" w:hAnsi="Times New Roman" w:cs="Times New Roman"/>
        </w:rPr>
      </w:pPr>
      <w:r w:rsidRPr="009963B1">
        <w:rPr>
          <w:rFonts w:ascii="Times New Roman" w:eastAsia="Times New Roman" w:hAnsi="Times New Roman" w:cs="Times New Roman"/>
        </w:rPr>
        <w:t xml:space="preserve">As derived </w:t>
      </w:r>
      <w:r w:rsidR="00B50A09" w:rsidRPr="009963B1">
        <w:rPr>
          <w:rFonts w:ascii="Times New Roman" w:eastAsia="Times New Roman" w:hAnsi="Times New Roman" w:cs="Times New Roman"/>
        </w:rPr>
        <w:t>from</w:t>
      </w:r>
      <w:r w:rsidRPr="009963B1">
        <w:rPr>
          <w:rFonts w:ascii="Times New Roman" w:eastAsia="Times New Roman" w:hAnsi="Times New Roman" w:cs="Times New Roman"/>
        </w:rPr>
        <w:t xml:space="preserve"> the Impedance Repeatability section, the total input-referred system noise must be less than 1.28 μV </w:t>
      </w:r>
      <w:r>
        <w:rPr>
          <w:rFonts w:ascii="Times New Roman" w:eastAsia="Times New Roman" w:hAnsi="Times New Roman" w:cs="Times New Roman"/>
        </w:rPr>
        <w:t>rms</w:t>
      </w:r>
      <w:r w:rsidRPr="009963B1">
        <w:rPr>
          <w:rFonts w:ascii="Times New Roman" w:eastAsia="Times New Roman" w:hAnsi="Times New Roman" w:cs="Times New Roman"/>
        </w:rPr>
        <w:t xml:space="preserve"> to achieve a repeatability of 1 m</w:t>
      </w:r>
      <m:oMath>
        <m:r>
          <w:rPr>
            <w:rFonts w:ascii="Cambria Math" w:hAnsi="Cambria Math" w:cs="Times New Roman"/>
          </w:rPr>
          <m:t>Ω</m:t>
        </m:r>
      </m:oMath>
      <w:r w:rsidRPr="009963B1">
        <w:rPr>
          <w:rFonts w:ascii="Times New Roman" w:eastAsia="Times New Roman" w:hAnsi="Times New Roman" w:cs="Times New Roman"/>
        </w:rPr>
        <w:t>.</w:t>
      </w:r>
      <w:r w:rsidR="004A2041">
        <w:rPr>
          <w:rFonts w:ascii="Times New Roman" w:eastAsia="Times New Roman" w:hAnsi="Times New Roman" w:cs="Times New Roman"/>
        </w:rPr>
        <w:t xml:space="preserve"> </w:t>
      </w:r>
      <w:r w:rsidR="004A2041" w:rsidRPr="004A2041">
        <w:rPr>
          <w:rFonts w:ascii="Times New Roman" w:eastAsia="Times New Roman" w:hAnsi="Times New Roman" w:cs="Times New Roman"/>
        </w:rPr>
        <w:t xml:space="preserve">Assuming the maximum analog gain of </w:t>
      </w:r>
      <w:r w:rsidR="004A2041" w:rsidRPr="00976FE6">
        <w:rPr>
          <w:rFonts w:ascii="Times New Roman" w:eastAsia="Times New Roman" w:hAnsi="Times New Roman" w:cs="Times New Roman"/>
        </w:rPr>
        <w:t>100</w:t>
      </w:r>
      <w:r w:rsidR="004A2041" w:rsidRPr="004A2041">
        <w:rPr>
          <w:rFonts w:ascii="Times New Roman" w:eastAsia="Times New Roman" w:hAnsi="Times New Roman" w:cs="Times New Roman"/>
        </w:rPr>
        <w:t>, this input-referred noise becomes</w:t>
      </w:r>
      <w:r w:rsidR="004A2041">
        <w:rPr>
          <w:rFonts w:ascii="Times New Roman" w:eastAsia="Times New Roman" w:hAnsi="Times New Roman" w:cs="Times New Roman"/>
        </w:rPr>
        <w:t xml:space="preserve"> </w:t>
      </w:r>
      <w:r w:rsidR="004A2041" w:rsidRPr="000D661F">
        <w:rPr>
          <w:rFonts w:ascii="Times New Roman" w:eastAsia="Times New Roman" w:hAnsi="Times New Roman" w:cs="Times New Roman"/>
        </w:rPr>
        <w:t xml:space="preserve">128 </w:t>
      </w:r>
      <m:oMath>
        <m:r>
          <w:rPr>
            <w:rFonts w:ascii="Cambria Math" w:eastAsia="Times New Roman" w:hAnsi="Cambria Math" w:cs="Times New Roman"/>
          </w:rPr>
          <m:t>μ</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rms</m:t>
            </m:r>
          </m:sub>
        </m:sSub>
      </m:oMath>
      <w:r w:rsidR="004A2041">
        <w:rPr>
          <w:rFonts w:ascii="Times New Roman" w:eastAsia="Times New Roman" w:hAnsi="Times New Roman" w:cs="Times New Roman"/>
        </w:rPr>
        <w:t xml:space="preserve"> </w:t>
      </w:r>
      <w:r w:rsidR="004A2041" w:rsidRPr="004A2041">
        <w:rPr>
          <w:rFonts w:ascii="Times New Roman" w:eastAsia="Times New Roman" w:hAnsi="Times New Roman" w:cs="Times New Roman"/>
        </w:rPr>
        <w:t>when referred to the ADC input.</w:t>
      </w:r>
      <w:r w:rsidR="004A2041">
        <w:rPr>
          <w:rFonts w:ascii="Times New Roman" w:eastAsia="Times New Roman" w:hAnsi="Times New Roman" w:cs="Times New Roman"/>
        </w:rPr>
        <w:t xml:space="preserve"> </w:t>
      </w:r>
      <w:r w:rsidR="00E54075" w:rsidRPr="00E54075">
        <w:rPr>
          <w:rFonts w:ascii="Times New Roman" w:eastAsia="Times New Roman" w:hAnsi="Times New Roman" w:cs="Times New Roman"/>
        </w:rPr>
        <w:t>This value is approximately 0.13 mV, which is several orders of magnitude smaller than the available voltage headroom. Consequently, the noise contribution is negligible compared with the offset voltage and can be ignored when establishing the offset budget.</w:t>
      </w:r>
      <w:r w:rsidR="00E54075">
        <w:rPr>
          <w:rFonts w:ascii="Times New Roman" w:eastAsia="Times New Roman" w:hAnsi="Times New Roman" w:cs="Times New Roman"/>
        </w:rPr>
        <w:t xml:space="preserve"> </w:t>
      </w:r>
      <w:r w:rsidR="00E54075" w:rsidRPr="00E54075">
        <w:rPr>
          <w:rFonts w:ascii="Times New Roman" w:eastAsia="Times New Roman" w:hAnsi="Times New Roman" w:cs="Times New Roman"/>
        </w:rPr>
        <w:t>The total offset referred to the ADC input is therefore</w:t>
      </w:r>
    </w:p>
    <w:p w14:paraId="5A52D1FC" w14:textId="77777777" w:rsidR="00D72F1C" w:rsidRPr="000D661F" w:rsidRDefault="00F77F96" w:rsidP="00D72F1C">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osINA</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MIXER</m:t>
              </m:r>
            </m:sub>
          </m:sSub>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LPF</m:t>
                  </m:r>
                </m:sub>
              </m:sSub>
              <m:r>
                <w:rPr>
                  <w:rFonts w:ascii="Cambria Math" w:eastAsia="Times New Roman" w:hAnsi="Cambria Math" w:cs="Times New Roman"/>
                </w:rPr>
                <m:t>A</m:t>
              </m:r>
            </m:e>
            <m:sub>
              <m:r>
                <w:rPr>
                  <w:rFonts w:ascii="Cambria Math" w:eastAsia="Times New Roman" w:hAnsi="Cambria Math" w:cs="Times New Roman"/>
                </w:rPr>
                <m:t>PGA</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osMIXER</m:t>
              </m:r>
            </m:sub>
          </m:sSub>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LPF</m:t>
                  </m:r>
                </m:sub>
              </m:sSub>
              <m:r>
                <w:rPr>
                  <w:rFonts w:ascii="Cambria Math" w:eastAsia="Times New Roman" w:hAnsi="Cambria Math" w:cs="Times New Roman"/>
                </w:rPr>
                <m:t>A</m:t>
              </m:r>
            </m:e>
            <m:sub>
              <m:r>
                <w:rPr>
                  <w:rFonts w:ascii="Cambria Math" w:eastAsia="Times New Roman" w:hAnsi="Cambria Math" w:cs="Times New Roman"/>
                </w:rPr>
                <m:t>PGA</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osLPF</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PGA</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osPGA</m:t>
              </m:r>
            </m:sub>
          </m:sSub>
        </m:oMath>
      </m:oMathPara>
    </w:p>
    <w:p w14:paraId="364E9301" w14:textId="77777777" w:rsidR="00D72F1C" w:rsidRDefault="00D72F1C" w:rsidP="00D72F1C">
      <w:pPr>
        <w:pStyle w:val="NoSpacing"/>
        <w:jc w:val="both"/>
        <w:rPr>
          <w:rFonts w:ascii="Times New Roman" w:eastAsia="Times New Roman" w:hAnsi="Times New Roman" w:cs="Times New Roman"/>
        </w:rPr>
      </w:pPr>
    </w:p>
    <w:p w14:paraId="3AD5136E" w14:textId="60728753" w:rsidR="00A332C9" w:rsidRPr="00A332C9" w:rsidRDefault="00A332C9" w:rsidP="00BD448C">
      <w:pPr>
        <w:pStyle w:val="NoSpacing"/>
        <w:rPr>
          <w:rFonts w:eastAsia="Times New Roman"/>
          <w:lang w:val="en-AU"/>
        </w:rPr>
      </w:pPr>
      <w:r w:rsidRPr="00A332C9">
        <w:rPr>
          <w:rFonts w:ascii="Times New Roman" w:eastAsia="Times New Roman" w:hAnsi="Times New Roman" w:cs="Times New Roman"/>
        </w:rPr>
        <w:t>Substituting the selected gains</w:t>
      </w:r>
      <w:r>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oMath>
      <w:r w:rsidRPr="00A332C9">
        <w:rPr>
          <w:rFonts w:eastAsia="Times New Roman"/>
          <w:lang w:val="en-AU"/>
        </w:rPr>
        <w:t xml:space="preserve"> = 10</w:t>
      </w:r>
      <w:r>
        <w:rPr>
          <w:rFonts w:eastAsia="Times New Roman"/>
          <w:lang w:val="en-AU"/>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MIXER</m:t>
            </m:r>
          </m:sub>
        </m:sSub>
      </m:oMath>
      <w:r w:rsidRPr="00A332C9">
        <w:rPr>
          <w:rFonts w:eastAsia="Times New Roman"/>
          <w:lang w:val="en-AU"/>
        </w:rPr>
        <w:t xml:space="preserve"> = 0.636</w:t>
      </w:r>
      <w:r>
        <w:rPr>
          <w:rFonts w:eastAsia="Times New Roman"/>
          <w:lang w:val="en-AU"/>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LPF</m:t>
            </m:r>
          </m:sub>
        </m:sSub>
      </m:oMath>
      <w:r w:rsidRPr="00A332C9">
        <w:rPr>
          <w:rFonts w:eastAsia="Times New Roman"/>
          <w:lang w:val="en-AU"/>
        </w:rPr>
        <w:t xml:space="preserve"> = 1</w:t>
      </w:r>
      <w:r>
        <w:rPr>
          <w:rFonts w:eastAsia="Times New Roman"/>
          <w:lang w:val="en-AU"/>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PGA</m:t>
            </m:r>
          </m:sub>
        </m:sSub>
      </m:oMath>
      <w:r w:rsidRPr="00A332C9">
        <w:rPr>
          <w:rFonts w:eastAsia="Times New Roman"/>
          <w:lang w:val="en-AU"/>
        </w:rPr>
        <w:t xml:space="preserve"> = 10</w:t>
      </w:r>
      <w:r w:rsidR="00BD448C">
        <w:rPr>
          <w:rFonts w:eastAsia="Times New Roman"/>
          <w:lang w:val="en-AU"/>
        </w:rPr>
        <w:t xml:space="preserve"> </w:t>
      </w:r>
      <w:r w:rsidRPr="00BD448C">
        <w:rPr>
          <w:rFonts w:ascii="Times New Roman" w:eastAsia="Times New Roman" w:hAnsi="Times New Roman" w:cs="Times New Roman"/>
          <w:lang w:val="en-AU"/>
        </w:rPr>
        <w:t>gives</w:t>
      </w:r>
    </w:p>
    <w:p w14:paraId="03273436" w14:textId="1B572546" w:rsidR="00A332C9" w:rsidRPr="000D661F" w:rsidRDefault="00A332C9" w:rsidP="00D72F1C">
      <w:pPr>
        <w:pStyle w:val="NoSpacing"/>
        <w:jc w:val="both"/>
        <w:rPr>
          <w:rFonts w:ascii="Times New Roman" w:eastAsia="Times New Roman" w:hAnsi="Times New Roman" w:cs="Times New Roman"/>
        </w:rPr>
      </w:pPr>
    </w:p>
    <w:p w14:paraId="7F6A5AC3" w14:textId="77777777" w:rsidR="00D72F1C" w:rsidRPr="000D661F" w:rsidRDefault="00F77F96" w:rsidP="00D72F1C">
      <w:pPr>
        <w:pStyle w:val="NoSpacing"/>
        <w:jc w:val="both"/>
        <w:rPr>
          <w:rFonts w:ascii="Times New Roman" w:eastAsia="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osINA</m:t>
            </m:r>
          </m:sub>
        </m:sSub>
        <m:r>
          <w:rPr>
            <w:rFonts w:ascii="Cambria Math" w:eastAsia="Times New Roman" w:hAnsi="Cambria Math" w:cs="Times New Roman"/>
          </w:rPr>
          <m:t>×10×0.636×1×10+</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osMIXER</m:t>
            </m:r>
          </m:sub>
        </m:sSub>
        <m:r>
          <w:rPr>
            <w:rFonts w:ascii="Cambria Math" w:eastAsia="Times New Roman" w:hAnsi="Cambria Math" w:cs="Times New Roman"/>
          </w:rPr>
          <m:t>×1×10+</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osLPF</m:t>
            </m:r>
          </m:sub>
        </m:sSub>
        <m:r>
          <w:rPr>
            <w:rFonts w:ascii="Cambria Math" w:eastAsia="Times New Roman" w:hAnsi="Cambria Math" w:cs="Times New Roman"/>
          </w:rPr>
          <m:t>×10+</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osPGA</m:t>
            </m:r>
          </m:sub>
        </m:sSub>
      </m:oMath>
      <w:r w:rsidR="00D72F1C" w:rsidRPr="000D661F">
        <w:rPr>
          <w:rFonts w:ascii="Times New Roman" w:eastAsia="Times New Roman" w:hAnsi="Times New Roman" w:cs="Times New Roman"/>
        </w:rPr>
        <w:t xml:space="preserve"> </w:t>
      </w:r>
    </w:p>
    <w:p w14:paraId="2E28DD08" w14:textId="77777777" w:rsidR="00D72F1C" w:rsidRPr="000D661F" w:rsidRDefault="00D72F1C" w:rsidP="00D72F1C">
      <w:pPr>
        <w:pStyle w:val="NoSpacing"/>
        <w:jc w:val="both"/>
        <w:rPr>
          <w:rFonts w:ascii="Times New Roman" w:eastAsia="Times New Roman" w:hAnsi="Times New Roman" w:cs="Times New Roman"/>
        </w:rPr>
      </w:pPr>
    </w:p>
    <w:p w14:paraId="70B44ED9" w14:textId="77777777" w:rsidR="00D72F1C" w:rsidRPr="000D661F" w:rsidRDefault="00F77F96" w:rsidP="00D72F1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ostotal</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osINA</m:t>
              </m:r>
            </m:sub>
          </m:sSub>
          <m:r>
            <w:rPr>
              <w:rFonts w:ascii="Cambria Math" w:eastAsia="Times New Roman" w:hAnsi="Cambria Math" w:cs="Times New Roman"/>
            </w:rPr>
            <m:t>×63.6+</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osMIXER</m:t>
              </m:r>
            </m:sub>
          </m:sSub>
          <m:r>
            <w:rPr>
              <w:rFonts w:ascii="Cambria Math" w:eastAsia="Times New Roman" w:hAnsi="Cambria Math" w:cs="Times New Roman"/>
            </w:rPr>
            <m:t>×10+</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osLPF</m:t>
              </m:r>
            </m:sub>
          </m:sSub>
          <m:r>
            <w:rPr>
              <w:rFonts w:ascii="Cambria Math" w:eastAsia="Times New Roman" w:hAnsi="Cambria Math" w:cs="Times New Roman"/>
            </w:rPr>
            <m:t>×10+</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osPGA</m:t>
              </m:r>
            </m:sub>
          </m:sSub>
        </m:oMath>
      </m:oMathPara>
    </w:p>
    <w:p w14:paraId="5041DDF5" w14:textId="77777777" w:rsidR="00D72F1C" w:rsidRDefault="00D72F1C" w:rsidP="00D72F1C">
      <w:pPr>
        <w:pStyle w:val="NoSpacing"/>
        <w:jc w:val="both"/>
        <w:rPr>
          <w:rFonts w:ascii="Times New Roman" w:eastAsia="Times New Roman" w:hAnsi="Times New Roman" w:cs="Times New Roman"/>
        </w:rPr>
      </w:pPr>
    </w:p>
    <w:p w14:paraId="6668B0CD" w14:textId="131E8E5E" w:rsidR="00B03D7C" w:rsidRPr="000D661F" w:rsidRDefault="00B03D7C" w:rsidP="006411C6">
      <w:pPr>
        <w:pStyle w:val="Heading2"/>
        <w:rPr>
          <w:sz w:val="22"/>
          <w:szCs w:val="22"/>
        </w:rPr>
      </w:pPr>
      <w:r>
        <w:t>Offset Budget Allocation</w:t>
      </w:r>
    </w:p>
    <w:p w14:paraId="33734814" w14:textId="77777777" w:rsidR="005C3AB7" w:rsidRDefault="005C3AB7" w:rsidP="00D72F1C">
      <w:pPr>
        <w:pStyle w:val="NoSpacing"/>
        <w:jc w:val="both"/>
        <w:rPr>
          <w:rFonts w:ascii="Times New Roman" w:eastAsia="Times New Roman" w:hAnsi="Times New Roman" w:cs="Times New Roman"/>
        </w:rPr>
      </w:pPr>
    </w:p>
    <w:p w14:paraId="4D81CB5C" w14:textId="441B2E35" w:rsidR="005C3AB7" w:rsidRDefault="005C3AB7" w:rsidP="005C3AB7">
      <w:pPr>
        <w:pStyle w:val="NoSpacing"/>
        <w:ind w:firstLine="720"/>
        <w:jc w:val="both"/>
        <w:rPr>
          <w:rFonts w:ascii="Times New Roman" w:eastAsia="Times New Roman" w:hAnsi="Times New Roman" w:cs="Times New Roman"/>
        </w:rPr>
      </w:pPr>
      <w:r w:rsidRPr="005C3AB7">
        <w:rPr>
          <w:rFonts w:ascii="Times New Roman" w:eastAsia="Times New Roman" w:hAnsi="Times New Roman" w:cs="Times New Roman"/>
          <w:lang w:val="en-AU"/>
        </w:rPr>
        <w:t>For the proposed design, an allowable headroom loss of 0.2 V is assumed.</w:t>
      </w:r>
      <w:r>
        <w:rPr>
          <w:rFonts w:ascii="Times New Roman" w:eastAsia="Times New Roman" w:hAnsi="Times New Roman" w:cs="Times New Roman"/>
          <w:lang w:val="en-AU"/>
        </w:rPr>
        <w:t xml:space="preserve"> </w:t>
      </w:r>
      <w:r w:rsidR="00070633" w:rsidRPr="00070633">
        <w:rPr>
          <w:rFonts w:ascii="Times New Roman" w:eastAsia="Times New Roman" w:hAnsi="Times New Roman" w:cs="Times New Roman"/>
        </w:rPr>
        <w:t>To account for residual noise, process and temperature variations, modelling inaccuracies, and additional implementation uncertainties, a 10 mV design margin is reserved. Consequently, for an allowable headroom loss of 0.2 V, the remaining 190 mV is allocated to the offset budget of the analog front-end.</w:t>
      </w:r>
      <w:r w:rsidR="00267E22" w:rsidRPr="00070633">
        <w:rPr>
          <w:rFonts w:ascii="Times New Roman" w:eastAsia="Times New Roman" w:hAnsi="Times New Roman" w:cs="Times New Roman"/>
          <w:lang w:val="en-AU"/>
        </w:rPr>
        <w:t xml:space="preserve"> </w:t>
      </w:r>
      <w:r w:rsidR="00267E22" w:rsidRPr="00267E22">
        <w:rPr>
          <w:rFonts w:ascii="Times New Roman" w:eastAsia="Times New Roman" w:hAnsi="Times New Roman" w:cs="Times New Roman"/>
        </w:rPr>
        <w:t>The offset is allocated among the analog blocks according to their expected contribution to the total system offset.</w:t>
      </w:r>
    </w:p>
    <w:p w14:paraId="48D59AEE" w14:textId="77777777" w:rsidR="00267E22" w:rsidRPr="00267E22" w:rsidRDefault="00267E22" w:rsidP="00267E22">
      <w:pPr>
        <w:pStyle w:val="NoSpacing"/>
        <w:numPr>
          <w:ilvl w:val="0"/>
          <w:numId w:val="27"/>
        </w:numPr>
        <w:jc w:val="both"/>
        <w:rPr>
          <w:rFonts w:ascii="Times New Roman" w:eastAsia="Times New Roman" w:hAnsi="Times New Roman" w:cs="Times New Roman"/>
          <w:lang w:val="en-AU"/>
        </w:rPr>
      </w:pPr>
      <w:r w:rsidRPr="00267E22">
        <w:rPr>
          <w:rFonts w:ascii="Times New Roman" w:eastAsia="Times New Roman" w:hAnsi="Times New Roman" w:cs="Times New Roman"/>
          <w:lang w:val="en-AU"/>
        </w:rPr>
        <w:t xml:space="preserve">INA: 50% </w:t>
      </w:r>
    </w:p>
    <w:p w14:paraId="45A58715" w14:textId="77777777" w:rsidR="00267E22" w:rsidRPr="00267E22" w:rsidRDefault="00267E22" w:rsidP="00267E22">
      <w:pPr>
        <w:pStyle w:val="NoSpacing"/>
        <w:numPr>
          <w:ilvl w:val="0"/>
          <w:numId w:val="27"/>
        </w:numPr>
        <w:jc w:val="both"/>
        <w:rPr>
          <w:rFonts w:ascii="Times New Roman" w:eastAsia="Times New Roman" w:hAnsi="Times New Roman" w:cs="Times New Roman"/>
          <w:lang w:val="en-AU"/>
        </w:rPr>
      </w:pPr>
      <w:r w:rsidRPr="00267E22">
        <w:rPr>
          <w:rFonts w:ascii="Times New Roman" w:eastAsia="Times New Roman" w:hAnsi="Times New Roman" w:cs="Times New Roman"/>
          <w:lang w:val="en-AU"/>
        </w:rPr>
        <w:t xml:space="preserve">Mixer: 20% </w:t>
      </w:r>
    </w:p>
    <w:p w14:paraId="7A3C1CAC" w14:textId="77777777" w:rsidR="00267E22" w:rsidRPr="00267E22" w:rsidRDefault="00267E22" w:rsidP="00267E22">
      <w:pPr>
        <w:pStyle w:val="NoSpacing"/>
        <w:numPr>
          <w:ilvl w:val="0"/>
          <w:numId w:val="27"/>
        </w:numPr>
        <w:jc w:val="both"/>
        <w:rPr>
          <w:rFonts w:ascii="Times New Roman" w:eastAsia="Times New Roman" w:hAnsi="Times New Roman" w:cs="Times New Roman"/>
          <w:lang w:val="en-AU"/>
        </w:rPr>
      </w:pPr>
      <w:r w:rsidRPr="00267E22">
        <w:rPr>
          <w:rFonts w:ascii="Times New Roman" w:eastAsia="Times New Roman" w:hAnsi="Times New Roman" w:cs="Times New Roman"/>
          <w:lang w:val="en-AU"/>
        </w:rPr>
        <w:t xml:space="preserve">LPF: 20% </w:t>
      </w:r>
    </w:p>
    <w:p w14:paraId="6F24EFD6" w14:textId="77777777" w:rsidR="00267E22" w:rsidRPr="00267E22" w:rsidRDefault="00267E22" w:rsidP="00267E22">
      <w:pPr>
        <w:pStyle w:val="NoSpacing"/>
        <w:numPr>
          <w:ilvl w:val="0"/>
          <w:numId w:val="27"/>
        </w:numPr>
        <w:jc w:val="both"/>
        <w:rPr>
          <w:rFonts w:ascii="Times New Roman" w:eastAsia="Times New Roman" w:hAnsi="Times New Roman" w:cs="Times New Roman"/>
          <w:lang w:val="en-AU"/>
        </w:rPr>
      </w:pPr>
      <w:r w:rsidRPr="00267E22">
        <w:rPr>
          <w:rFonts w:ascii="Times New Roman" w:eastAsia="Times New Roman" w:hAnsi="Times New Roman" w:cs="Times New Roman"/>
          <w:lang w:val="en-AU"/>
        </w:rPr>
        <w:t xml:space="preserve">PGA: 10% </w:t>
      </w:r>
    </w:p>
    <w:p w14:paraId="7711E098" w14:textId="77777777" w:rsidR="00267E22" w:rsidRPr="00267E22" w:rsidRDefault="00267E22" w:rsidP="00267E22">
      <w:pPr>
        <w:pStyle w:val="NoSpacing"/>
        <w:ind w:firstLine="720"/>
        <w:jc w:val="both"/>
        <w:rPr>
          <w:rFonts w:ascii="Times New Roman" w:eastAsia="Times New Roman" w:hAnsi="Times New Roman" w:cs="Times New Roman"/>
          <w:lang w:val="en-AU"/>
        </w:rPr>
      </w:pPr>
      <w:r w:rsidRPr="00267E22">
        <w:rPr>
          <w:rFonts w:ascii="Times New Roman" w:eastAsia="Times New Roman" w:hAnsi="Times New Roman" w:cs="Times New Roman"/>
          <w:lang w:val="en-AU"/>
        </w:rPr>
        <w:t>Thus,</w:t>
      </w:r>
    </w:p>
    <w:p w14:paraId="5DB60D6A" w14:textId="77777777" w:rsidR="00D72F1C" w:rsidRPr="000D661F" w:rsidRDefault="00D72F1C" w:rsidP="00D72F1C">
      <w:pPr>
        <w:pStyle w:val="NoSpacing"/>
        <w:jc w:val="both"/>
        <w:rPr>
          <w:rFonts w:ascii="Times New Roman" w:eastAsia="Times New Roman" w:hAnsi="Times New Roman" w:cs="Times New Roman"/>
        </w:rPr>
      </w:pPr>
    </w:p>
    <w:p w14:paraId="2C2D9677" w14:textId="77777777" w:rsidR="00D72F1C" w:rsidRPr="000D661F" w:rsidRDefault="00F77F96" w:rsidP="00D72F1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osINA</m:t>
              </m:r>
            </m:sub>
          </m:sSub>
          <m:r>
            <w:rPr>
              <w:rFonts w:ascii="Cambria Math" w:eastAsia="Times New Roman" w:hAnsi="Cambria Math" w:cs="Times New Roman"/>
            </w:rPr>
            <m:t>×63.6=0.5×190mV</m:t>
          </m:r>
        </m:oMath>
      </m:oMathPara>
    </w:p>
    <w:p w14:paraId="6BF22FD7" w14:textId="77777777" w:rsidR="00D72F1C" w:rsidRPr="000D661F" w:rsidRDefault="00F77F96" w:rsidP="00D72F1C">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osMIXER</m:t>
              </m:r>
            </m:sub>
          </m:sSub>
          <m:r>
            <w:rPr>
              <w:rFonts w:ascii="Cambria Math" w:eastAsia="Times New Roman" w:hAnsi="Cambria Math" w:cs="Times New Roman"/>
            </w:rPr>
            <m:t>×10=0.2 ×190mV</m:t>
          </m:r>
        </m:oMath>
      </m:oMathPara>
    </w:p>
    <w:p w14:paraId="4522386D" w14:textId="77777777" w:rsidR="00D72F1C" w:rsidRPr="000D661F" w:rsidRDefault="00F77F96" w:rsidP="00D72F1C">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osLPF</m:t>
              </m:r>
            </m:sub>
          </m:sSub>
          <m:r>
            <w:rPr>
              <w:rFonts w:ascii="Cambria Math" w:eastAsia="Times New Roman" w:hAnsi="Cambria Math" w:cs="Times New Roman"/>
            </w:rPr>
            <m:t>×10=0.2 ×190mV</m:t>
          </m:r>
        </m:oMath>
      </m:oMathPara>
    </w:p>
    <w:p w14:paraId="4CDB8809" w14:textId="77777777" w:rsidR="00D72F1C" w:rsidRPr="000D661F" w:rsidRDefault="00F77F96" w:rsidP="00D72F1C">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osPGA</m:t>
              </m:r>
            </m:sub>
          </m:sSub>
          <m:r>
            <w:rPr>
              <w:rFonts w:ascii="Cambria Math" w:eastAsia="Times New Roman" w:hAnsi="Cambria Math" w:cs="Times New Roman"/>
            </w:rPr>
            <m:t>=0.1 ×190mV</m:t>
          </m:r>
        </m:oMath>
      </m:oMathPara>
    </w:p>
    <w:p w14:paraId="1CFEA454" w14:textId="77777777" w:rsidR="00D72F1C" w:rsidRPr="000D661F" w:rsidRDefault="00D72F1C" w:rsidP="00D72F1C">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Then</w:t>
      </w:r>
    </w:p>
    <w:p w14:paraId="6FF2E2EF" w14:textId="77777777" w:rsidR="00D72F1C" w:rsidRPr="000D661F" w:rsidRDefault="00D72F1C" w:rsidP="00D72F1C">
      <w:pPr>
        <w:pStyle w:val="NoSpacing"/>
        <w:jc w:val="both"/>
        <w:rPr>
          <w:rFonts w:ascii="Times New Roman" w:eastAsia="Times New Roman" w:hAnsi="Times New Roman" w:cs="Times New Roman"/>
        </w:rPr>
      </w:pPr>
    </w:p>
    <w:p w14:paraId="53F8E269" w14:textId="77777777" w:rsidR="00D72F1C" w:rsidRPr="000D661F" w:rsidRDefault="00F77F96" w:rsidP="00D72F1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osINA</m:t>
              </m:r>
            </m:sub>
          </m:sSub>
          <m:r>
            <w:rPr>
              <w:rFonts w:ascii="Cambria Math" w:eastAsia="Times New Roman" w:hAnsi="Cambria Math" w:cs="Times New Roman"/>
            </w:rPr>
            <m:t>=1.49 mV</m:t>
          </m:r>
        </m:oMath>
      </m:oMathPara>
    </w:p>
    <w:p w14:paraId="0E12AC17" w14:textId="77777777" w:rsidR="00D72F1C" w:rsidRPr="000D661F" w:rsidRDefault="00F77F96" w:rsidP="00D72F1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osLPF</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osMIXER</m:t>
              </m:r>
            </m:sub>
          </m:sSub>
          <m:r>
            <w:rPr>
              <w:rFonts w:ascii="Cambria Math" w:eastAsia="Times New Roman" w:hAnsi="Cambria Math" w:cs="Times New Roman"/>
            </w:rPr>
            <m:t>=3.85 mV</m:t>
          </m:r>
        </m:oMath>
      </m:oMathPara>
    </w:p>
    <w:p w14:paraId="7D60AEF1" w14:textId="77777777" w:rsidR="00D72F1C" w:rsidRPr="000609A9" w:rsidRDefault="00F77F96" w:rsidP="00D72F1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osPGA</m:t>
              </m:r>
            </m:sub>
          </m:sSub>
          <m:r>
            <w:rPr>
              <w:rFonts w:ascii="Cambria Math" w:eastAsia="Times New Roman" w:hAnsi="Cambria Math" w:cs="Times New Roman"/>
            </w:rPr>
            <m:t>=19 mV</m:t>
          </m:r>
        </m:oMath>
      </m:oMathPara>
    </w:p>
    <w:p w14:paraId="2F443C93" w14:textId="766A6990" w:rsidR="000609A9" w:rsidRPr="000D661F" w:rsidRDefault="000609A9" w:rsidP="00D72F1C">
      <w:pPr>
        <w:pStyle w:val="NoSpacing"/>
        <w:jc w:val="both"/>
        <w:rPr>
          <w:rFonts w:ascii="Times New Roman" w:eastAsia="Times New Roman" w:hAnsi="Times New Roman" w:cs="Times New Roman"/>
        </w:rPr>
      </w:pPr>
      <w:r w:rsidRPr="000609A9">
        <w:rPr>
          <w:rFonts w:ascii="Times New Roman" w:eastAsia="Times New Roman" w:hAnsi="Times New Roman" w:cs="Times New Roman"/>
        </w:rPr>
        <w:t>These values establish the maximum allowable offset for each analog building block while ensuring that the total offset referred to the ADC input remains within the available voltage headroom.</w:t>
      </w:r>
    </w:p>
    <w:p w14:paraId="2566248A" w14:textId="77777777" w:rsidR="00C421A5" w:rsidRDefault="00C421A5" w:rsidP="00B95D11">
      <w:pPr>
        <w:pStyle w:val="NoSpacing"/>
        <w:jc w:val="both"/>
        <w:rPr>
          <w:rFonts w:ascii="Times New Roman" w:eastAsia="Times New Roman" w:hAnsi="Times New Roman" w:cs="Times New Roman"/>
        </w:rPr>
      </w:pPr>
    </w:p>
    <w:p w14:paraId="4E0F969D" w14:textId="77777777" w:rsidR="0003574E" w:rsidRPr="000D661F" w:rsidRDefault="0003574E" w:rsidP="002E4DD8">
      <w:pPr>
        <w:pStyle w:val="Heading1"/>
      </w:pPr>
      <w:r w:rsidRPr="000D661F">
        <w:lastRenderedPageBreak/>
        <w:t>Noise Allocation</w:t>
      </w:r>
    </w:p>
    <w:p w14:paraId="489329FE" w14:textId="77777777" w:rsidR="009F2768" w:rsidRDefault="009F2768" w:rsidP="00AC411A">
      <w:pPr>
        <w:pStyle w:val="NoSpacing"/>
        <w:ind w:firstLine="720"/>
        <w:jc w:val="both"/>
        <w:rPr>
          <w:rFonts w:ascii="Times New Roman" w:eastAsia="Times New Roman" w:hAnsi="Times New Roman" w:cs="Times New Roman"/>
        </w:rPr>
      </w:pPr>
      <w:r w:rsidRPr="009F2768">
        <w:rPr>
          <w:rFonts w:ascii="Times New Roman" w:eastAsia="Times New Roman" w:hAnsi="Times New Roman" w:cs="Times New Roman"/>
        </w:rPr>
        <w:t>The total input-referred noise of the bioimpedance measurement system is determined by the combined noise contribution of every analog building block. Since the signal chain is divided by the IQ mixers, the dominant noise mechanisms differ before and after the demodulation stage.</w:t>
      </w:r>
    </w:p>
    <w:p w14:paraId="7DF82200" w14:textId="481584DF" w:rsidR="009D676C" w:rsidRDefault="009D676C" w:rsidP="00AC411A">
      <w:pPr>
        <w:pStyle w:val="NoSpacing"/>
        <w:ind w:firstLine="720"/>
        <w:jc w:val="both"/>
        <w:rPr>
          <w:rFonts w:ascii="Times New Roman" w:eastAsia="Times New Roman" w:hAnsi="Times New Roman" w:cs="Times New Roman"/>
        </w:rPr>
      </w:pPr>
      <w:r w:rsidRPr="009D676C">
        <w:rPr>
          <w:rFonts w:ascii="Times New Roman" w:eastAsia="Times New Roman" w:hAnsi="Times New Roman" w:cs="Times New Roman"/>
        </w:rPr>
        <w:t>The Analog High-Pass Filter (AHPF) and the Instrumentation Amplifier (INA) operate at the excitation carrier frequency (</w:t>
      </w:r>
      <w:r w:rsidR="00E66C24" w:rsidRPr="001F22DC">
        <w:rPr>
          <w:rFonts w:ascii="Times New Roman" w:eastAsia="Times New Roman" w:hAnsi="Times New Roman" w:cs="Times New Roman"/>
        </w:rPr>
        <w:t>f</w:t>
      </w:r>
      <w:r w:rsidR="00E66C24" w:rsidRPr="001F22DC">
        <w:rPr>
          <w:rFonts w:ascii="Times New Roman" w:eastAsia="Times New Roman" w:hAnsi="Times New Roman" w:cs="Times New Roman"/>
          <w:vertAlign w:val="subscript"/>
        </w:rPr>
        <w:t>exc</w:t>
      </w:r>
      <w:r w:rsidRPr="009D676C">
        <w:rPr>
          <w:rFonts w:ascii="Times New Roman" w:eastAsia="Times New Roman" w:hAnsi="Times New Roman" w:cs="Times New Roman"/>
        </w:rPr>
        <w:t xml:space="preserve">). These blocks generate broadband thermal noise </w:t>
      </w:r>
      <w:r w:rsidR="00CD097B" w:rsidRPr="009D676C">
        <w:rPr>
          <w:rFonts w:ascii="Times New Roman" w:eastAsia="Times New Roman" w:hAnsi="Times New Roman" w:cs="Times New Roman"/>
        </w:rPr>
        <w:t>centered</w:t>
      </w:r>
      <w:r w:rsidRPr="009D676C">
        <w:rPr>
          <w:rFonts w:ascii="Times New Roman" w:eastAsia="Times New Roman" w:hAnsi="Times New Roman" w:cs="Times New Roman"/>
        </w:rPr>
        <w:t xml:space="preserve"> around the carrier frequency. During synchronous demodulation, the IQ mixers translate both the desired signal and the surrounding broadband noise to baseband. Consequently, the broadband noise generated before the mixer is </w:t>
      </w:r>
      <w:r w:rsidRPr="00E66C24">
        <w:rPr>
          <w:rFonts w:ascii="Times New Roman" w:eastAsia="Times New Roman" w:hAnsi="Times New Roman" w:cs="Times New Roman"/>
        </w:rPr>
        <w:t>subjected to double-sideband (DSB) noise folding, increasing</w:t>
      </w:r>
      <w:r w:rsidRPr="009D676C">
        <w:rPr>
          <w:rFonts w:ascii="Times New Roman" w:eastAsia="Times New Roman" w:hAnsi="Times New Roman" w:cs="Times New Roman"/>
        </w:rPr>
        <w:t xml:space="preserve"> its contribution to the baseband noise.</w:t>
      </w:r>
    </w:p>
    <w:p w14:paraId="5C4DE396" w14:textId="1A74FF09" w:rsidR="00E66C24" w:rsidRDefault="00E66C24" w:rsidP="00AC411A">
      <w:pPr>
        <w:pStyle w:val="NoSpacing"/>
        <w:ind w:firstLine="720"/>
        <w:jc w:val="both"/>
        <w:rPr>
          <w:rFonts w:ascii="Times New Roman" w:eastAsia="Times New Roman" w:hAnsi="Times New Roman" w:cs="Times New Roman"/>
        </w:rPr>
      </w:pPr>
      <w:r w:rsidRPr="00E66C24">
        <w:rPr>
          <w:rFonts w:ascii="Times New Roman" w:eastAsia="Times New Roman" w:hAnsi="Times New Roman" w:cs="Times New Roman"/>
        </w:rPr>
        <w:t xml:space="preserve">In contrast, the Low-Pass Filter (LPF) and the Programmable Gain Amplifier (PGA) operate entirely at baseband (typically DC to a </w:t>
      </w:r>
      <w:r>
        <w:rPr>
          <w:rFonts w:ascii="Times New Roman" w:eastAsia="Times New Roman" w:hAnsi="Times New Roman" w:cs="Times New Roman"/>
        </w:rPr>
        <w:t>4Hz</w:t>
      </w:r>
      <w:r w:rsidRPr="00E66C24">
        <w:rPr>
          <w:rFonts w:ascii="Times New Roman" w:eastAsia="Times New Roman" w:hAnsi="Times New Roman" w:cs="Times New Roman"/>
        </w:rPr>
        <w:t>). Since these circuits process very low-frequency signals, their performance is dominated by flicker (1/f) noise rather than broadband thermal noise.</w:t>
      </w:r>
    </w:p>
    <w:p w14:paraId="29A06ABF" w14:textId="760C151E" w:rsidR="001F22DC" w:rsidRDefault="00266A4D" w:rsidP="00AC411A">
      <w:pPr>
        <w:pStyle w:val="NoSpacing"/>
        <w:ind w:firstLine="720"/>
        <w:jc w:val="both"/>
        <w:rPr>
          <w:rFonts w:ascii="Times New Roman" w:eastAsia="Times New Roman" w:hAnsi="Times New Roman" w:cs="Times New Roman"/>
        </w:rPr>
      </w:pPr>
      <w:r w:rsidRPr="00266A4D">
        <w:rPr>
          <w:rFonts w:ascii="Times New Roman" w:eastAsia="Times New Roman" w:hAnsi="Times New Roman" w:cs="Times New Roman"/>
        </w:rPr>
        <w:t>The analog front-end consists of two distinct noise regions separated by the IQ mixers.</w:t>
      </w:r>
      <w:r>
        <w:rPr>
          <w:rFonts w:ascii="Times New Roman" w:eastAsia="Times New Roman" w:hAnsi="Times New Roman" w:cs="Times New Roman"/>
        </w:rPr>
        <w:t xml:space="preserve"> </w:t>
      </w:r>
      <w:r w:rsidR="001F22DC" w:rsidRPr="001F22DC">
        <w:rPr>
          <w:rFonts w:ascii="Times New Roman" w:eastAsia="Times New Roman" w:hAnsi="Times New Roman" w:cs="Times New Roman"/>
        </w:rPr>
        <w:t>The analog high-pass filter (AHPF) and instrumentation amplifier (INA) operate at the excitation frequency (f</w:t>
      </w:r>
      <w:r w:rsidR="001F22DC" w:rsidRPr="001F22DC">
        <w:rPr>
          <w:rFonts w:ascii="Times New Roman" w:eastAsia="Times New Roman" w:hAnsi="Times New Roman" w:cs="Times New Roman"/>
          <w:vertAlign w:val="subscript"/>
        </w:rPr>
        <w:t>exc</w:t>
      </w:r>
      <w:r w:rsidR="001F22DC" w:rsidRPr="001F22DC">
        <w:rPr>
          <w:rFonts w:ascii="Times New Roman" w:eastAsia="Times New Roman" w:hAnsi="Times New Roman" w:cs="Times New Roman"/>
        </w:rPr>
        <w:t>) and therefore contribute broadband noise around the carrier. During synchronous demodulation, this high-frequency noise is translated to baseband by the mixer through double-sideband noise folding. In contrast, the low-pass filter (LPF) and programmable gain amplifier (PGA) operate directly at baseband, where low-frequency flicker (1/f) noise becomes the dominant contributor.</w:t>
      </w:r>
    </w:p>
    <w:p w14:paraId="65E24DE1" w14:textId="77777777" w:rsidR="002F6663" w:rsidRDefault="0094472A" w:rsidP="00AC411A">
      <w:pPr>
        <w:pStyle w:val="NoSpacing"/>
        <w:ind w:firstLine="720"/>
        <w:jc w:val="both"/>
        <w:rPr>
          <w:rFonts w:ascii="Times New Roman" w:hAnsi="Times New Roman" w:cs="Times New Roman"/>
        </w:rPr>
      </w:pPr>
      <w:r w:rsidRPr="0094472A">
        <w:rPr>
          <w:rFonts w:ascii="Times New Roman" w:eastAsia="Times New Roman" w:hAnsi="Times New Roman" w:cs="Times New Roman"/>
        </w:rPr>
        <w:t>To evaluate the overall system performance, the noise contribution of every circuit block is referred to the electrode input. Assuming that all noise sources are statistically independent, the total input-referred noise is obtained using the root-sum-square (RSS) method.</w:t>
      </w:r>
      <w:r w:rsidR="002F6663" w:rsidRPr="002F6663">
        <w:rPr>
          <w:rFonts w:ascii="Times New Roman" w:hAnsi="Times New Roman" w:cs="Times New Roman"/>
        </w:rPr>
        <w:t xml:space="preserve"> </w:t>
      </w:r>
    </w:p>
    <w:p w14:paraId="30720F94" w14:textId="69E734D2" w:rsidR="0094472A" w:rsidRDefault="002F6663" w:rsidP="00AC411A">
      <w:pPr>
        <w:pStyle w:val="NoSpacing"/>
        <w:ind w:firstLine="720"/>
        <w:jc w:val="both"/>
        <w:rPr>
          <w:rFonts w:ascii="Times New Roman" w:eastAsia="Times New Roman" w:hAnsi="Times New Roman" w:cs="Times New Roman"/>
        </w:rPr>
      </w:pPr>
      <w:r w:rsidRPr="002F6663">
        <w:rPr>
          <w:rFonts w:ascii="Times New Roman" w:eastAsia="Times New Roman" w:hAnsi="Times New Roman" w:cs="Times New Roman"/>
        </w:rPr>
        <w:t>The total input-referred noise is therefore</w:t>
      </w:r>
    </w:p>
    <w:p w14:paraId="2F41E16F" w14:textId="77777777" w:rsidR="0003574E" w:rsidRPr="002F6663" w:rsidRDefault="00F77F96" w:rsidP="0003574E">
      <w:pPr>
        <w:pStyle w:val="NoSpacing"/>
        <w:jc w:val="both"/>
        <w:rPr>
          <w:rFonts w:ascii="Times New Roman" w:eastAsia="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nsys</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nAHPF</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nINA</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nMIXERBB</m:t>
              </m:r>
            </m:sub>
            <m:sup>
              <m:r>
                <w:rPr>
                  <w:rFonts w:ascii="Cambria Math" w:hAnsi="Cambria Math" w:cs="Times New Roman"/>
                </w:rPr>
                <m:t>2</m:t>
              </m:r>
            </m:sup>
          </m:sSubSup>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INA</m:t>
                          </m:r>
                        </m:sub>
                      </m:sSub>
                    </m:den>
                  </m:f>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nLPFBB</m:t>
              </m:r>
            </m:sub>
            <m:sup>
              <m:r>
                <w:rPr>
                  <w:rFonts w:ascii="Cambria Math" w:hAnsi="Cambria Math" w:cs="Times New Roman"/>
                </w:rPr>
                <m:t>2</m:t>
              </m:r>
            </m:sup>
          </m:sSubSup>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LNA</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MIXER</m:t>
                          </m:r>
                        </m:sub>
                      </m:sSub>
                    </m:den>
                  </m:f>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nPGABB</m:t>
              </m:r>
            </m:sub>
            <m:sup>
              <m:r>
                <w:rPr>
                  <w:rFonts w:ascii="Cambria Math" w:hAnsi="Cambria Math" w:cs="Times New Roman"/>
                </w:rPr>
                <m:t>2</m:t>
              </m:r>
            </m:sup>
          </m:sSubSup>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INA</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MIXER</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LPF</m:t>
                          </m:r>
                        </m:sub>
                      </m:sSub>
                    </m:den>
                  </m:f>
                </m:e>
              </m:d>
            </m:e>
            <m:sup>
              <m:r>
                <w:rPr>
                  <w:rFonts w:ascii="Cambria Math" w:hAnsi="Cambria Math" w:cs="Times New Roman"/>
                </w:rPr>
                <m:t>2</m:t>
              </m:r>
            </m:sup>
          </m:sSup>
        </m:oMath>
      </m:oMathPara>
    </w:p>
    <w:p w14:paraId="0D721DBE" w14:textId="77777777" w:rsidR="0003574E" w:rsidRPr="000D661F" w:rsidRDefault="0003574E" w:rsidP="0003574E">
      <w:pPr>
        <w:pStyle w:val="NoSpacing"/>
        <w:jc w:val="both"/>
        <w:rPr>
          <w:rFonts w:ascii="Times New Roman" w:eastAsia="Times New Roman" w:hAnsi="Times New Roman" w:cs="Times New Roman"/>
        </w:rPr>
      </w:pPr>
    </w:p>
    <w:p w14:paraId="6DEBC143" w14:textId="3A8AC8D6" w:rsidR="0003574E" w:rsidRPr="000D661F" w:rsidRDefault="002F6663" w:rsidP="0003574E">
      <w:pPr>
        <w:pStyle w:val="NoSpacing"/>
        <w:jc w:val="both"/>
        <w:rPr>
          <w:rFonts w:ascii="Times New Roman" w:eastAsia="Times New Roman" w:hAnsi="Times New Roman" w:cs="Times New Roman"/>
        </w:rPr>
      </w:pPr>
      <w:r w:rsidRPr="002F6663">
        <w:rPr>
          <w:rFonts w:ascii="Times New Roman" w:eastAsia="Times New Roman" w:hAnsi="Times New Roman" w:cs="Times New Roman"/>
        </w:rPr>
        <w:t>Substituting the selected gain values</w:t>
      </w:r>
    </w:p>
    <w:p w14:paraId="08620CDF" w14:textId="77777777" w:rsidR="0003574E" w:rsidRPr="002F6663" w:rsidRDefault="00F77F96" w:rsidP="0003574E">
      <w:pPr>
        <w:pStyle w:val="NoSpacing"/>
        <w:jc w:val="both"/>
        <w:rPr>
          <w:rFonts w:ascii="Times New Roman" w:eastAsia="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nsys</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nAHPF</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nINA</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nMIXERBB</m:t>
              </m:r>
            </m:sub>
            <m:sup>
              <m:r>
                <w:rPr>
                  <w:rFonts w:ascii="Cambria Math" w:hAnsi="Cambria Math" w:cs="Times New Roman"/>
                </w:rPr>
                <m:t>2</m:t>
              </m:r>
            </m:sup>
          </m:sSubSup>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10</m:t>
                      </m:r>
                    </m:den>
                  </m:f>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nLPFBB</m:t>
              </m:r>
            </m:sub>
            <m:sup>
              <m:r>
                <w:rPr>
                  <w:rFonts w:ascii="Cambria Math" w:hAnsi="Cambria Math" w:cs="Times New Roman"/>
                </w:rPr>
                <m:t>2</m:t>
              </m:r>
            </m:sup>
          </m:sSubSup>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10×0.636</m:t>
                      </m:r>
                    </m:den>
                  </m:f>
                </m:e>
              </m:d>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nPGABB</m:t>
              </m:r>
            </m:sub>
            <m:sup>
              <m:r>
                <w:rPr>
                  <w:rFonts w:ascii="Cambria Math" w:hAnsi="Cambria Math" w:cs="Times New Roman"/>
                </w:rPr>
                <m:t>2</m:t>
              </m:r>
            </m:sup>
          </m:sSubSup>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10×0.636×1</m:t>
                      </m:r>
                    </m:den>
                  </m:f>
                </m:e>
              </m:d>
            </m:e>
            <m:sup>
              <m:r>
                <w:rPr>
                  <w:rFonts w:ascii="Cambria Math" w:hAnsi="Cambria Math" w:cs="Times New Roman"/>
                </w:rPr>
                <m:t>2</m:t>
              </m:r>
            </m:sup>
          </m:sSup>
          <m:r>
            <w:rPr>
              <w:rFonts w:ascii="Cambria Math" w:eastAsia="Times New Roman"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nAHPF</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nINA</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nMIXERBB</m:t>
              </m:r>
            </m:sub>
            <m:sup>
              <m: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100</m:t>
                  </m:r>
                </m:den>
              </m:f>
            </m:e>
          </m:d>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nLPFBB</m:t>
              </m:r>
            </m:sub>
            <m:sup>
              <m: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40.45</m:t>
                  </m:r>
                </m:den>
              </m:f>
            </m:e>
          </m:d>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nPGABB</m:t>
              </m:r>
            </m:sub>
            <m:sup>
              <m: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40.45</m:t>
                  </m:r>
                </m:den>
              </m:f>
            </m:e>
          </m:d>
        </m:oMath>
      </m:oMathPara>
    </w:p>
    <w:p w14:paraId="34947F49" w14:textId="77777777" w:rsidR="0003574E" w:rsidRPr="000D661F" w:rsidRDefault="0003574E" w:rsidP="0003574E">
      <w:pPr>
        <w:pStyle w:val="NoSpacing"/>
        <w:jc w:val="both"/>
        <w:rPr>
          <w:rFonts w:ascii="Times New Roman" w:eastAsia="Times New Roman" w:hAnsi="Times New Roman" w:cs="Times New Roman"/>
        </w:rPr>
      </w:pPr>
    </w:p>
    <w:p w14:paraId="236207C8" w14:textId="0F8CB941" w:rsidR="00190B92" w:rsidRDefault="00190B92" w:rsidP="00190B92">
      <w:pPr>
        <w:pStyle w:val="NoSpacing"/>
        <w:ind w:firstLine="720"/>
        <w:jc w:val="both"/>
        <w:rPr>
          <w:rFonts w:ascii="Times New Roman" w:eastAsia="Times New Roman" w:hAnsi="Times New Roman" w:cs="Times New Roman"/>
        </w:rPr>
      </w:pPr>
      <w:r w:rsidRPr="00190B92">
        <w:rPr>
          <w:rFonts w:ascii="Times New Roman" w:eastAsia="Times New Roman" w:hAnsi="Times New Roman" w:cs="Times New Roman"/>
        </w:rPr>
        <w:t xml:space="preserve">The scaling factors indicate that the noise generated by the mixer, LPF and PGA is attenuated when </w:t>
      </w:r>
      <w:r w:rsidR="00CD097B" w:rsidRPr="00190B92">
        <w:rPr>
          <w:rFonts w:ascii="Times New Roman" w:eastAsia="Times New Roman" w:hAnsi="Times New Roman" w:cs="Times New Roman"/>
        </w:rPr>
        <w:t>referred</w:t>
      </w:r>
      <w:r w:rsidRPr="00190B92">
        <w:rPr>
          <w:rFonts w:ascii="Times New Roman" w:eastAsia="Times New Roman" w:hAnsi="Times New Roman" w:cs="Times New Roman"/>
        </w:rPr>
        <w:t xml:space="preserve"> to the electrode input because these stages are preceded by analog gain. Conversely, the AHPF and INA are located at the front of the signal chain, so their noise appears directly at the system input without attenuation. As a result, the first-stage circuits generally dominate the overall input-referred noise budget.</w:t>
      </w:r>
    </w:p>
    <w:p w14:paraId="39DD746E" w14:textId="021C70F3" w:rsidR="00A307ED" w:rsidRDefault="00A307ED" w:rsidP="00190B92">
      <w:pPr>
        <w:pStyle w:val="NoSpacing"/>
        <w:ind w:firstLine="720"/>
        <w:jc w:val="both"/>
        <w:rPr>
          <w:rFonts w:ascii="Times New Roman" w:eastAsia="Times New Roman" w:hAnsi="Times New Roman" w:cs="Times New Roman"/>
        </w:rPr>
      </w:pPr>
      <w:r w:rsidRPr="00A307ED">
        <w:rPr>
          <w:rFonts w:ascii="Times New Roman" w:eastAsia="Times New Roman" w:hAnsi="Times New Roman" w:cs="Times New Roman"/>
        </w:rPr>
        <w:t>An additional effect occurs during the demodulation process. The broadband noise produced by the AHPF and INA is centered around the excitation frequency. When this noise passes through the IQ mixers, noise components located above and below the carrier are translated simultaneously to baseband. This phenomenon is known as double-sideband (DSB) noise folding and approximately doubles the contribution of broadband white noise after demodulation.</w:t>
      </w:r>
    </w:p>
    <w:p w14:paraId="6D5B4C7B" w14:textId="77777777" w:rsidR="00F91C61" w:rsidRPr="00F91C61" w:rsidRDefault="00F91C61" w:rsidP="00F91C61">
      <w:pPr>
        <w:pStyle w:val="NoSpacing"/>
        <w:ind w:firstLine="720"/>
        <w:jc w:val="both"/>
        <w:rPr>
          <w:rFonts w:ascii="Times New Roman" w:eastAsia="Times New Roman" w:hAnsi="Times New Roman" w:cs="Times New Roman"/>
          <w:lang w:val="en-AU"/>
        </w:rPr>
      </w:pPr>
      <w:r w:rsidRPr="00F91C61">
        <w:rPr>
          <w:rFonts w:ascii="Times New Roman" w:eastAsia="Times New Roman" w:hAnsi="Times New Roman" w:cs="Times New Roman"/>
          <w:lang w:val="en-AU"/>
        </w:rPr>
        <w:lastRenderedPageBreak/>
        <w:t>If the mixers are implemented using square-wave switching, the switching waveform contains odd harmonics of the excitation frequency. These harmonics also translate high-frequency noise into the baseband, producing additional harmonic noise folding. Consequently, the effective baseband noise depends not only on the white noise generated by the front-end circuits but also on the harmonic content of the mixer switching waveform.</w:t>
      </w:r>
    </w:p>
    <w:p w14:paraId="3419789B" w14:textId="68E36FEA" w:rsidR="00F91C61" w:rsidRDefault="00F91C61" w:rsidP="00190B92">
      <w:pPr>
        <w:pStyle w:val="NoSpacing"/>
        <w:ind w:firstLine="720"/>
        <w:jc w:val="both"/>
        <w:rPr>
          <w:rFonts w:ascii="Times New Roman" w:eastAsia="Times New Roman" w:hAnsi="Times New Roman" w:cs="Times New Roman"/>
          <w:lang w:val="en-AU"/>
        </w:rPr>
      </w:pPr>
      <w:r w:rsidRPr="00F91C61">
        <w:rPr>
          <w:rFonts w:ascii="Times New Roman" w:eastAsia="Times New Roman" w:hAnsi="Times New Roman" w:cs="Times New Roman"/>
          <w:lang w:val="en-AU"/>
        </w:rPr>
        <w:t>Therefore, minimising the broadband noise of the AHPF and INA is particularly important, as any noise generated before the mixers is translated to baseband and cannot be removed by the subsequent low-pass filtering stage. In contrast, the LPF and PGA should be designed with low flicker noise to preserve the measurement accuracy at very low frequencies, where physiological impedance variations are observed.</w:t>
      </w:r>
    </w:p>
    <w:p w14:paraId="5202A094" w14:textId="3F528E59" w:rsidR="000F1746" w:rsidRPr="006411C6" w:rsidRDefault="000F1746" w:rsidP="006411C6">
      <w:pPr>
        <w:pStyle w:val="Heading2"/>
      </w:pPr>
      <w:r w:rsidRPr="006411C6">
        <w:t xml:space="preserve">Passive </w:t>
      </w:r>
      <w:r w:rsidR="006411C6" w:rsidRPr="006411C6">
        <w:t>Chopping</w:t>
      </w:r>
      <w:r w:rsidRPr="006411C6">
        <w:t xml:space="preserve"> Mixer Signal and Noise Analysis </w:t>
      </w:r>
    </w:p>
    <w:p w14:paraId="4D88361E" w14:textId="0D9BFB7A" w:rsidR="00EA0DC8" w:rsidRPr="006411C6" w:rsidRDefault="00EA0DC8" w:rsidP="006411C6">
      <w:pPr>
        <w:pStyle w:val="Heading3"/>
      </w:pPr>
      <w:r w:rsidRPr="006411C6">
        <w:t>Signal Conversion Gain</w:t>
      </w:r>
    </w:p>
    <w:p w14:paraId="7047DB38" w14:textId="714807FB" w:rsidR="006411C6" w:rsidRDefault="00673E87" w:rsidP="00673E87">
      <w:pPr>
        <w:ind w:firstLine="720"/>
      </w:pPr>
      <w:r w:rsidRPr="00673E87">
        <w:t xml:space="preserve">Before </w:t>
      </w:r>
      <w:r w:rsidR="00311EC7" w:rsidRPr="00673E87">
        <w:t>analyzing</w:t>
      </w:r>
      <w:r w:rsidRPr="00673E87">
        <w:t xml:space="preserve"> the noise performance of the passive chopping mixer, it is first necessary to determine its signal conversion gain. Unlike a conventional analog multiplier, a passive chopping mixer multiplies the input signal by a square-wave switching function whose amplitude alternates between +1 and −1. The Fourier series of the switching waveform is</w:t>
      </w:r>
    </w:p>
    <w:p w14:paraId="3A43DA5C" w14:textId="77777777" w:rsidR="007C569E" w:rsidRPr="000D661F" w:rsidRDefault="007C569E" w:rsidP="007C569E">
      <w:pPr>
        <w:pStyle w:val="NoSpacing"/>
        <w:jc w:val="both"/>
        <w:rPr>
          <w:rFonts w:ascii="Times New Roman" w:eastAsia="Times New Roman" w:hAnsi="Times New Roman" w:cs="Times New Roman"/>
        </w:rPr>
      </w:pPr>
      <m:oMathPara>
        <m:oMath>
          <m:r>
            <w:rPr>
              <w:rFonts w:ascii="Cambria Math" w:eastAsia="Times New Roman" w:hAnsi="Cambria Math" w:cs="Times New Roman"/>
            </w:rPr>
            <m:t>m</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π</m:t>
              </m:r>
            </m:den>
          </m:f>
          <m:d>
            <m:dPr>
              <m:ctrlPr>
                <w:rPr>
                  <w:rFonts w:ascii="Cambria Math" w:eastAsia="Times New Roman" w:hAnsi="Cambria Math" w:cs="Times New Roman"/>
                  <w:i/>
                </w:rPr>
              </m:ctrlPr>
            </m:dPr>
            <m:e>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3</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3</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5</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5ω</m:t>
                          </m:r>
                        </m:e>
                        <m:sub>
                          <m:r>
                            <w:rPr>
                              <w:rFonts w:ascii="Cambria Math" w:eastAsia="Times New Roman" w:hAnsi="Cambria Math" w:cs="Times New Roman"/>
                            </w:rPr>
                            <m:t>c</m:t>
                          </m:r>
                        </m:sub>
                      </m:sSub>
                      <m:r>
                        <w:rPr>
                          <w:rFonts w:ascii="Cambria Math" w:eastAsia="Times New Roman" w:hAnsi="Cambria Math" w:cs="Times New Roman"/>
                        </w:rPr>
                        <m:t>t</m:t>
                      </m:r>
                    </m:e>
                  </m:d>
                </m:e>
              </m:func>
              <m:r>
                <w:rPr>
                  <w:rFonts w:ascii="Cambria Math" w:eastAsia="Times New Roman" w:hAnsi="Cambria Math" w:cs="Times New Roman"/>
                </w:rPr>
                <m:t>+…</m:t>
              </m:r>
            </m:e>
          </m:d>
        </m:oMath>
      </m:oMathPara>
    </w:p>
    <w:p w14:paraId="3D888ADB" w14:textId="094A37DE" w:rsidR="007C569E" w:rsidRDefault="007C569E" w:rsidP="00673E87">
      <w:pPr>
        <w:ind w:firstLine="720"/>
      </w:pPr>
      <w:r w:rsidRPr="007C569E">
        <w:t>The body impedance consists of a large static component and a small physiological variation</w:t>
      </w:r>
    </w:p>
    <w:p w14:paraId="5BBD9175" w14:textId="77777777" w:rsidR="007C569E" w:rsidRPr="000D661F" w:rsidRDefault="007C569E" w:rsidP="007C569E">
      <w:pPr>
        <w:pStyle w:val="NoSpacing"/>
        <w:jc w:val="both"/>
        <w:rPr>
          <w:rFonts w:ascii="Times New Roman" w:eastAsia="Times New Roman" w:hAnsi="Times New Roman" w:cs="Times New Roman"/>
        </w:rPr>
      </w:pPr>
      <m:oMathPara>
        <m:oMath>
          <m:r>
            <w:rPr>
              <w:rFonts w:ascii="Cambria Math" w:eastAsia="Times New Roman" w:hAnsi="Cambria Math" w:cs="Times New Roman"/>
            </w:rPr>
            <m:t>Z</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r>
            <w:rPr>
              <w:rFonts w:ascii="Cambria Math" w:eastAsia="Times New Roman" w:hAnsi="Cambria Math" w:cs="Times New Roman"/>
            </w:rPr>
            <m:t>+∆Z</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e>
          </m:func>
          <m:r>
            <w:rPr>
              <w:rFonts w:ascii="Cambria Math" w:eastAsia="Times New Roman" w:hAnsi="Cambria Math" w:cs="Times New Roman"/>
            </w:rPr>
            <m:t>t</m:t>
          </m:r>
        </m:oMath>
      </m:oMathPara>
    </w:p>
    <w:p w14:paraId="17A97A17" w14:textId="2E4AF2B3" w:rsidR="007C569E" w:rsidRDefault="007A0E72" w:rsidP="007A0E72">
      <w:pPr>
        <w:ind w:firstLine="0"/>
      </w:pPr>
      <w:r w:rsidRPr="007A0E72">
        <w:t xml:space="preserve">where </w:t>
      </w:r>
      <m:oMath>
        <m:sSub>
          <m:sSubPr>
            <m:ctrlPr>
              <w:rPr>
                <w:rFonts w:ascii="Cambria Math" w:eastAsia="Times New Roman" w:hAnsi="Cambria Math"/>
                <w:i/>
              </w:rPr>
            </m:ctrlPr>
          </m:sSubPr>
          <m:e>
            <m:r>
              <w:rPr>
                <w:rFonts w:ascii="Cambria Math" w:eastAsia="Times New Roman" w:hAnsi="Cambria Math"/>
              </w:rPr>
              <m:t>ω</m:t>
            </m:r>
          </m:e>
          <m:sub>
            <m:r>
              <w:rPr>
                <w:rFonts w:ascii="Cambria Math" w:eastAsia="Times New Roman" w:hAnsi="Cambria Math"/>
              </w:rPr>
              <m:t>b</m:t>
            </m:r>
          </m:sub>
        </m:sSub>
      </m:oMath>
      <w:r w:rsidRPr="007A0E72">
        <w:t xml:space="preserve"> is the physiological modulation frequency.</w:t>
      </w:r>
    </w:p>
    <w:p w14:paraId="4B20ED1C" w14:textId="7D96D91E" w:rsidR="00805F4A" w:rsidRPr="006411C6" w:rsidRDefault="00805F4A" w:rsidP="00805F4A">
      <w:pPr>
        <w:ind w:firstLine="720"/>
        <w:rPr>
          <w:lang w:val="en-AU"/>
        </w:rPr>
      </w:pPr>
      <w:r w:rsidRPr="00805F4A">
        <w:t>With a sinusoidal excitation current</w:t>
      </w:r>
    </w:p>
    <w:p w14:paraId="22B47B06" w14:textId="4992CBCB" w:rsidR="0003574E" w:rsidRPr="00805F4A" w:rsidRDefault="00F77F96" w:rsidP="0003574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oMath>
      </m:oMathPara>
    </w:p>
    <w:p w14:paraId="0053737F" w14:textId="7AD99485" w:rsidR="00805F4A" w:rsidRDefault="00805F4A" w:rsidP="0003574E">
      <w:pPr>
        <w:pStyle w:val="NoSpacing"/>
        <w:jc w:val="both"/>
        <w:rPr>
          <w:rFonts w:ascii="Times New Roman" w:eastAsia="Times New Roman" w:hAnsi="Times New Roman" w:cs="Times New Roman"/>
        </w:rPr>
      </w:pPr>
      <w:r>
        <w:rPr>
          <w:rFonts w:ascii="Times New Roman" w:eastAsia="Times New Roman" w:hAnsi="Times New Roman" w:cs="Times New Roman"/>
        </w:rPr>
        <w:t>the electrode voltage becomes</w:t>
      </w:r>
    </w:p>
    <w:p w14:paraId="11DA6CD7" w14:textId="77777777" w:rsidR="00836C58" w:rsidRPr="000D661F" w:rsidRDefault="00F77F96" w:rsidP="00836C5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sig</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r>
                <w:rPr>
                  <w:rFonts w:ascii="Cambria Math" w:eastAsia="Times New Roman" w:hAnsi="Cambria Math" w:cs="Times New Roman"/>
                </w:rPr>
                <m:t>+∆Z</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e>
              </m:func>
              <m:r>
                <w:rPr>
                  <w:rFonts w:ascii="Cambria Math" w:eastAsia="Times New Roman" w:hAnsi="Cambria Math" w:cs="Times New Roman"/>
                </w:rPr>
                <m:t>t</m:t>
              </m:r>
            </m:e>
          </m:d>
        </m:oMath>
      </m:oMathPara>
    </w:p>
    <w:p w14:paraId="41F10381" w14:textId="4E30FAE6" w:rsidR="00836C58" w:rsidRPr="000D661F" w:rsidRDefault="003B65F0" w:rsidP="00836C58">
      <w:pPr>
        <w:pStyle w:val="NoSpacing"/>
        <w:jc w:val="both"/>
        <w:rPr>
          <w:rFonts w:ascii="Times New Roman" w:eastAsia="Times New Roman" w:hAnsi="Times New Roman" w:cs="Times New Roman"/>
        </w:rPr>
      </w:pPr>
      <w:r>
        <w:rPr>
          <w:rFonts w:ascii="Times New Roman" w:eastAsia="Times New Roman" w:hAnsi="Times New Roman" w:cs="Times New Roman"/>
        </w:rPr>
        <w:t>u</w:t>
      </w:r>
      <w:r w:rsidR="00836C58" w:rsidRPr="000D661F">
        <w:rPr>
          <w:rFonts w:ascii="Times New Roman" w:eastAsia="Times New Roman" w:hAnsi="Times New Roman" w:cs="Times New Roman"/>
        </w:rPr>
        <w:t xml:space="preserve">sing </w:t>
      </w:r>
      <w:r w:rsidR="00836C58">
        <w:rPr>
          <w:rFonts w:ascii="Times New Roman" w:eastAsia="Times New Roman" w:hAnsi="Times New Roman" w:cs="Times New Roman"/>
        </w:rPr>
        <w:t xml:space="preserve">the </w:t>
      </w:r>
      <w:r w:rsidR="00836C58" w:rsidRPr="000D661F">
        <w:rPr>
          <w:rFonts w:ascii="Times New Roman" w:eastAsia="Times New Roman" w:hAnsi="Times New Roman" w:cs="Times New Roman"/>
        </w:rPr>
        <w:t>trigonometry identity</w:t>
      </w:r>
    </w:p>
    <w:p w14:paraId="188BFBEC" w14:textId="77777777" w:rsidR="00836C58" w:rsidRPr="000D661F" w:rsidRDefault="00F77F96" w:rsidP="00836C58">
      <w:pPr>
        <w:pStyle w:val="NoSpacing"/>
        <w:jc w:val="both"/>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r>
                <w:rPr>
                  <w:rFonts w:ascii="Cambria Math" w:eastAsia="Times New Roman" w:hAnsi="Cambria Math" w:cs="Times New Roman"/>
                </w:rPr>
                <m:t>A</m:t>
              </m:r>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r>
                <w:rPr>
                  <w:rFonts w:ascii="Cambria Math" w:eastAsia="Times New Roman" w:hAnsi="Cambria Math" w:cs="Times New Roman"/>
                </w:rPr>
                <m:t>B</m:t>
              </m:r>
            </m:e>
          </m:func>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A-B</m:t>
                  </m:r>
                </m:e>
              </m:d>
            </m:e>
          </m:func>
          <m:r>
            <w:rPr>
              <w:rFonts w:ascii="Cambria Math" w:eastAsia="Times New Roman" w:hAnsi="Cambria Math" w:cs="Times New Roman"/>
            </w:rPr>
            <m:t>+</m:t>
          </m:r>
          <m:r>
            <m:rPr>
              <m:sty m:val="p"/>
            </m:rPr>
            <w:rPr>
              <w:rFonts w:ascii="Cambria Math" w:eastAsia="Times New Roman" w:hAnsi="Cambria Math" w:cs="Times New Roman"/>
            </w:rPr>
            <m:t>cos</m:t>
          </m:r>
          <m:r>
            <w:rPr>
              <w:rFonts w:ascii="Cambria Math" w:eastAsia="Times New Roman" w:hAnsi="Cambria Math" w:cs="Times New Roman"/>
            </w:rPr>
            <m:t>⁡(A+B)]</m:t>
          </m:r>
        </m:oMath>
      </m:oMathPara>
    </w:p>
    <w:p w14:paraId="328EA859" w14:textId="57A4FB2F" w:rsidR="00805F4A" w:rsidRDefault="009F226B" w:rsidP="0003574E">
      <w:pPr>
        <w:pStyle w:val="NoSpacing"/>
        <w:jc w:val="both"/>
        <w:rPr>
          <w:rFonts w:ascii="Times New Roman" w:eastAsia="Times New Roman" w:hAnsi="Times New Roman" w:cs="Times New Roman"/>
        </w:rPr>
      </w:pPr>
      <w:r>
        <w:rPr>
          <w:rFonts w:ascii="Times New Roman" w:eastAsia="Times New Roman" w:hAnsi="Times New Roman" w:cs="Times New Roman"/>
        </w:rPr>
        <w:t>gives</w:t>
      </w:r>
    </w:p>
    <w:p w14:paraId="0FC3EF06" w14:textId="77777777" w:rsidR="009F226B" w:rsidRPr="000D661F" w:rsidRDefault="00F77F96" w:rsidP="009F226B">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sig</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t-ω</m:t>
                      </m:r>
                    </m:e>
                    <m:sub>
                      <m:r>
                        <w:rPr>
                          <w:rFonts w:ascii="Cambria Math" w:eastAsia="Times New Roman" w:hAnsi="Cambria Math" w:cs="Times New Roman"/>
                        </w:rPr>
                        <m:t>b</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t+ω</m:t>
                      </m:r>
                    </m:e>
                    <m:sub>
                      <m:r>
                        <w:rPr>
                          <w:rFonts w:ascii="Cambria Math" w:eastAsia="Times New Roman" w:hAnsi="Cambria Math" w:cs="Times New Roman"/>
                        </w:rPr>
                        <m:t>b</m:t>
                      </m:r>
                    </m:sub>
                  </m:sSub>
                  <m:r>
                    <w:rPr>
                      <w:rFonts w:ascii="Cambria Math" w:eastAsia="Times New Roman" w:hAnsi="Cambria Math" w:cs="Times New Roman"/>
                    </w:rPr>
                    <m:t>t</m:t>
                  </m:r>
                </m:e>
              </m:d>
            </m:e>
          </m:func>
        </m:oMath>
      </m:oMathPara>
    </w:p>
    <w:p w14:paraId="31B4EA99" w14:textId="2181A38C" w:rsidR="00836C58" w:rsidRDefault="009B11AF" w:rsidP="0003574E">
      <w:pPr>
        <w:pStyle w:val="NoSpacing"/>
        <w:jc w:val="both"/>
        <w:rPr>
          <w:rFonts w:ascii="Times New Roman" w:eastAsia="Times New Roman" w:hAnsi="Times New Roman" w:cs="Times New Roman"/>
        </w:rPr>
      </w:pPr>
      <w:r w:rsidRPr="009B11AF">
        <w:rPr>
          <w:rFonts w:ascii="Times New Roman" w:eastAsia="Times New Roman" w:hAnsi="Times New Roman" w:cs="Times New Roman"/>
        </w:rPr>
        <w:t>The resulting spectrum consists of three components:</w:t>
      </w:r>
    </w:p>
    <w:p w14:paraId="7EF0D574" w14:textId="3F8ECAC4" w:rsidR="00D71624" w:rsidRPr="00D71624" w:rsidRDefault="00D71624" w:rsidP="00D71624">
      <w:pPr>
        <w:pStyle w:val="NoSpacing"/>
        <w:numPr>
          <w:ilvl w:val="0"/>
          <w:numId w:val="29"/>
        </w:numPr>
        <w:jc w:val="both"/>
        <w:rPr>
          <w:rFonts w:ascii="Times New Roman" w:eastAsia="Times New Roman" w:hAnsi="Times New Roman" w:cs="Times New Roman"/>
          <w:lang w:val="en-AU"/>
        </w:rPr>
      </w:pPr>
      <w:r w:rsidRPr="00D71624">
        <w:rPr>
          <w:rFonts w:ascii="Times New Roman" w:eastAsia="Times New Roman" w:hAnsi="Times New Roman" w:cs="Times New Roman"/>
          <w:lang w:val="en-AU"/>
        </w:rPr>
        <w:t xml:space="preserve">Carrier at </w:t>
      </w:r>
      <m:oMath>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oMath>
      <w:r w:rsidRPr="00D71624">
        <w:rPr>
          <w:rFonts w:ascii="Times New Roman" w:eastAsia="Times New Roman" w:hAnsi="Times New Roman" w:cs="Times New Roman"/>
          <w:lang w:val="en-AU"/>
        </w:rPr>
        <w:t xml:space="preserve"> with amplitude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oMath>
    </w:p>
    <w:p w14:paraId="7839C7C3" w14:textId="14937161" w:rsidR="00D71624" w:rsidRPr="00D71624" w:rsidRDefault="00D71624" w:rsidP="00D71624">
      <w:pPr>
        <w:pStyle w:val="NoSpacing"/>
        <w:numPr>
          <w:ilvl w:val="0"/>
          <w:numId w:val="29"/>
        </w:numPr>
        <w:jc w:val="both"/>
        <w:rPr>
          <w:rFonts w:ascii="Times New Roman" w:eastAsia="Times New Roman" w:hAnsi="Times New Roman" w:cs="Times New Roman"/>
          <w:lang w:val="en-AU"/>
        </w:rPr>
      </w:pPr>
      <w:r w:rsidRPr="00D71624">
        <w:rPr>
          <w:rFonts w:ascii="Times New Roman" w:eastAsia="Times New Roman" w:hAnsi="Times New Roman" w:cs="Times New Roman"/>
          <w:lang w:val="en-AU"/>
        </w:rPr>
        <w:t>Lower Sideband (LSB) at</w:t>
      </w:r>
      <m:oMath>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-ω</m:t>
            </m:r>
          </m:e>
          <m:sub>
            <m:r>
              <w:rPr>
                <w:rFonts w:ascii="Cambria Math" w:eastAsia="Times New Roman" w:hAnsi="Cambria Math" w:cs="Times New Roman"/>
              </w:rPr>
              <m:t>b</m:t>
            </m:r>
          </m:sub>
        </m:sSub>
      </m:oMath>
      <w:r w:rsidRPr="00D71624">
        <w:rPr>
          <w:rFonts w:ascii="Times New Roman" w:eastAsia="Times New Roman" w:hAnsi="Times New Roman" w:cs="Times New Roman"/>
          <w:lang w:val="en-AU"/>
        </w:rPr>
        <w:t xml:space="preserve"> with amplitude </w:t>
      </w:r>
      <m:oMath>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oMath>
    </w:p>
    <w:p w14:paraId="5BB17129" w14:textId="5AD8CA79" w:rsidR="00D71624" w:rsidRPr="00580CCE" w:rsidRDefault="00D71624" w:rsidP="00D71624">
      <w:pPr>
        <w:pStyle w:val="NoSpacing"/>
        <w:numPr>
          <w:ilvl w:val="0"/>
          <w:numId w:val="29"/>
        </w:numPr>
        <w:jc w:val="both"/>
        <w:rPr>
          <w:rFonts w:ascii="Times New Roman" w:eastAsia="Times New Roman" w:hAnsi="Times New Roman" w:cs="Times New Roman"/>
          <w:lang w:val="en-AU"/>
        </w:rPr>
      </w:pPr>
      <w:r w:rsidRPr="00D71624">
        <w:rPr>
          <w:rFonts w:ascii="Times New Roman" w:eastAsia="Times New Roman" w:hAnsi="Times New Roman" w:cs="Times New Roman"/>
          <w:lang w:val="en-AU"/>
        </w:rPr>
        <w:t xml:space="preserve">Upper Sideband (USB) at </w:t>
      </w:r>
      <m:oMath>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+ω</m:t>
            </m:r>
          </m:e>
          <m:sub>
            <m:r>
              <w:rPr>
                <w:rFonts w:ascii="Cambria Math" w:eastAsia="Times New Roman" w:hAnsi="Cambria Math" w:cs="Times New Roman"/>
              </w:rPr>
              <m:t>b</m:t>
            </m:r>
          </m:sub>
        </m:sSub>
      </m:oMath>
      <w:r w:rsidRPr="00D71624">
        <w:rPr>
          <w:rFonts w:ascii="Times New Roman" w:eastAsia="Times New Roman" w:hAnsi="Times New Roman" w:cs="Times New Roman"/>
          <w:lang w:val="en-AU"/>
        </w:rPr>
        <w:t xml:space="preserve"> with amplitude </w:t>
      </w:r>
      <m:oMath>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oMath>
    </w:p>
    <w:p w14:paraId="6EAF2049" w14:textId="2F641FF6" w:rsidR="00580CCE" w:rsidRPr="00D71624" w:rsidRDefault="00580CCE" w:rsidP="00580CCE">
      <w:pPr>
        <w:pStyle w:val="NoSpacing"/>
        <w:jc w:val="both"/>
        <w:rPr>
          <w:rFonts w:ascii="Times New Roman" w:eastAsia="Times New Roman" w:hAnsi="Times New Roman" w:cs="Times New Roman"/>
          <w:lang w:val="en-AU"/>
        </w:rPr>
      </w:pPr>
      <w:r w:rsidRPr="00580CCE">
        <w:rPr>
          <w:rFonts w:ascii="Times New Roman" w:eastAsia="Times New Roman" w:hAnsi="Times New Roman" w:cs="Times New Roman"/>
        </w:rPr>
        <w:t>Since the subsequent low-pass filter removes all higher-order switching harmonics, only the fundamental component of the square wave contributes to the desired signal demodulation.</w:t>
      </w:r>
      <w:r w:rsidR="000C78EC">
        <w:rPr>
          <w:rFonts w:ascii="Times New Roman" w:eastAsia="Times New Roman" w:hAnsi="Times New Roman" w:cs="Times New Roman"/>
        </w:rPr>
        <w:t xml:space="preserve"> </w:t>
      </w:r>
      <w:r w:rsidR="000C78EC" w:rsidRPr="000C78EC">
        <w:rPr>
          <w:rFonts w:ascii="Times New Roman" w:eastAsia="Times New Roman" w:hAnsi="Times New Roman" w:cs="Times New Roman"/>
        </w:rPr>
        <w:t>The LSB is therefore multiplied by</w:t>
      </w:r>
    </w:p>
    <w:p w14:paraId="7712B81B" w14:textId="53C67857" w:rsidR="003B65F0" w:rsidRPr="004F5824" w:rsidRDefault="00F77F96" w:rsidP="000C78EC">
      <w:pPr>
        <w:pStyle w:val="NoSpacing"/>
        <w:jc w:val="center"/>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π</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oMath>
      </m:oMathPara>
    </w:p>
    <w:p w14:paraId="28A4C9AA" w14:textId="77777777" w:rsidR="00AC06CF" w:rsidRDefault="00AC06CF" w:rsidP="00BD1C69">
      <w:pPr>
        <w:pStyle w:val="NoSpacing"/>
        <w:jc w:val="both"/>
        <w:rPr>
          <w:rFonts w:ascii="Times New Roman" w:eastAsia="Times New Roman" w:hAnsi="Times New Roman" w:cs="Times New Roman"/>
        </w:rPr>
      </w:pPr>
    </w:p>
    <w:p w14:paraId="30FF4BD5" w14:textId="718223D0" w:rsidR="00BD1C69" w:rsidRPr="000D661F" w:rsidRDefault="00BD1C69" w:rsidP="00BD1C69">
      <w:pPr>
        <w:pStyle w:val="NoSpacing"/>
        <w:jc w:val="both"/>
        <w:rPr>
          <w:rFonts w:ascii="Times New Roman" w:eastAsia="Times New Roman" w:hAnsi="Times New Roman" w:cs="Times New Roman"/>
        </w:rPr>
      </w:pPr>
      <w:r>
        <w:rPr>
          <w:rFonts w:ascii="Times New Roman" w:eastAsia="Times New Roman" w:hAnsi="Times New Roman" w:cs="Times New Roman"/>
        </w:rPr>
        <w:t>Thus</w:t>
      </w:r>
      <w:r>
        <w:rPr>
          <w:rFonts w:ascii="Times New Roman" w:eastAsia="Times New Roman" w:hAnsi="Times New Roman" w:cs="Times New Roman"/>
        </w:rPr>
        <w:br/>
      </w: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t-ω</m:t>
                      </m:r>
                    </m:e>
                    <m:sub>
                      <m:r>
                        <w:rPr>
                          <w:rFonts w:ascii="Cambria Math" w:eastAsia="Times New Roman" w:hAnsi="Cambria Math" w:cs="Times New Roman"/>
                        </w:rPr>
                        <m:t>b</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π</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oMath>
      </m:oMathPara>
    </w:p>
    <w:p w14:paraId="566549EE" w14:textId="22A2F082" w:rsidR="009B11AF" w:rsidRDefault="004F5824" w:rsidP="0003574E">
      <w:pPr>
        <w:pStyle w:val="NoSpacing"/>
        <w:jc w:val="both"/>
        <w:rPr>
          <w:rFonts w:ascii="Times New Roman" w:eastAsia="Times New Roman" w:hAnsi="Times New Roman" w:cs="Times New Roman"/>
        </w:rPr>
      </w:pPr>
      <w:r w:rsidRPr="004F5824">
        <w:rPr>
          <w:rFonts w:ascii="Times New Roman" w:eastAsia="Times New Roman" w:hAnsi="Times New Roman" w:cs="Times New Roman"/>
        </w:rPr>
        <w:lastRenderedPageBreak/>
        <w:t>After multiplication and low-pass filtering,</w:t>
      </w:r>
    </w:p>
    <w:p w14:paraId="708BB218" w14:textId="77777777" w:rsidR="00210B99" w:rsidRPr="000D661F" w:rsidRDefault="00F77F96" w:rsidP="00210B99">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LSB_BB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π</m:t>
              </m:r>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π</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r>
                    <w:rPr>
                      <w:rFonts w:ascii="Cambria Math" w:eastAsia="Times New Roman" w:hAnsi="Cambria Math" w:cs="Times New Roman"/>
                    </w:rPr>
                    <m:t>t</m:t>
                  </m:r>
                </m:e>
              </m:d>
            </m:e>
          </m:func>
        </m:oMath>
      </m:oMathPara>
    </w:p>
    <w:p w14:paraId="692C3B69" w14:textId="6DCA9780" w:rsidR="009B11AF" w:rsidRDefault="00384846" w:rsidP="0003574E">
      <w:pPr>
        <w:pStyle w:val="NoSpacing"/>
        <w:jc w:val="both"/>
        <w:rPr>
          <w:rFonts w:ascii="Times New Roman" w:eastAsia="Times New Roman" w:hAnsi="Times New Roman" w:cs="Times New Roman"/>
        </w:rPr>
      </w:pPr>
      <w:r w:rsidRPr="00384846">
        <w:rPr>
          <w:rFonts w:ascii="Times New Roman" w:eastAsia="Times New Roman" w:hAnsi="Times New Roman" w:cs="Times New Roman"/>
        </w:rPr>
        <w:t>Repeating the same analysis for the upper sideband gives</w:t>
      </w:r>
    </w:p>
    <w:p w14:paraId="200ADB40" w14:textId="77777777" w:rsidR="00384846" w:rsidRPr="000D661F" w:rsidRDefault="00F77F96" w:rsidP="00384846">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USB_BB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2</m:t>
              </m:r>
            </m:den>
          </m:f>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π</m:t>
              </m:r>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2</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r>
                    <w:rPr>
                      <w:rFonts w:ascii="Cambria Math" w:eastAsia="Times New Roman" w:hAnsi="Cambria Math" w:cs="Times New Roman"/>
                    </w:rPr>
                    <m:t>t</m:t>
                  </m:r>
                </m:e>
              </m:d>
            </m:e>
          </m:func>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π</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r>
                    <w:rPr>
                      <w:rFonts w:ascii="Cambria Math" w:eastAsia="Times New Roman" w:hAnsi="Cambria Math" w:cs="Times New Roman"/>
                    </w:rPr>
                    <m:t>t</m:t>
                  </m:r>
                </m:e>
              </m:d>
            </m:e>
          </m:func>
        </m:oMath>
      </m:oMathPara>
    </w:p>
    <w:p w14:paraId="76CD5D3F" w14:textId="0EECCD9A" w:rsidR="009B11AF" w:rsidRDefault="00384846" w:rsidP="0003574E">
      <w:pPr>
        <w:pStyle w:val="NoSpacing"/>
        <w:jc w:val="both"/>
        <w:rPr>
          <w:rFonts w:ascii="Times New Roman" w:eastAsia="Times New Roman" w:hAnsi="Times New Roman" w:cs="Times New Roman"/>
        </w:rPr>
      </w:pPr>
      <w:r w:rsidRPr="00384846">
        <w:rPr>
          <w:rFonts w:ascii="Times New Roman" w:eastAsia="Times New Roman" w:hAnsi="Times New Roman" w:cs="Times New Roman"/>
        </w:rPr>
        <w:t>Unlike noise, the upper and lower signal sidebands originate from the same physiological impedance variation. Consequently, they are perfectly phase coherent and add directly in voltage.</w:t>
      </w:r>
    </w:p>
    <w:p w14:paraId="769BD569" w14:textId="77777777" w:rsidR="008664D7" w:rsidRPr="000D661F" w:rsidRDefault="00F77F96" w:rsidP="008664D7">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total_BB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LSB_BB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USB_BB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=2</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num>
            <m:den>
              <m:r>
                <w:rPr>
                  <w:rFonts w:ascii="Cambria Math" w:eastAsia="Times New Roman" w:hAnsi="Cambria Math" w:cs="Times New Roman"/>
                </w:rPr>
                <m:t>π</m:t>
              </m:r>
            </m:den>
          </m:f>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r>
                    <w:rPr>
                      <w:rFonts w:ascii="Cambria Math" w:eastAsia="Times New Roman" w:hAnsi="Cambria Math" w:cs="Times New Roman"/>
                    </w:rPr>
                    <m:t>t</m:t>
                  </m:r>
                </m:e>
              </m:d>
            </m:e>
          </m:func>
        </m:oMath>
      </m:oMathPara>
    </w:p>
    <w:p w14:paraId="03D6CFC5" w14:textId="77777777" w:rsidR="007179E5" w:rsidRPr="000D661F" w:rsidRDefault="007179E5" w:rsidP="007179E5">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The original physiological envelop before ethe mixer is:</w:t>
      </w:r>
    </w:p>
    <w:p w14:paraId="47628A2C" w14:textId="77777777" w:rsidR="007179E5" w:rsidRPr="000D661F" w:rsidRDefault="00F77F96" w:rsidP="007179E5">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env</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e>
          </m:func>
          <m:r>
            <w:rPr>
              <w:rFonts w:ascii="Cambria Math" w:eastAsia="Times New Roman" w:hAnsi="Cambria Math" w:cs="Times New Roman"/>
            </w:rPr>
            <m:t>t</m:t>
          </m:r>
        </m:oMath>
      </m:oMathPara>
    </w:p>
    <w:p w14:paraId="2A5B8789" w14:textId="77777777" w:rsidR="007179E5" w:rsidRPr="000D661F" w:rsidRDefault="007179E5" w:rsidP="007179E5">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The total baseband signal recovered after the mixer is:</w:t>
      </w:r>
    </w:p>
    <w:p w14:paraId="782F8E78" w14:textId="77777777" w:rsidR="007179E5" w:rsidRPr="000D661F" w:rsidRDefault="00F77F96" w:rsidP="007179E5">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out</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2</m:t>
                  </m:r>
                </m:num>
                <m:den>
                  <m:r>
                    <w:rPr>
                      <w:rFonts w:ascii="Cambria Math" w:eastAsia="Times New Roman" w:hAnsi="Cambria Math" w:cs="Times New Roman"/>
                    </w:rPr>
                    <m:t>π</m:t>
                  </m:r>
                </m:den>
              </m:f>
            </m:e>
          </m:d>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∆Z</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m:t>
                  </m:r>
                </m:sub>
              </m:sSub>
            </m:e>
          </m:func>
          <m:r>
            <w:rPr>
              <w:rFonts w:ascii="Cambria Math" w:eastAsia="Times New Roman" w:hAnsi="Cambria Math" w:cs="Times New Roman"/>
            </w:rPr>
            <m:t>t</m:t>
          </m:r>
        </m:oMath>
      </m:oMathPara>
    </w:p>
    <w:p w14:paraId="53799577" w14:textId="6076CEC9" w:rsidR="007179E5" w:rsidRPr="000D661F" w:rsidRDefault="007179E5" w:rsidP="007179E5">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Therefore, the signal voltage conversion gain of a chopping mixer is </w:t>
      </w:r>
      <m:oMath>
        <m:f>
          <m:fPr>
            <m:ctrlPr>
              <w:rPr>
                <w:rFonts w:ascii="Cambria Math" w:eastAsia="Times New Roman" w:hAnsi="Cambria Math" w:cs="Times New Roman"/>
                <w:i/>
              </w:rPr>
            </m:ctrlPr>
          </m:fPr>
          <m:num>
            <m:r>
              <w:rPr>
                <w:rFonts w:ascii="Cambria Math" w:eastAsia="Times New Roman" w:hAnsi="Cambria Math" w:cs="Times New Roman"/>
              </w:rPr>
              <m:t>2</m:t>
            </m:r>
          </m:num>
          <m:den>
            <m:r>
              <w:rPr>
                <w:rFonts w:ascii="Cambria Math" w:eastAsia="Times New Roman" w:hAnsi="Cambria Math" w:cs="Times New Roman"/>
              </w:rPr>
              <m:t>π</m:t>
            </m:r>
          </m:den>
        </m:f>
        <m:r>
          <w:rPr>
            <w:rFonts w:ascii="Cambria Math" w:eastAsia="Times New Roman" w:hAnsi="Cambria Math" w:cs="Times New Roman"/>
          </w:rPr>
          <m:t>≈0.636</m:t>
        </m:r>
      </m:oMath>
      <w:r w:rsidR="00594EE7">
        <w:rPr>
          <w:rFonts w:ascii="Times New Roman" w:eastAsia="Times New Roman" w:hAnsi="Times New Roman" w:cs="Times New Roman"/>
        </w:rPr>
        <w:t xml:space="preserve">. </w:t>
      </w:r>
      <w:r w:rsidR="00594EE7" w:rsidRPr="00594EE7">
        <w:rPr>
          <w:rFonts w:ascii="Times New Roman" w:eastAsia="Times New Roman" w:hAnsi="Times New Roman" w:cs="Times New Roman"/>
        </w:rPr>
        <w:t>This conversion gain is used throughout the subsequent system-level analysis.</w:t>
      </w:r>
    </w:p>
    <w:p w14:paraId="00E05506" w14:textId="77777777" w:rsidR="0003574E" w:rsidRPr="000D661F" w:rsidRDefault="0003574E" w:rsidP="00897BAE">
      <w:pPr>
        <w:pStyle w:val="Heading3"/>
      </w:pPr>
      <w:r w:rsidRPr="000D661F">
        <w:t>Double Sideband Folding</w:t>
      </w:r>
    </w:p>
    <w:p w14:paraId="2E42BBFC" w14:textId="6708D1F6" w:rsidR="00F704A6" w:rsidRDefault="00F704A6" w:rsidP="008C318F">
      <w:pPr>
        <w:spacing w:after="0"/>
        <w:ind w:firstLine="720"/>
        <w:rPr>
          <w:rFonts w:eastAsia="Times New Roman"/>
          <w:lang w:val="en-AU" w:eastAsia="en-AU"/>
        </w:rPr>
      </w:pPr>
      <w:r w:rsidRPr="004F53BB">
        <w:rPr>
          <w:rFonts w:eastAsia="Times New Roman"/>
          <w:lang w:val="en-AU" w:eastAsia="en-AU"/>
        </w:rPr>
        <w:t>The broadband thermal noise generated by the AHPF and INA behaves differently from the physiological signal. Thermal noise is random and occupies a continuous spectrum around every harmonic of the excitation frequency.</w:t>
      </w:r>
      <w:r w:rsidR="004F53BB">
        <w:rPr>
          <w:rFonts w:eastAsia="Times New Roman"/>
          <w:lang w:val="en-AU" w:eastAsia="en-AU"/>
        </w:rPr>
        <w:t xml:space="preserve"> </w:t>
      </w:r>
      <w:r w:rsidRPr="004F53BB">
        <w:rPr>
          <w:rFonts w:eastAsia="Times New Roman"/>
          <w:lang w:val="en-AU" w:eastAsia="en-AU"/>
        </w:rPr>
        <w:t>When this broadband noise is multiplied by the square-wave switching function, every odd harmonic translates noise from both its upper and lower sidebands to the same baseband frequency. This process is known as double-sideband (DSB) noise folding.</w:t>
      </w:r>
      <w:r w:rsidR="00494E4B">
        <w:rPr>
          <w:rFonts w:eastAsia="Times New Roman"/>
          <w:lang w:val="en-AU" w:eastAsia="en-AU"/>
        </w:rPr>
        <w:t xml:space="preserve"> </w:t>
      </w:r>
      <w:r w:rsidRPr="004F53BB">
        <w:rPr>
          <w:rFonts w:eastAsia="Times New Roman"/>
          <w:lang w:val="en-AU" w:eastAsia="en-AU"/>
        </w:rPr>
        <w:t>Unlike the physiological signal, the upper and lower noise sidebands are statistically independent because they originate from random thermal motion. Consequently, their voltages cannot be added directly. Instead, their powers must be summed.</w:t>
      </w:r>
    </w:p>
    <w:p w14:paraId="487E2A78" w14:textId="635E12C6" w:rsidR="009F04E2" w:rsidRDefault="009F04E2" w:rsidP="008C318F">
      <w:pPr>
        <w:spacing w:after="0"/>
        <w:ind w:firstLine="720"/>
        <w:rPr>
          <w:rFonts w:eastAsia="Times New Roman"/>
          <w:lang w:val="en-AU" w:eastAsia="en-AU"/>
        </w:rPr>
      </w:pPr>
      <w:r w:rsidRPr="009F04E2">
        <w:rPr>
          <w:rFonts w:eastAsia="Times New Roman"/>
          <w:lang w:eastAsia="en-AU"/>
        </w:rPr>
        <w:t>Consider a single odd harmonic of the square-wave switching function. The amplitude of the kth harmonic is</w:t>
      </w:r>
    </w:p>
    <w:p w14:paraId="3EDA2976" w14:textId="77777777" w:rsidR="00687DB9" w:rsidRPr="00687DB9" w:rsidRDefault="00F77F96" w:rsidP="00687DB9">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kπ</m:t>
              </m:r>
            </m:den>
          </m:f>
        </m:oMath>
      </m:oMathPara>
    </w:p>
    <w:p w14:paraId="1F20EF8C" w14:textId="4051DC21" w:rsidR="004B6EDF" w:rsidRDefault="004B6EDF" w:rsidP="00F16017">
      <w:pPr>
        <w:pStyle w:val="NoSpacing"/>
        <w:jc w:val="both"/>
        <w:rPr>
          <w:rFonts w:ascii="Times New Roman" w:eastAsia="Times New Roman" w:hAnsi="Times New Roman" w:cs="Times New Roman"/>
        </w:rPr>
      </w:pPr>
      <w:r w:rsidRPr="004B6EDF">
        <w:rPr>
          <w:rFonts w:ascii="Times New Roman" w:eastAsia="Times New Roman" w:hAnsi="Times New Roman" w:cs="Times New Roman"/>
        </w:rPr>
        <w:t>Assume that the input white-noise power spectral density around this harmonic is</w:t>
      </w:r>
    </w:p>
    <w:p w14:paraId="6B2A2563" w14:textId="1702BB5D" w:rsidR="004B6EDF" w:rsidRDefault="00F77F96" w:rsidP="004B6EDF">
      <w:pPr>
        <w:pStyle w:val="NoSpacing"/>
        <w:jc w:val="center"/>
        <w:rPr>
          <w:rFonts w:ascii="Times New Roman" w:eastAsia="Times New Roman" w:hAnsi="Times New Roman" w:cs="Times New Roman"/>
        </w:rPr>
      </w:pPr>
      <m:oMath>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oMath>
      <w:r w:rsidR="004B6EDF">
        <w:rPr>
          <w:rFonts w:ascii="Times New Roman" w:eastAsia="Times New Roman" w:hAnsi="Times New Roman" w:cs="Times New Roman"/>
        </w:rPr>
        <w:t xml:space="preserve"> (</w:t>
      </w:r>
      <m:oMath>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2</m:t>
            </m:r>
          </m:sup>
        </m:sSup>
        <m:r>
          <w:rPr>
            <w:rFonts w:ascii="Cambria Math" w:eastAsia="Times New Roman" w:hAnsi="Cambria Math" w:cs="Times New Roman"/>
          </w:rPr>
          <m:t>/Hz</m:t>
        </m:r>
      </m:oMath>
      <w:r w:rsidR="004B6EDF">
        <w:rPr>
          <w:rFonts w:ascii="Times New Roman" w:eastAsia="Times New Roman" w:hAnsi="Times New Roman" w:cs="Times New Roman"/>
        </w:rPr>
        <w:t>)</w:t>
      </w:r>
    </w:p>
    <w:p w14:paraId="66DA9DB1" w14:textId="77777777" w:rsidR="0072214F" w:rsidRPr="0072214F" w:rsidRDefault="0072214F" w:rsidP="0072214F">
      <w:pPr>
        <w:pStyle w:val="NoSpacing"/>
        <w:jc w:val="both"/>
        <w:rPr>
          <w:rFonts w:ascii="Times New Roman" w:eastAsia="Times New Roman" w:hAnsi="Times New Roman" w:cs="Times New Roman"/>
          <w:lang w:val="en-AU"/>
        </w:rPr>
      </w:pPr>
      <w:r w:rsidRPr="0072214F">
        <w:rPr>
          <w:rFonts w:ascii="Times New Roman" w:eastAsia="Times New Roman" w:hAnsi="Times New Roman" w:cs="Times New Roman"/>
          <w:lang w:val="en-AU"/>
        </w:rPr>
        <w:t>To determine how much of this noise is translated to baseband, consider a 1-Hz bandwidth around one sideband. Within this bandwidth, the RMS noise voltage satisfies</w:t>
      </w:r>
    </w:p>
    <w:p w14:paraId="38A8003A" w14:textId="06D09614" w:rsidR="0072214F" w:rsidRDefault="00F77F96" w:rsidP="004B6EDF">
      <w:pPr>
        <w:pStyle w:val="NoSpacing"/>
        <w:jc w:val="center"/>
        <w:rPr>
          <w:rFonts w:ascii="Times New Roman" w:eastAsia="Times New Roman" w:hAnsi="Times New Roman" w:cs="Times New Roman"/>
        </w:rPr>
      </w:pPr>
      <m:oMathPara>
        <m:oMath>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n</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r>
            <w:rPr>
              <w:rFonts w:ascii="Cambria Math" w:eastAsia="Times New Roman" w:hAnsi="Cambria Math" w:cs="Times New Roman"/>
            </w:rPr>
            <m:t>×1</m:t>
          </m:r>
        </m:oMath>
      </m:oMathPara>
    </w:p>
    <w:p w14:paraId="641500B9" w14:textId="77777777" w:rsidR="00B249AD" w:rsidRDefault="00B249AD" w:rsidP="00F16017">
      <w:pPr>
        <w:pStyle w:val="NoSpacing"/>
        <w:jc w:val="both"/>
        <w:rPr>
          <w:rFonts w:ascii="Times New Roman" w:eastAsia="Times New Roman" w:hAnsi="Times New Roman" w:cs="Times New Roman"/>
        </w:rPr>
      </w:pPr>
      <w:r w:rsidRPr="00B249AD">
        <w:rPr>
          <w:rFonts w:ascii="Times New Roman" w:eastAsia="Times New Roman" w:hAnsi="Times New Roman" w:cs="Times New Roman"/>
        </w:rPr>
        <w:t>Since the RMS value of a sinusoid equals its peak amplitude divided by √2, an equivalent time-domain representation of this narrowband noise is</w:t>
      </w:r>
    </w:p>
    <w:p w14:paraId="4AC930E8" w14:textId="77777777" w:rsidR="00E622E8" w:rsidRPr="000D661F" w:rsidRDefault="00F77F96" w:rsidP="00E622E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n</m:t>
              </m:r>
            </m:e>
            <m:sub>
              <m:r>
                <w:rPr>
                  <w:rFonts w:ascii="Cambria Math" w:eastAsia="Times New Roman" w:hAnsi="Cambria Math" w:cs="Times New Roman"/>
                </w:rPr>
                <m:t>sideband</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sb</m:t>
                      </m:r>
                    </m:sub>
                  </m:sSub>
                  <m:r>
                    <w:rPr>
                      <w:rFonts w:ascii="Cambria Math" w:eastAsia="Times New Roman" w:hAnsi="Cambria Math" w:cs="Times New Roman"/>
                    </w:rPr>
                    <m:t>t+φ</m:t>
                  </m:r>
                </m:e>
              </m:d>
            </m:e>
          </m:func>
        </m:oMath>
      </m:oMathPara>
    </w:p>
    <w:p w14:paraId="2365FED6" w14:textId="798896BC" w:rsidR="00E622E8" w:rsidRPr="000D661F" w:rsidRDefault="009555F1" w:rsidP="00E622E8">
      <w:pPr>
        <w:pStyle w:val="NoSpacing"/>
        <w:jc w:val="both"/>
        <w:rPr>
          <w:rFonts w:ascii="Times New Roman" w:eastAsia="Times New Roman" w:hAnsi="Times New Roman" w:cs="Times New Roman"/>
        </w:rPr>
      </w:pPr>
      <w:r w:rsidRPr="009555F1">
        <w:rPr>
          <w:rFonts w:ascii="Times New Roman" w:eastAsia="Times New Roman" w:hAnsi="Times New Roman" w:cs="Times New Roman"/>
        </w:rPr>
        <w:t xml:space="preserve">where </w:t>
      </w:r>
      <m:oMath>
        <m:r>
          <w:rPr>
            <w:rFonts w:ascii="Cambria Math" w:eastAsia="Times New Roman" w:hAnsi="Cambria Math" w:cs="Times New Roman"/>
          </w:rPr>
          <m:t>φ</m:t>
        </m:r>
      </m:oMath>
      <w:r w:rsidRPr="009555F1">
        <w:rPr>
          <w:rFonts w:ascii="Times New Roman" w:eastAsia="Times New Roman" w:hAnsi="Times New Roman" w:cs="Times New Roman"/>
        </w:rPr>
        <w:t xml:space="preserve"> is a random phase.</w:t>
      </w:r>
      <w:r>
        <w:rPr>
          <w:rFonts w:ascii="Times New Roman" w:eastAsia="Times New Roman" w:hAnsi="Times New Roman" w:cs="Times New Roman"/>
        </w:rPr>
        <w:t xml:space="preserve"> </w:t>
      </w:r>
      <w:r w:rsidRPr="009555F1">
        <w:rPr>
          <w:rFonts w:ascii="Times New Roman" w:eastAsia="Times New Roman" w:hAnsi="Times New Roman" w:cs="Times New Roman"/>
        </w:rPr>
        <w:t>The kth harmonic of the switching waveform is</w:t>
      </w:r>
      <w:r w:rsidR="00E622E8" w:rsidRPr="000D661F">
        <w:rPr>
          <w:rFonts w:ascii="Times New Roman" w:eastAsia="Times New Roman" w:hAnsi="Times New Roman" w:cs="Times New Roman"/>
        </w:rPr>
        <w:t>:</w:t>
      </w:r>
    </w:p>
    <w:p w14:paraId="1AEE2752" w14:textId="77777777" w:rsidR="00E622E8" w:rsidRPr="000D661F" w:rsidRDefault="00F77F96" w:rsidP="00E622E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k</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k</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oMath>
      </m:oMathPara>
    </w:p>
    <w:p w14:paraId="17BB7B43" w14:textId="3D05BB03" w:rsidR="00B249AD" w:rsidRDefault="007260D6" w:rsidP="00883603">
      <w:pPr>
        <w:pStyle w:val="NoSpacing"/>
        <w:rPr>
          <w:rFonts w:ascii="Times New Roman" w:eastAsia="Times New Roman" w:hAnsi="Times New Roman" w:cs="Times New Roman"/>
        </w:rPr>
      </w:pPr>
      <w:r w:rsidRPr="007260D6">
        <w:rPr>
          <w:rFonts w:ascii="Times New Roman" w:eastAsia="Times New Roman" w:hAnsi="Times New Roman" w:cs="Times New Roman"/>
        </w:rPr>
        <w:t>The mixer output is therefore</w:t>
      </w:r>
    </w:p>
    <w:p w14:paraId="52EFF5AF" w14:textId="77777777" w:rsidR="007260D6" w:rsidRPr="000D661F" w:rsidRDefault="007260D6" w:rsidP="007260D6">
      <w:pPr>
        <w:pStyle w:val="NoSpacing"/>
        <w:jc w:val="both"/>
        <w:rPr>
          <w:rFonts w:ascii="Times New Roman" w:eastAsia="Times New Roman" w:hAnsi="Times New Roman" w:cs="Times New Roman"/>
        </w:rPr>
      </w:pPr>
      <m:oMathPara>
        <m:oMath>
          <m:r>
            <w:rPr>
              <w:rFonts w:ascii="Cambria Math" w:eastAsia="Times New Roman" w:hAnsi="Cambria Math" w:cs="Times New Roman"/>
            </w:rPr>
            <m:t>y</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sb</m:t>
                      </m:r>
                    </m:sub>
                  </m:sSub>
                  <m:r>
                    <w:rPr>
                      <w:rFonts w:ascii="Cambria Math" w:eastAsia="Times New Roman" w:hAnsi="Cambria Math" w:cs="Times New Roman"/>
                    </w:rPr>
                    <m:t>t+φ</m:t>
                  </m:r>
                </m:e>
              </m:d>
            </m:e>
          </m:func>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k</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e>
          </m:d>
        </m:oMath>
      </m:oMathPara>
    </w:p>
    <w:p w14:paraId="6E55479E" w14:textId="77708A1B" w:rsidR="006F7866" w:rsidRDefault="006F7866" w:rsidP="007260D6">
      <w:pPr>
        <w:pStyle w:val="NoSpacing"/>
        <w:rPr>
          <w:rFonts w:ascii="Times New Roman" w:eastAsia="Times New Roman" w:hAnsi="Times New Roman" w:cs="Times New Roman"/>
        </w:rPr>
      </w:pPr>
      <w:r w:rsidRPr="006F7866">
        <w:rPr>
          <w:rFonts w:ascii="Times New Roman" w:eastAsia="Times New Roman" w:hAnsi="Times New Roman" w:cs="Times New Roman"/>
        </w:rPr>
        <w:t>Using trigonometric identity</w:t>
      </w:r>
    </w:p>
    <w:p w14:paraId="7DC564B4" w14:textId="58FFF48A" w:rsidR="007260D6" w:rsidRPr="006F7866" w:rsidRDefault="00F77F96" w:rsidP="007260D6">
      <w:pPr>
        <w:pStyle w:val="NoSpacing"/>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r>
                <w:rPr>
                  <w:rFonts w:ascii="Cambria Math" w:eastAsia="Times New Roman" w:hAnsi="Cambria Math" w:cs="Times New Roman"/>
                </w:rPr>
                <m:t>A</m:t>
              </m:r>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r>
                <w:rPr>
                  <w:rFonts w:ascii="Cambria Math" w:eastAsia="Times New Roman" w:hAnsi="Cambria Math" w:cs="Times New Roman"/>
                </w:rPr>
                <m:t>B</m:t>
              </m:r>
            </m:e>
          </m:func>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A-B</m:t>
                  </m:r>
                </m:e>
              </m:d>
            </m:e>
          </m:func>
          <m:r>
            <w:rPr>
              <w:rFonts w:ascii="Cambria Math" w:eastAsia="Times New Roman" w:hAnsi="Cambria Math" w:cs="Times New Roman"/>
            </w:rPr>
            <m:t>+</m:t>
          </m:r>
          <m:r>
            <m:rPr>
              <m:sty m:val="p"/>
            </m:rPr>
            <w:rPr>
              <w:rFonts w:ascii="Cambria Math" w:eastAsia="Times New Roman" w:hAnsi="Cambria Math" w:cs="Times New Roman"/>
            </w:rPr>
            <m:t>cos</m:t>
          </m:r>
          <m:r>
            <w:rPr>
              <w:rFonts w:ascii="Cambria Math" w:eastAsia="Times New Roman" w:hAnsi="Cambria Math" w:cs="Times New Roman"/>
            </w:rPr>
            <m:t>⁡(A+B)]</m:t>
          </m:r>
        </m:oMath>
      </m:oMathPara>
    </w:p>
    <w:p w14:paraId="242AEDF5" w14:textId="0DDF0CA1" w:rsidR="006F7866" w:rsidRDefault="00267F9E" w:rsidP="007260D6">
      <w:pPr>
        <w:pStyle w:val="NoSpacing"/>
        <w:rPr>
          <w:rFonts w:ascii="Times New Roman" w:eastAsia="Times New Roman" w:hAnsi="Times New Roman" w:cs="Times New Roman"/>
        </w:rPr>
      </w:pPr>
      <w:r>
        <w:rPr>
          <w:rFonts w:ascii="Times New Roman" w:eastAsia="Times New Roman" w:hAnsi="Times New Roman" w:cs="Times New Roman"/>
        </w:rPr>
        <w:t>g</w:t>
      </w:r>
      <w:r w:rsidR="006F7866">
        <w:rPr>
          <w:rFonts w:ascii="Times New Roman" w:eastAsia="Times New Roman" w:hAnsi="Times New Roman" w:cs="Times New Roman"/>
        </w:rPr>
        <w:t>ives</w:t>
      </w:r>
    </w:p>
    <w:p w14:paraId="446A849C" w14:textId="77777777" w:rsidR="00F16017" w:rsidRPr="000D661F" w:rsidRDefault="00F16017" w:rsidP="00F16017">
      <w:pPr>
        <w:pStyle w:val="NoSpacing"/>
        <w:jc w:val="both"/>
        <w:rPr>
          <w:rFonts w:ascii="Times New Roman" w:eastAsia="Times New Roman" w:hAnsi="Times New Roman" w:cs="Times New Roman"/>
        </w:rPr>
      </w:pPr>
      <m:oMathPara>
        <m:oMath>
          <m:r>
            <w:rPr>
              <w:rFonts w:ascii="Cambria Math" w:eastAsia="Times New Roman" w:hAnsi="Cambria Math" w:cs="Times New Roman"/>
            </w:rPr>
            <m:t>y</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num>
            <m:den>
              <m:r>
                <w:rPr>
                  <w:rFonts w:ascii="Cambria Math" w:eastAsia="Times New Roman" w:hAnsi="Cambria Math" w:cs="Times New Roman"/>
                </w:rPr>
                <m:t>2</m:t>
              </m:r>
            </m:den>
          </m:f>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sb</m:t>
                          </m:r>
                        </m:sub>
                      </m:sSub>
                      <m:r>
                        <w:rPr>
                          <w:rFonts w:ascii="Cambria Math" w:eastAsia="Times New Roman" w:hAnsi="Cambria Math" w:cs="Times New Roman"/>
                        </w:rPr>
                        <m:t>t-k</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t+φ</m:t>
                      </m:r>
                    </m:e>
                  </m:d>
                </m:e>
              </m:func>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sb</m:t>
                          </m:r>
                        </m:sub>
                      </m:sSub>
                      <m:r>
                        <w:rPr>
                          <w:rFonts w:ascii="Cambria Math" w:eastAsia="Times New Roman" w:hAnsi="Cambria Math" w:cs="Times New Roman"/>
                        </w:rPr>
                        <m:t>t+k</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t+φ</m:t>
                      </m:r>
                    </m:e>
                  </m:d>
                </m:e>
              </m:func>
            </m:e>
          </m:d>
        </m:oMath>
      </m:oMathPara>
    </w:p>
    <w:p w14:paraId="1EF44E41" w14:textId="77777777" w:rsidR="00F16017" w:rsidRDefault="00F16017" w:rsidP="00F16017">
      <w:pPr>
        <w:pStyle w:val="NoSpacing"/>
        <w:jc w:val="both"/>
        <w:rPr>
          <w:rFonts w:ascii="Times New Roman" w:eastAsia="Times New Roman" w:hAnsi="Times New Roman" w:cs="Times New Roman"/>
          <w:lang w:val="en-AU"/>
        </w:rPr>
      </w:pPr>
      <w:r w:rsidRPr="00F16017">
        <w:rPr>
          <w:rFonts w:ascii="Times New Roman" w:eastAsia="Times New Roman" w:hAnsi="Times New Roman" w:cs="Times New Roman"/>
          <w:lang w:val="en-AU"/>
        </w:rPr>
        <w:lastRenderedPageBreak/>
        <w:t>The low-pass filter removes the high-frequency sum term, leaving only the difference-frequency component</w:t>
      </w:r>
    </w:p>
    <w:p w14:paraId="78EDB0B9" w14:textId="77777777" w:rsidR="003B5514" w:rsidRPr="000D661F" w:rsidRDefault="00F77F96" w:rsidP="003B5514">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num>
            <m:den>
              <m:r>
                <w:rPr>
                  <w:rFonts w:ascii="Cambria Math" w:eastAsia="Times New Roman" w:hAnsi="Cambria Math" w:cs="Times New Roman"/>
                </w:rPr>
                <m:t>2</m:t>
              </m:r>
            </m:den>
          </m:f>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BB</m:t>
                          </m:r>
                        </m:sub>
                      </m:sSub>
                      <m:r>
                        <w:rPr>
                          <w:rFonts w:ascii="Cambria Math" w:eastAsia="Times New Roman" w:hAnsi="Cambria Math" w:cs="Times New Roman"/>
                        </w:rPr>
                        <m:t>t+φ</m:t>
                      </m:r>
                    </m:e>
                  </m:d>
                </m:e>
              </m:func>
            </m:e>
          </m:d>
        </m:oMath>
      </m:oMathPara>
    </w:p>
    <w:p w14:paraId="1F401837" w14:textId="03FE4B07" w:rsidR="003B5514" w:rsidRDefault="003B5514" w:rsidP="00F16017">
      <w:pPr>
        <w:pStyle w:val="NoSpacing"/>
        <w:jc w:val="both"/>
        <w:rPr>
          <w:rFonts w:ascii="Times New Roman" w:eastAsia="Times New Roman" w:hAnsi="Times New Roman" w:cs="Times New Roman"/>
          <w:lang w:val="en-AU"/>
        </w:rPr>
      </w:pPr>
      <w:r>
        <w:rPr>
          <w:rFonts w:ascii="Times New Roman" w:eastAsia="Times New Roman" w:hAnsi="Times New Roman" w:cs="Times New Roman"/>
          <w:lang w:val="en-AU"/>
        </w:rPr>
        <w:t xml:space="preserve">where </w:t>
      </w:r>
    </w:p>
    <w:p w14:paraId="17036DD8" w14:textId="20277A4E" w:rsidR="003B5514" w:rsidRPr="00F16017" w:rsidRDefault="00F77F96" w:rsidP="00F16017">
      <w:pPr>
        <w:pStyle w:val="NoSpacing"/>
        <w:jc w:val="both"/>
        <w:rPr>
          <w:rFonts w:ascii="Times New Roman" w:eastAsia="Times New Roman" w:hAnsi="Times New Roman" w:cs="Times New Roman"/>
          <w:lang w:val="en-AU"/>
        </w:rPr>
      </w:pPr>
      <m:oMathPara>
        <m:oMath>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BB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sb</m:t>
              </m:r>
            </m:sub>
          </m:sSub>
          <m:r>
            <w:rPr>
              <w:rFonts w:ascii="Cambria Math" w:eastAsia="Times New Roman" w:hAnsi="Cambria Math" w:cs="Times New Roman"/>
            </w:rPr>
            <m:t>-k</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oMath>
      </m:oMathPara>
    </w:p>
    <w:p w14:paraId="6CE7548A" w14:textId="548FF21C" w:rsidR="00F16017" w:rsidRDefault="004252EB" w:rsidP="007260D6">
      <w:pPr>
        <w:pStyle w:val="NoSpacing"/>
        <w:rPr>
          <w:rFonts w:ascii="Times New Roman" w:eastAsia="Times New Roman" w:hAnsi="Times New Roman" w:cs="Times New Roman"/>
        </w:rPr>
      </w:pPr>
      <w:r w:rsidRPr="004252EB">
        <w:rPr>
          <w:rFonts w:ascii="Times New Roman" w:eastAsia="Times New Roman" w:hAnsi="Times New Roman" w:cs="Times New Roman"/>
        </w:rPr>
        <w:t>The peak amplitude of the baseband sinusoid is therefore</w:t>
      </w:r>
    </w:p>
    <w:p w14:paraId="185418A9" w14:textId="77777777" w:rsidR="009738AE" w:rsidRPr="000D661F" w:rsidRDefault="00F77F96" w:rsidP="009738AE">
      <w:pPr>
        <w:pStyle w:val="NoSpacing"/>
        <w:rPr>
          <w:rFonts w:ascii="Times New Roman" w:eastAsia="Times New Roman" w:hAnsi="Times New Roman" w:cs="Times New Roman"/>
        </w:rPr>
      </w:pPr>
      <m:oMathPara>
        <m:oMath>
          <m:f>
            <m:fPr>
              <m:ctrlPr>
                <w:rPr>
                  <w:rFonts w:ascii="Cambria Math" w:eastAsia="Times New Roman" w:hAnsi="Cambria Math" w:cs="Times New Roman"/>
                  <w:i/>
                </w:rPr>
              </m:ctrlPr>
            </m:fPr>
            <m:num>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num>
            <m:den>
              <m:r>
                <w:rPr>
                  <w:rFonts w:ascii="Cambria Math" w:eastAsia="Times New Roman" w:hAnsi="Cambria Math" w:cs="Times New Roman"/>
                </w:rPr>
                <m:t>2</m:t>
              </m:r>
            </m:den>
          </m:f>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oMath>
      </m:oMathPara>
    </w:p>
    <w:p w14:paraId="7F5FC6A1" w14:textId="58C0DCE9" w:rsidR="009738AE" w:rsidRDefault="009738AE" w:rsidP="007260D6">
      <w:pPr>
        <w:pStyle w:val="NoSpacing"/>
        <w:rPr>
          <w:rFonts w:ascii="Times New Roman" w:eastAsia="Times New Roman" w:hAnsi="Times New Roman" w:cs="Times New Roman"/>
        </w:rPr>
      </w:pPr>
      <w:r w:rsidRPr="009738AE">
        <w:rPr>
          <w:rFonts w:ascii="Times New Roman" w:eastAsia="Times New Roman" w:hAnsi="Times New Roman" w:cs="Times New Roman"/>
        </w:rPr>
        <w:t xml:space="preserve">The average power of a sinusoid having peak amplitude </w:t>
      </w:r>
      <w:r w:rsidRPr="009738AE">
        <w:rPr>
          <w:rFonts w:ascii="Times New Roman" w:eastAsia="Times New Roman" w:hAnsi="Times New Roman" w:cs="Times New Roman"/>
          <w:b/>
          <w:bCs/>
        </w:rPr>
        <w:t>C</w:t>
      </w:r>
      <w:r w:rsidRPr="009738AE">
        <w:rPr>
          <w:rFonts w:ascii="Times New Roman" w:eastAsia="Times New Roman" w:hAnsi="Times New Roman" w:cs="Times New Roman"/>
        </w:rPr>
        <w:t xml:space="preserve"> is</w:t>
      </w:r>
    </w:p>
    <w:p w14:paraId="7CB925D0" w14:textId="6EC63752" w:rsidR="000C55D6" w:rsidRPr="000D661F" w:rsidRDefault="000C55D6" w:rsidP="000C55D6">
      <w:pPr>
        <w:pStyle w:val="NoSpacing"/>
        <w:rPr>
          <w:rFonts w:ascii="Times New Roman" w:eastAsia="Times New Roman" w:hAnsi="Times New Roman" w:cs="Times New Roman"/>
        </w:rPr>
      </w:pPr>
      <m:oMathPara>
        <m:oMath>
          <m:r>
            <w:rPr>
              <w:rFonts w:ascii="Cambria Math" w:eastAsia="Times New Roman" w:hAnsi="Cambria Math" w:cs="Times New Roman"/>
            </w:rPr>
            <m:t>P=</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C</m:t>
                  </m:r>
                </m:e>
                <m:sup>
                  <m:r>
                    <w:rPr>
                      <w:rFonts w:ascii="Cambria Math" w:eastAsia="Times New Roman" w:hAnsi="Cambria Math" w:cs="Times New Roman"/>
                    </w:rPr>
                    <m:t>2</m:t>
                  </m:r>
                </m:sup>
              </m:sSup>
            </m:num>
            <m:den>
              <m:r>
                <w:rPr>
                  <w:rFonts w:ascii="Cambria Math" w:eastAsia="Times New Roman" w:hAnsi="Cambria Math" w:cs="Times New Roman"/>
                </w:rPr>
                <m:t>2</m:t>
              </m:r>
            </m:den>
          </m:f>
        </m:oMath>
      </m:oMathPara>
    </w:p>
    <w:p w14:paraId="5359B921" w14:textId="14027476" w:rsidR="000C55D6" w:rsidRDefault="002261DB" w:rsidP="007260D6">
      <w:pPr>
        <w:pStyle w:val="NoSpacing"/>
        <w:rPr>
          <w:rFonts w:ascii="Times New Roman" w:eastAsia="Times New Roman" w:hAnsi="Times New Roman" w:cs="Times New Roman"/>
        </w:rPr>
      </w:pPr>
      <w:r w:rsidRPr="002261DB">
        <w:rPr>
          <w:rFonts w:ascii="Times New Roman" w:eastAsia="Times New Roman" w:hAnsi="Times New Roman" w:cs="Times New Roman"/>
        </w:rPr>
        <w:t>Substituting the peak amplitude gives</w:t>
      </w:r>
    </w:p>
    <w:p w14:paraId="071415C6" w14:textId="6D209D1A" w:rsidR="00687DB9" w:rsidRDefault="00F77F96" w:rsidP="00D86F97">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BB,k</m:t>
              </m:r>
            </m:sub>
          </m:sSub>
          <m:r>
            <w:rPr>
              <w:rFonts w:ascii="Cambria Math" w:eastAsia="Times New Roman" w:hAnsi="Cambria Math" w:cs="Times New Roman"/>
            </w:rPr>
            <m:t>=0.5×</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f>
                    <m:fPr>
                      <m:ctrlPr>
                        <w:rPr>
                          <w:rFonts w:ascii="Cambria Math" w:eastAsia="Times New Roman" w:hAnsi="Cambria Math" w:cs="Times New Roman"/>
                          <w:i/>
                        </w:rPr>
                      </m:ctrlPr>
                    </m:fPr>
                    <m:num>
                      <m:rad>
                        <m:radPr>
                          <m:degHide m:val="1"/>
                          <m:ctrlPr>
                            <w:rPr>
                              <w:rFonts w:ascii="Cambria Math" w:eastAsia="Times New Roman" w:hAnsi="Cambria Math" w:cs="Times New Roman"/>
                              <w:i/>
                            </w:rPr>
                          </m:ctrlPr>
                        </m:radPr>
                        <m:deg/>
                        <m:e>
                          <m:r>
                            <w:rPr>
                              <w:rFonts w:ascii="Cambria Math" w:eastAsia="Times New Roman" w:hAnsi="Cambria Math" w:cs="Times New Roman"/>
                            </w:rPr>
                            <m:t>2</m:t>
                          </m:r>
                        </m:e>
                      </m:rad>
                    </m:num>
                    <m:den>
                      <m:r>
                        <w:rPr>
                          <w:rFonts w:ascii="Cambria Math" w:eastAsia="Times New Roman" w:hAnsi="Cambria Math" w:cs="Times New Roman"/>
                        </w:rPr>
                        <m:t>2</m:t>
                      </m:r>
                    </m:den>
                  </m:f>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t>
                      </m:r>
                    </m:sub>
                  </m:sSub>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e>
              </m:d>
            </m:e>
            <m:sup>
              <m:r>
                <w:rPr>
                  <w:rFonts w:ascii="Cambria Math" w:eastAsia="Times New Roman" w:hAnsi="Cambria Math" w:cs="Times New Roman"/>
                </w:rPr>
                <m:t>2</m:t>
              </m:r>
            </m:sup>
          </m:sSup>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n</m:t>
                  </m:r>
                </m:sub>
                <m:sup>
                  <m:r>
                    <w:rPr>
                      <w:rFonts w:ascii="Cambria Math" w:eastAsia="Times New Roman" w:hAnsi="Cambria Math" w:cs="Times New Roman"/>
                    </w:rPr>
                    <m:t>2</m:t>
                  </m:r>
                </m:sup>
              </m:sSubSup>
              <m:sSubSup>
                <m:sSubSupPr>
                  <m:ctrlPr>
                    <w:rPr>
                      <w:rFonts w:ascii="Cambria Math" w:eastAsia="Times New Roman" w:hAnsi="Cambria Math" w:cs="Times New Roman"/>
                      <w:i/>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2</m:t>
                  </m:r>
                </m:sup>
              </m:sSubSup>
            </m:num>
            <m:den>
              <m:r>
                <w:rPr>
                  <w:rFonts w:ascii="Cambria Math" w:eastAsia="Times New Roman" w:hAnsi="Cambria Math" w:cs="Times New Roman"/>
                </w:rPr>
                <m:t>4</m:t>
              </m:r>
            </m:den>
          </m:f>
        </m:oMath>
      </m:oMathPara>
    </w:p>
    <w:p w14:paraId="4FCC73DE" w14:textId="33801A39" w:rsidR="00687DB9" w:rsidRDefault="00D86F97" w:rsidP="00F17487">
      <w:pPr>
        <w:pStyle w:val="NoSpacing"/>
        <w:jc w:val="both"/>
        <w:rPr>
          <w:rFonts w:ascii="Times New Roman" w:eastAsia="Times New Roman" w:hAnsi="Times New Roman" w:cs="Times New Roman"/>
        </w:rPr>
      </w:pPr>
      <w:r w:rsidRPr="00D86F97">
        <w:rPr>
          <w:rFonts w:ascii="Times New Roman" w:eastAsia="Times New Roman" w:hAnsi="Times New Roman" w:cs="Times New Roman"/>
        </w:rPr>
        <w:t>Since the calculation was performed in a 1-Hz bandwidth,</w:t>
      </w:r>
    </w:p>
    <w:p w14:paraId="3A7C6A2B" w14:textId="38809161" w:rsidR="00687DB9" w:rsidRPr="00D86F97" w:rsidRDefault="00F77F96" w:rsidP="00687DB9">
      <w:pPr>
        <w:pStyle w:val="NoSpacing"/>
        <w:jc w:val="center"/>
        <w:rPr>
          <w:rFonts w:ascii="Times New Roman" w:eastAsia="Times New Roman" w:hAnsi="Times New Roman" w:cs="Times New Roman"/>
        </w:rPr>
      </w:pPr>
      <m:oMathPara>
        <m:oMath>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n</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oMath>
      </m:oMathPara>
    </w:p>
    <w:p w14:paraId="79C2574F" w14:textId="0076B67C" w:rsidR="00D86F97" w:rsidRDefault="00F75CB0" w:rsidP="00F75CB0">
      <w:pPr>
        <w:pStyle w:val="NoSpacing"/>
        <w:rPr>
          <w:rFonts w:ascii="Times New Roman" w:eastAsia="Times New Roman" w:hAnsi="Times New Roman" w:cs="Times New Roman"/>
        </w:rPr>
      </w:pPr>
      <w:r>
        <w:rPr>
          <w:rFonts w:ascii="Times New Roman" w:eastAsia="Times New Roman" w:hAnsi="Times New Roman" w:cs="Times New Roman"/>
        </w:rPr>
        <w:t>Therefore,</w:t>
      </w:r>
    </w:p>
    <w:p w14:paraId="59BC06D9" w14:textId="38FD1A39" w:rsidR="008A269F" w:rsidRDefault="00F77F96" w:rsidP="008A269F">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BB,k</m:t>
              </m:r>
            </m:sub>
          </m:sSub>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sSubSup>
                <m:sSubSupPr>
                  <m:ctrlPr>
                    <w:rPr>
                      <w:rFonts w:ascii="Cambria Math" w:eastAsia="Times New Roman" w:hAnsi="Cambria Math" w:cs="Times New Roman"/>
                      <w:i/>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2</m:t>
                  </m:r>
                </m:sup>
              </m:sSubSup>
            </m:num>
            <m:den>
              <m:r>
                <w:rPr>
                  <w:rFonts w:ascii="Cambria Math" w:eastAsia="Times New Roman" w:hAnsi="Cambria Math" w:cs="Times New Roman"/>
                </w:rPr>
                <m:t>4</m:t>
              </m:r>
            </m:den>
          </m:f>
        </m:oMath>
      </m:oMathPara>
    </w:p>
    <w:p w14:paraId="66DB17EB" w14:textId="77777777" w:rsidR="002152DA" w:rsidRPr="002152DA" w:rsidRDefault="000D16D1" w:rsidP="002152DA">
      <w:pPr>
        <w:pStyle w:val="NoSpacing"/>
        <w:jc w:val="both"/>
        <w:rPr>
          <w:rFonts w:ascii="Times New Roman" w:eastAsia="Times New Roman" w:hAnsi="Times New Roman" w:cs="Times New Roman"/>
          <w:lang w:val="en-AU"/>
        </w:rPr>
      </w:pPr>
      <w:r w:rsidRPr="000D16D1">
        <w:rPr>
          <w:rFonts w:ascii="Times New Roman" w:eastAsia="Times New Roman" w:hAnsi="Times New Roman" w:cs="Times New Roman"/>
        </w:rPr>
        <w:t>This result represents the baseband noise power contributed by one sideband of the kth switching harmonic.</w:t>
      </w:r>
      <w:r w:rsidR="002152DA">
        <w:rPr>
          <w:rFonts w:ascii="Times New Roman" w:eastAsia="Times New Roman" w:hAnsi="Times New Roman" w:cs="Times New Roman"/>
        </w:rPr>
        <w:t xml:space="preserve"> </w:t>
      </w:r>
      <w:r w:rsidR="002152DA" w:rsidRPr="002152DA">
        <w:rPr>
          <w:rFonts w:ascii="Times New Roman" w:eastAsia="Times New Roman" w:hAnsi="Times New Roman" w:cs="Times New Roman"/>
          <w:lang w:val="en-AU"/>
        </w:rPr>
        <w:t>However, every harmonic has both an Upper Sideband (USB) and a Lower Sideband (LSB). Because these two noise sidebands are statistically independent, their powers add after demodulation.</w:t>
      </w:r>
    </w:p>
    <w:p w14:paraId="7E3178DF" w14:textId="77777777" w:rsidR="002152DA" w:rsidRPr="002152DA" w:rsidRDefault="002152DA" w:rsidP="002152DA">
      <w:pPr>
        <w:pStyle w:val="NoSpacing"/>
        <w:rPr>
          <w:rFonts w:ascii="Times New Roman" w:eastAsia="Times New Roman" w:hAnsi="Times New Roman" w:cs="Times New Roman"/>
          <w:lang w:val="en-AU"/>
        </w:rPr>
      </w:pPr>
      <w:r w:rsidRPr="002152DA">
        <w:rPr>
          <w:rFonts w:ascii="Times New Roman" w:eastAsia="Times New Roman" w:hAnsi="Times New Roman" w:cs="Times New Roman"/>
          <w:lang w:val="en-AU"/>
        </w:rPr>
        <w:t>Therefore,</w:t>
      </w:r>
    </w:p>
    <w:p w14:paraId="42365FAE" w14:textId="77777777" w:rsidR="001E2EAA" w:rsidRPr="000D661F" w:rsidRDefault="00F77F96" w:rsidP="001E2EAA">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BB,k</m:t>
              </m:r>
            </m:sub>
          </m:sSub>
          <m:r>
            <w:rPr>
              <w:rFonts w:ascii="Cambria Math" w:eastAsia="Times New Roman" w:hAnsi="Cambria Math" w:cs="Times New Roman"/>
            </w:rPr>
            <m:t>=2×</m:t>
          </m:r>
          <m:d>
            <m:dPr>
              <m:ctrlPr>
                <w:rPr>
                  <w:rFonts w:ascii="Cambria Math" w:eastAsia="Times New Roman" w:hAnsi="Cambria Math" w:cs="Times New Roman"/>
                  <w:i/>
                </w:rPr>
              </m:ctrlPr>
            </m:dPr>
            <m:e>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2</m:t>
                      </m:r>
                    </m:sup>
                  </m:sSubSup>
                </m:num>
                <m:den>
                  <m:r>
                    <w:rPr>
                      <w:rFonts w:ascii="Cambria Math" w:eastAsia="Times New Roman" w:hAnsi="Cambria Math" w:cs="Times New Roman"/>
                    </w:rPr>
                    <m:t>4</m:t>
                  </m:r>
                </m:den>
              </m:f>
            </m:e>
          </m:d>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2</m:t>
                  </m:r>
                </m:sup>
              </m:sSubSup>
            </m:num>
            <m:den>
              <m:r>
                <w:rPr>
                  <w:rFonts w:ascii="Cambria Math" w:eastAsia="Times New Roman" w:hAnsi="Cambria Math" w:cs="Times New Roman"/>
                </w:rPr>
                <m:t>2</m:t>
              </m:r>
            </m:den>
          </m:f>
        </m:oMath>
      </m:oMathPara>
    </w:p>
    <w:p w14:paraId="71131A43" w14:textId="32FBD718" w:rsidR="00E67FD3" w:rsidRPr="000D661F" w:rsidRDefault="00E67FD3" w:rsidP="00E67FD3">
      <w:pPr>
        <w:pStyle w:val="NoSpacing"/>
        <w:rPr>
          <w:rFonts w:ascii="Times New Roman" w:eastAsia="Times New Roman" w:hAnsi="Times New Roman" w:cs="Times New Roman"/>
        </w:rPr>
      </w:pPr>
      <w:r>
        <w:rPr>
          <w:rFonts w:ascii="Times New Roman" w:eastAsia="Times New Roman" w:hAnsi="Times New Roman" w:cs="Times New Roman"/>
        </w:rPr>
        <w:t>s</w:t>
      </w:r>
      <w:r w:rsidRPr="000D661F">
        <w:rPr>
          <w:rFonts w:ascii="Times New Roman" w:eastAsia="Times New Roman" w:hAnsi="Times New Roman" w:cs="Times New Roman"/>
        </w:rPr>
        <w:t>ubstituting the amplitude</w:t>
      </w:r>
      <w:r>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kπ</m:t>
            </m:r>
          </m:den>
        </m:f>
      </m:oMath>
      <w:r>
        <w:rPr>
          <w:rFonts w:ascii="Times New Roman" w:eastAsia="Times New Roman" w:hAnsi="Times New Roman" w:cs="Times New Roman"/>
        </w:rPr>
        <w:t>)</w:t>
      </w:r>
      <w:r w:rsidRPr="000D661F">
        <w:rPr>
          <w:rFonts w:ascii="Times New Roman" w:eastAsia="Times New Roman" w:hAnsi="Times New Roman" w:cs="Times New Roman"/>
        </w:rPr>
        <w:t xml:space="preserve"> </w:t>
      </w:r>
    </w:p>
    <w:p w14:paraId="04E369AA" w14:textId="77777777" w:rsidR="00E67FD3" w:rsidRPr="000D661F" w:rsidRDefault="00F77F96" w:rsidP="00E67FD3">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BB,k</m:t>
              </m:r>
            </m:sub>
          </m:sSub>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num>
            <m:den>
              <m:r>
                <w:rPr>
                  <w:rFonts w:ascii="Cambria Math" w:eastAsia="Times New Roman" w:hAnsi="Cambria Math" w:cs="Times New Roman"/>
                </w:rPr>
                <m:t>2</m:t>
              </m:r>
            </m:den>
          </m:f>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4</m:t>
                      </m:r>
                    </m:num>
                    <m:den>
                      <m:r>
                        <w:rPr>
                          <w:rFonts w:ascii="Cambria Math" w:eastAsia="Times New Roman" w:hAnsi="Cambria Math" w:cs="Times New Roman"/>
                        </w:rPr>
                        <m:t>kπ</m:t>
                      </m:r>
                    </m:den>
                  </m:f>
                </m:e>
              </m:d>
            </m:e>
            <m:sup>
              <m:r>
                <w:rPr>
                  <w:rFonts w:ascii="Cambria Math" w:eastAsia="Times New Roman" w:hAnsi="Cambria Math" w:cs="Times New Roman"/>
                </w:rPr>
                <m:t>2</m:t>
              </m:r>
            </m:sup>
          </m:s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f>
            <m:fPr>
              <m:ctrlPr>
                <w:rPr>
                  <w:rFonts w:ascii="Cambria Math" w:eastAsia="Times New Roman" w:hAnsi="Cambria Math" w:cs="Times New Roman"/>
                  <w:i/>
                </w:rPr>
              </m:ctrlPr>
            </m:fPr>
            <m:num>
              <m:r>
                <w:rPr>
                  <w:rFonts w:ascii="Cambria Math" w:eastAsia="Times New Roman" w:hAnsi="Cambria Math" w:cs="Times New Roman"/>
                </w:rPr>
                <m:t>8</m:t>
              </m:r>
            </m:num>
            <m:den>
              <m:sSup>
                <m:sSupPr>
                  <m:ctrlPr>
                    <w:rPr>
                      <w:rFonts w:ascii="Cambria Math" w:eastAsia="Times New Roman" w:hAnsi="Cambria Math" w:cs="Times New Roman"/>
                      <w:i/>
                    </w:rPr>
                  </m:ctrlPr>
                </m:sSupPr>
                <m:e>
                  <m:r>
                    <w:rPr>
                      <w:rFonts w:ascii="Cambria Math" w:eastAsia="Times New Roman" w:hAnsi="Cambria Math" w:cs="Times New Roman"/>
                    </w:rPr>
                    <m:t>k</m:t>
                  </m:r>
                </m:e>
                <m:sup>
                  <m:r>
                    <w:rPr>
                      <w:rFonts w:ascii="Cambria Math" w:eastAsia="Times New Roman" w:hAnsi="Cambria Math" w:cs="Times New Roman"/>
                    </w:rPr>
                    <m:t>2</m:t>
                  </m:r>
                </m:sup>
              </m:sSup>
              <m:sSup>
                <m:sSupPr>
                  <m:ctrlPr>
                    <w:rPr>
                      <w:rFonts w:ascii="Cambria Math" w:eastAsia="Times New Roman" w:hAnsi="Cambria Math" w:cs="Times New Roman"/>
                      <w:i/>
                    </w:rPr>
                  </m:ctrlPr>
                </m:sSupPr>
                <m:e>
                  <m:r>
                    <w:rPr>
                      <w:rFonts w:ascii="Cambria Math" w:eastAsia="Times New Roman" w:hAnsi="Cambria Math" w:cs="Times New Roman"/>
                    </w:rPr>
                    <m:t>π</m:t>
                  </m:r>
                </m:e>
                <m:sup>
                  <m:r>
                    <w:rPr>
                      <w:rFonts w:ascii="Cambria Math" w:eastAsia="Times New Roman" w:hAnsi="Cambria Math" w:cs="Times New Roman"/>
                    </w:rPr>
                    <m:t>2</m:t>
                  </m:r>
                </m:sup>
              </m:sSup>
            </m:den>
          </m:f>
        </m:oMath>
      </m:oMathPara>
    </w:p>
    <w:p w14:paraId="10537553" w14:textId="6DCBC499" w:rsidR="00687DB9" w:rsidRDefault="00F17487" w:rsidP="00F17487">
      <w:pPr>
        <w:pStyle w:val="NoSpacing"/>
        <w:jc w:val="both"/>
        <w:rPr>
          <w:rFonts w:ascii="Times New Roman" w:eastAsia="Times New Roman" w:hAnsi="Times New Roman" w:cs="Times New Roman"/>
        </w:rPr>
      </w:pPr>
      <w:r w:rsidRPr="00F17487">
        <w:rPr>
          <w:rFonts w:ascii="Times New Roman" w:eastAsia="Times New Roman" w:hAnsi="Times New Roman" w:cs="Times New Roman"/>
        </w:rPr>
        <w:t>The total baseband white-noise power is obtained by summing the contribution of every odd switching harmonic,</w:t>
      </w:r>
    </w:p>
    <w:p w14:paraId="3F9D1B9A" w14:textId="77777777" w:rsidR="00D17002" w:rsidRPr="000D661F" w:rsidRDefault="00F77F96" w:rsidP="00D17002">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n,out</m:t>
              </m:r>
            </m:sub>
          </m:sSub>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f>
            <m:fPr>
              <m:ctrlPr>
                <w:rPr>
                  <w:rFonts w:ascii="Cambria Math" w:eastAsia="Times New Roman" w:hAnsi="Cambria Math" w:cs="Times New Roman"/>
                  <w:i/>
                </w:rPr>
              </m:ctrlPr>
            </m:fPr>
            <m:num>
              <m:r>
                <w:rPr>
                  <w:rFonts w:ascii="Cambria Math" w:eastAsia="Times New Roman" w:hAnsi="Cambria Math" w:cs="Times New Roman"/>
                </w:rPr>
                <m:t>8</m:t>
              </m:r>
            </m:num>
            <m:den>
              <m:sSup>
                <m:sSupPr>
                  <m:ctrlPr>
                    <w:rPr>
                      <w:rFonts w:ascii="Cambria Math" w:eastAsia="Times New Roman" w:hAnsi="Cambria Math" w:cs="Times New Roman"/>
                      <w:i/>
                    </w:rPr>
                  </m:ctrlPr>
                </m:sSupPr>
                <m:e>
                  <m:r>
                    <w:rPr>
                      <w:rFonts w:ascii="Cambria Math" w:eastAsia="Times New Roman" w:hAnsi="Cambria Math" w:cs="Times New Roman"/>
                    </w:rPr>
                    <m:t>π</m:t>
                  </m:r>
                </m:e>
                <m:sup>
                  <m:r>
                    <w:rPr>
                      <w:rFonts w:ascii="Cambria Math" w:eastAsia="Times New Roman" w:hAnsi="Cambria Math" w:cs="Times New Roman"/>
                    </w:rPr>
                    <m:t>2</m:t>
                  </m:r>
                </m:sup>
              </m:sSup>
            </m:den>
          </m:f>
          <m:d>
            <m:dPr>
              <m:ctrlPr>
                <w:rPr>
                  <w:rFonts w:ascii="Cambria Math" w:eastAsia="Times New Roman" w:hAnsi="Cambria Math" w:cs="Times New Roman"/>
                  <w:i/>
                </w:rPr>
              </m:ctrlPr>
            </m:dPr>
            <m:e>
              <m:r>
                <w:rPr>
                  <w:rFonts w:ascii="Cambria Math" w:eastAsia="Times New Roman" w:hAnsi="Cambria Math" w:cs="Times New Roman"/>
                </w:rPr>
                <m:t>1+</m:t>
              </m:r>
              <m:f>
                <m:fPr>
                  <m:ctrlPr>
                    <w:rPr>
                      <w:rFonts w:ascii="Cambria Math" w:eastAsia="Times New Roman" w:hAnsi="Cambria Math" w:cs="Times New Roman"/>
                      <w:i/>
                    </w:rPr>
                  </m:ctrlPr>
                </m:fPr>
                <m:num>
                  <m:r>
                    <w:rPr>
                      <w:rFonts w:ascii="Cambria Math" w:eastAsia="Times New Roman" w:hAnsi="Cambria Math" w:cs="Times New Roman"/>
                    </w:rPr>
                    <m:t>1</m:t>
                  </m:r>
                </m:num>
                <m:den>
                  <m:sSup>
                    <m:sSupPr>
                      <m:ctrlPr>
                        <w:rPr>
                          <w:rFonts w:ascii="Cambria Math" w:eastAsia="Times New Roman" w:hAnsi="Cambria Math" w:cs="Times New Roman"/>
                          <w:i/>
                        </w:rPr>
                      </m:ctrlPr>
                    </m:sSupPr>
                    <m:e>
                      <m:r>
                        <w:rPr>
                          <w:rFonts w:ascii="Cambria Math" w:eastAsia="Times New Roman" w:hAnsi="Cambria Math" w:cs="Times New Roman"/>
                        </w:rPr>
                        <m:t>3</m:t>
                      </m:r>
                    </m:e>
                    <m:sup>
                      <m:r>
                        <w:rPr>
                          <w:rFonts w:ascii="Cambria Math" w:eastAsia="Times New Roman" w:hAnsi="Cambria Math" w:cs="Times New Roman"/>
                        </w:rPr>
                        <m:t>2</m:t>
                      </m:r>
                    </m:sup>
                  </m:sSup>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sSup>
                    <m:sSupPr>
                      <m:ctrlPr>
                        <w:rPr>
                          <w:rFonts w:ascii="Cambria Math" w:eastAsia="Times New Roman" w:hAnsi="Cambria Math" w:cs="Times New Roman"/>
                          <w:i/>
                        </w:rPr>
                      </m:ctrlPr>
                    </m:sSupPr>
                    <m:e>
                      <m:r>
                        <w:rPr>
                          <w:rFonts w:ascii="Cambria Math" w:eastAsia="Times New Roman" w:hAnsi="Cambria Math" w:cs="Times New Roman"/>
                        </w:rPr>
                        <m:t>5</m:t>
                      </m:r>
                    </m:e>
                    <m:sup>
                      <m:r>
                        <w:rPr>
                          <w:rFonts w:ascii="Cambria Math" w:eastAsia="Times New Roman" w:hAnsi="Cambria Math" w:cs="Times New Roman"/>
                        </w:rPr>
                        <m:t>2</m:t>
                      </m:r>
                    </m:sup>
                  </m:sSup>
                </m:den>
              </m:f>
              <m:r>
                <w:rPr>
                  <w:rFonts w:ascii="Cambria Math" w:eastAsia="Times New Roman" w:hAnsi="Cambria Math" w:cs="Times New Roman"/>
                </w:rPr>
                <m:t>+…</m:t>
              </m:r>
            </m:e>
          </m:d>
        </m:oMath>
      </m:oMathPara>
    </w:p>
    <w:p w14:paraId="0938BA17" w14:textId="77777777" w:rsidR="00D17002" w:rsidRPr="000D661F" w:rsidRDefault="00D17002" w:rsidP="00D17002">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The series converges to a constant value of </w:t>
      </w:r>
      <m:oMath>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π</m:t>
                </m:r>
              </m:e>
              <m:sup>
                <m:r>
                  <w:rPr>
                    <w:rFonts w:ascii="Cambria Math" w:eastAsia="Times New Roman" w:hAnsi="Cambria Math" w:cs="Times New Roman"/>
                  </w:rPr>
                  <m:t>2</m:t>
                </m:r>
              </m:sup>
            </m:sSup>
          </m:num>
          <m:den>
            <m:r>
              <w:rPr>
                <w:rFonts w:ascii="Cambria Math" w:eastAsia="Times New Roman" w:hAnsi="Cambria Math" w:cs="Times New Roman"/>
              </w:rPr>
              <m:t>8</m:t>
            </m:r>
          </m:den>
        </m:f>
      </m:oMath>
      <w:r w:rsidRPr="000D661F">
        <w:rPr>
          <w:rFonts w:ascii="Times New Roman" w:eastAsia="Times New Roman" w:hAnsi="Times New Roman" w:cs="Times New Roman"/>
        </w:rPr>
        <w:t xml:space="preserve">. Thus, </w:t>
      </w:r>
    </w:p>
    <w:p w14:paraId="66AB99D1" w14:textId="735E16F5" w:rsidR="00687DB9" w:rsidRPr="000D661F" w:rsidRDefault="00F77F96" w:rsidP="00423904">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n,out</m:t>
              </m:r>
            </m:sub>
          </m:sSub>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oMath>
      </m:oMathPara>
    </w:p>
    <w:p w14:paraId="31A5C097" w14:textId="186B7EDE" w:rsidR="00687DB9" w:rsidRDefault="00423904" w:rsidP="00423904">
      <w:pPr>
        <w:spacing w:after="0"/>
        <w:ind w:firstLine="0"/>
        <w:rPr>
          <w:rFonts w:eastAsia="Times New Roman"/>
          <w:lang w:eastAsia="en-AU"/>
        </w:rPr>
      </w:pPr>
      <w:r w:rsidRPr="00423904">
        <w:rPr>
          <w:rFonts w:eastAsia="Times New Roman"/>
          <w:lang w:eastAsia="en-AU"/>
        </w:rPr>
        <w:t>This important result shows that although each individual harmonic contributes only a fraction of the original noise power, the combined contribution of all odd harmonics exactly reproduces the original white-noise power spectral density at the mixer output.</w:t>
      </w:r>
    </w:p>
    <w:p w14:paraId="2D542E7C" w14:textId="77475D1A" w:rsidR="007642D1" w:rsidRDefault="007642D1" w:rsidP="007642D1">
      <w:pPr>
        <w:spacing w:after="0"/>
        <w:ind w:firstLine="432"/>
        <w:rPr>
          <w:rFonts w:eastAsia="Times New Roman"/>
        </w:rPr>
      </w:pPr>
      <w:r w:rsidRPr="007642D1">
        <w:rPr>
          <w:rFonts w:eastAsia="Times New Roman"/>
          <w:lang w:eastAsia="en-AU"/>
        </w:rPr>
        <w:t>Unlike the noise, the desired physiological signal experiences a voltage conversion gain of only</w:t>
      </w:r>
      <w:r w:rsidR="00234522">
        <w:rPr>
          <w:rFonts w:eastAsia="Times New Roman"/>
          <w:lang w:eastAsia="en-AU"/>
        </w:rPr>
        <w:t xml:space="preserve"> </w:t>
      </w:r>
      <m:oMath>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π</m:t>
            </m:r>
          </m:den>
        </m:f>
      </m:oMath>
      <w:r w:rsidR="00234522">
        <w:rPr>
          <w:rFonts w:eastAsia="Times New Roman"/>
        </w:rPr>
        <w:t xml:space="preserve">. </w:t>
      </w:r>
      <w:r w:rsidR="00234522" w:rsidRPr="00234522">
        <w:rPr>
          <w:rFonts w:eastAsia="Times New Roman"/>
        </w:rPr>
        <w:t>Therefore, when the mixer output noise is referred to the electrode input, the equivalent input-referred noise power becomes</w:t>
      </w:r>
    </w:p>
    <w:p w14:paraId="06527803" w14:textId="77777777" w:rsidR="00234522" w:rsidRPr="000D661F" w:rsidRDefault="00F77F96" w:rsidP="00234522">
      <w:pPr>
        <w:pStyle w:val="NoSpacing"/>
        <w:jc w:val="both"/>
        <w:rPr>
          <w:rFonts w:ascii="Times New Roman" w:eastAsia="Times New Roman" w:hAnsi="Times New Roman" w:cs="Times New Roman"/>
        </w:rPr>
      </w:pPr>
      <m:oMathPara>
        <m:oMath>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 inref</m:t>
              </m:r>
            </m:sub>
            <m:sup>
              <m:r>
                <w:rPr>
                  <w:rFonts w:ascii="Cambria Math" w:eastAsia="Times New Roman" w:hAnsi="Cambria Math" w:cs="Times New Roman"/>
                </w:rPr>
                <m:t>2</m:t>
              </m:r>
            </m:sup>
          </m:sSubSup>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n,out</m:t>
                  </m:r>
                </m:sub>
              </m:sSub>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2</m:t>
                          </m:r>
                        </m:num>
                        <m:den>
                          <m:r>
                            <w:rPr>
                              <w:rFonts w:ascii="Cambria Math" w:eastAsia="Times New Roman" w:hAnsi="Cambria Math" w:cs="Times New Roman"/>
                            </w:rPr>
                            <m:t>π</m:t>
                          </m:r>
                        </m:den>
                      </m:f>
                    </m:e>
                  </m:d>
                </m:e>
                <m:sup>
                  <m:r>
                    <w:rPr>
                      <w:rFonts w:ascii="Cambria Math" w:eastAsia="Times New Roman" w:hAnsi="Cambria Math" w:cs="Times New Roman"/>
                    </w:rPr>
                    <m:t>2</m:t>
                  </m:r>
                </m:sup>
              </m:sSup>
            </m:den>
          </m:f>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π</m:t>
                  </m:r>
                </m:e>
                <m:sup>
                  <m:r>
                    <w:rPr>
                      <w:rFonts w:ascii="Cambria Math" w:eastAsia="Times New Roman" w:hAnsi="Cambria Math" w:cs="Times New Roman"/>
                    </w:rPr>
                    <m:t>2</m:t>
                  </m:r>
                </m:sup>
              </m:sSup>
            </m:num>
            <m:den>
              <m:r>
                <w:rPr>
                  <w:rFonts w:ascii="Cambria Math" w:eastAsia="Times New Roman" w:hAnsi="Cambria Math" w:cs="Times New Roman"/>
                </w:rPr>
                <m:t>4</m:t>
              </m:r>
            </m:den>
          </m:f>
          <m:r>
            <w:rPr>
              <w:rFonts w:ascii="Cambria Math" w:eastAsia="Times New Roman" w:hAnsi="Cambria Math" w:cs="Times New Roman"/>
            </w:rPr>
            <m:t>=2.4674</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m:t>
              </m:r>
            </m:sub>
            <m:sup>
              <m:r>
                <w:rPr>
                  <w:rFonts w:ascii="Cambria Math" w:eastAsia="Times New Roman" w:hAnsi="Cambria Math" w:cs="Times New Roman"/>
                </w:rPr>
                <m:t>2</m:t>
              </m:r>
            </m:sup>
          </m:sSubSup>
        </m:oMath>
      </m:oMathPara>
    </w:p>
    <w:p w14:paraId="569AA901" w14:textId="1D5C77A1" w:rsidR="00234522" w:rsidRPr="00821EF1" w:rsidRDefault="00AA1CAF" w:rsidP="00821EF1">
      <w:pPr>
        <w:pStyle w:val="NoSpacing"/>
        <w:jc w:val="both"/>
        <w:rPr>
          <w:rFonts w:ascii="Times New Roman" w:eastAsia="Times New Roman" w:hAnsi="Times New Roman" w:cs="Times New Roman"/>
        </w:rPr>
      </w:pPr>
      <w:r w:rsidRPr="00821EF1">
        <w:rPr>
          <w:rFonts w:ascii="Times New Roman" w:eastAsia="Times New Roman" w:hAnsi="Times New Roman" w:cs="Times New Roman"/>
          <w:lang w:eastAsia="en-AU"/>
        </w:rPr>
        <w:t xml:space="preserve">Thus, the broadband thermal noise generated before the passive chopping mixer appears approximately 2.47 times larger when referred to the electrode input. </w:t>
      </w:r>
      <w:r w:rsidR="00821EF1" w:rsidRPr="00821EF1">
        <w:rPr>
          <w:rFonts w:ascii="Times New Roman" w:eastAsia="Times New Roman" w:hAnsi="Times New Roman" w:cs="Times New Roman"/>
        </w:rPr>
        <w:t xml:space="preserve">Therefore, when the thermal </w:t>
      </w:r>
      <w:r w:rsidR="00821EF1" w:rsidRPr="00821EF1">
        <w:rPr>
          <w:rFonts w:ascii="Times New Roman" w:eastAsia="Times New Roman" w:hAnsi="Times New Roman" w:cs="Times New Roman"/>
        </w:rPr>
        <w:lastRenderedPageBreak/>
        <w:t xml:space="preserve">noise of the AHPF and INA passes through a chopping mixer and is evaluated at the electrodes, its power is multiplied by 2.4674. </w:t>
      </w:r>
      <w:r w:rsidRPr="00821EF1">
        <w:rPr>
          <w:rFonts w:ascii="Times New Roman" w:eastAsia="Times New Roman" w:hAnsi="Times New Roman" w:cs="Times New Roman"/>
          <w:lang w:eastAsia="en-AU"/>
        </w:rPr>
        <w:t>This increase is not caused by additional noise generation within the mixer itself, but rather by the finite signal conversion gain of the passive mixer combined with double-sideband noise folding.</w:t>
      </w:r>
    </w:p>
    <w:p w14:paraId="73AD3192" w14:textId="77777777" w:rsidR="0004582E" w:rsidRDefault="0004582E" w:rsidP="00AA1CAF">
      <w:pPr>
        <w:pStyle w:val="Heading3"/>
      </w:pPr>
    </w:p>
    <w:p w14:paraId="7AA493CE" w14:textId="4008549F" w:rsidR="00AA1CAF" w:rsidRPr="000D661F" w:rsidRDefault="00AA1CAF" w:rsidP="00AA1CAF">
      <w:pPr>
        <w:pStyle w:val="Heading3"/>
      </w:pPr>
      <w:r>
        <w:t xml:space="preserve"> Noise Budget Allocation</w:t>
      </w:r>
    </w:p>
    <w:p w14:paraId="707604D7" w14:textId="33C68451" w:rsidR="00AA1CAF" w:rsidRDefault="00B97ADB" w:rsidP="008C318F">
      <w:pPr>
        <w:spacing w:after="0"/>
        <w:ind w:firstLine="720"/>
        <w:rPr>
          <w:rFonts w:eastAsia="Times New Roman"/>
          <w:lang w:eastAsia="en-AU"/>
        </w:rPr>
      </w:pPr>
      <w:r w:rsidRPr="00B97ADB">
        <w:rPr>
          <w:rFonts w:eastAsia="Times New Roman"/>
          <w:lang w:eastAsia="en-AU"/>
        </w:rPr>
        <w:t>From the repeatability analysis, the maximum allowable input-referred system noise is</w:t>
      </w:r>
    </w:p>
    <w:p w14:paraId="367D179C" w14:textId="6833FA08" w:rsidR="00687DB9" w:rsidRPr="009018EC" w:rsidRDefault="00F77F96" w:rsidP="009018EC">
      <w:pPr>
        <w:spacing w:after="0"/>
        <w:ind w:firstLine="720"/>
        <w:jc w:val="center"/>
        <w:rPr>
          <w:rFonts w:eastAsia="Times New Roman"/>
        </w:rPr>
      </w:pPr>
      <m:oMathPara>
        <m:oMath>
          <m:sSub>
            <m:sSubPr>
              <m:ctrlPr>
                <w:rPr>
                  <w:rFonts w:ascii="Cambria Math" w:eastAsia="Times New Roman" w:hAnsi="Cambria Math"/>
                </w:rPr>
              </m:ctrlPr>
            </m:sSubPr>
            <m:e>
              <m:r>
                <w:rPr>
                  <w:rFonts w:ascii="Cambria Math" w:eastAsia="Times New Roman" w:hAnsi="Cambria Math"/>
                </w:rPr>
                <m:t>V</m:t>
              </m:r>
            </m:e>
            <m:sub>
              <m:r>
                <w:rPr>
                  <w:rFonts w:ascii="Cambria Math" w:eastAsia="Times New Roman" w:hAnsi="Cambria Math"/>
                </w:rPr>
                <m:t>nsys</m:t>
              </m:r>
            </m:sub>
          </m:sSub>
          <m:r>
            <m:rPr>
              <m:sty m:val="p"/>
            </m:rPr>
            <w:rPr>
              <w:rFonts w:ascii="Cambria Math" w:eastAsia="Times New Roman" w:hAnsi="Cambria Math"/>
            </w:rPr>
            <m:t xml:space="preserve">=1.28 </m:t>
          </m:r>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rms</m:t>
              </m:r>
            </m:sub>
          </m:sSub>
        </m:oMath>
      </m:oMathPara>
    </w:p>
    <w:p w14:paraId="3F8B81F9" w14:textId="7CD89E27" w:rsidR="009018EC" w:rsidRDefault="009018EC" w:rsidP="009018EC">
      <w:pPr>
        <w:spacing w:after="0"/>
        <w:ind w:firstLine="432"/>
        <w:jc w:val="left"/>
        <w:rPr>
          <w:rFonts w:eastAsia="Times New Roman"/>
          <w:lang w:val="en-AU" w:eastAsia="en-AU"/>
        </w:rPr>
      </w:pPr>
      <w:r>
        <w:rPr>
          <w:rFonts w:eastAsia="Times New Roman"/>
          <w:lang w:val="en-AU" w:eastAsia="en-AU"/>
        </w:rPr>
        <w:t>Or</w:t>
      </w:r>
    </w:p>
    <w:p w14:paraId="738E1E04" w14:textId="4FC5C093" w:rsidR="009018EC" w:rsidRPr="009018EC" w:rsidRDefault="00F77F96" w:rsidP="009018EC">
      <w:pPr>
        <w:spacing w:after="0"/>
        <w:jc w:val="center"/>
        <w:rPr>
          <w:rFonts w:eastAsia="Times New Roman"/>
          <w:lang w:val="en-AU" w:eastAsia="en-AU"/>
        </w:rPr>
      </w:pPr>
      <m:oMathPara>
        <m:oMath>
          <m:sSubSup>
            <m:sSubSupPr>
              <m:ctrlPr>
                <w:rPr>
                  <w:rFonts w:ascii="Cambria Math" w:hAnsi="Cambria Math"/>
                </w:rPr>
              </m:ctrlPr>
            </m:sSubSupPr>
            <m:e>
              <m:r>
                <w:rPr>
                  <w:rFonts w:ascii="Cambria Math" w:hAnsi="Cambria Math"/>
                </w:rPr>
                <m:t>V</m:t>
              </m:r>
            </m:e>
            <m:sub>
              <m:r>
                <w:rPr>
                  <w:rFonts w:ascii="Cambria Math" w:hAnsi="Cambria Math"/>
                </w:rPr>
                <m:t>nsys</m:t>
              </m:r>
            </m:sub>
            <m:sup>
              <m:r>
                <w:rPr>
                  <w:rFonts w:ascii="Cambria Math" w:hAnsi="Cambria Math"/>
                </w:rPr>
                <m:t>2</m:t>
              </m:r>
            </m:sup>
          </m:sSub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eastAsia="Times New Roman" w:hAnsi="Cambria Math"/>
                    </w:rPr>
                    <m:t xml:space="preserve">1.28 </m:t>
                  </m:r>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rms</m:t>
                      </m:r>
                    </m:sub>
                  </m:sSub>
                </m:e>
              </m:d>
            </m:e>
            <m:sup>
              <m:r>
                <w:rPr>
                  <w:rFonts w:ascii="Cambria Math" w:hAnsi="Cambria Math"/>
                </w:rPr>
                <m:t>2</m:t>
              </m:r>
            </m:sup>
          </m:sSup>
          <m:r>
            <w:rPr>
              <w:rFonts w:ascii="Cambria Math" w:hAnsi="Cambria Math"/>
            </w:rPr>
            <m:t xml:space="preserve">=1.6384 </m:t>
          </m:r>
          <m:r>
            <w:rPr>
              <w:rFonts w:ascii="Cambria Math" w:eastAsia="Times New Roman" w:hAnsi="Cambria Math"/>
            </w:rPr>
            <m:t>p</m:t>
          </m:r>
          <m:sSubSup>
            <m:sSubSupPr>
              <m:ctrlPr>
                <w:rPr>
                  <w:rFonts w:ascii="Cambria Math" w:eastAsia="Times New Roman" w:hAnsi="Cambria Math"/>
                  <w:i/>
                </w:rPr>
              </m:ctrlPr>
            </m:sSubSupPr>
            <m:e>
              <m:r>
                <w:rPr>
                  <w:rFonts w:ascii="Cambria Math" w:eastAsia="Times New Roman" w:hAnsi="Cambria Math"/>
                </w:rPr>
                <m:t>V</m:t>
              </m:r>
            </m:e>
            <m:sub>
              <m:r>
                <w:rPr>
                  <w:rFonts w:ascii="Cambria Math" w:eastAsia="Times New Roman" w:hAnsi="Cambria Math"/>
                </w:rPr>
                <m:t>rms</m:t>
              </m:r>
            </m:sub>
            <m:sup>
              <m:r>
                <w:rPr>
                  <w:rFonts w:ascii="Cambria Math" w:eastAsia="Times New Roman" w:hAnsi="Cambria Math"/>
                </w:rPr>
                <m:t>2</m:t>
              </m:r>
            </m:sup>
          </m:sSubSup>
        </m:oMath>
      </m:oMathPara>
    </w:p>
    <w:p w14:paraId="4C56E828" w14:textId="15E28F2D" w:rsidR="00B97ADB" w:rsidRDefault="00BB2912" w:rsidP="00B97ADB">
      <w:r w:rsidRPr="00BB2912">
        <w:t>To ensure that no individual circuit dominates the overall noise performance, the available noise power is allocated across the analog front-end according to the expected contribution of each block</w:t>
      </w:r>
      <w:r w:rsidR="00000662">
        <w:t xml:space="preserve"> according to </w:t>
      </w:r>
      <w:r w:rsidR="00000662" w:rsidRPr="00000662">
        <w:fldChar w:fldCharType="begin"/>
      </w:r>
      <w:r w:rsidR="00000662" w:rsidRPr="00000662">
        <w:instrText xml:space="preserve"> REF _Ref234850453 \h  \* MERGEFORMAT </w:instrText>
      </w:r>
      <w:r w:rsidR="00000662" w:rsidRPr="00000662">
        <w:fldChar w:fldCharType="separate"/>
      </w:r>
      <w:r w:rsidR="00000662" w:rsidRPr="00000662">
        <w:t xml:space="preserve">Table </w:t>
      </w:r>
      <w:r w:rsidR="00000662" w:rsidRPr="00000662">
        <w:rPr>
          <w:noProof/>
        </w:rPr>
        <w:t>2</w:t>
      </w:r>
      <w:r w:rsidR="00000662" w:rsidRPr="00000662">
        <w:fldChar w:fldCharType="end"/>
      </w:r>
      <w:r w:rsidRPr="00000662">
        <w:t>.</w:t>
      </w:r>
    </w:p>
    <w:p w14:paraId="325CC771" w14:textId="7BD19396" w:rsidR="007F28BE" w:rsidRPr="007F28BE" w:rsidRDefault="007F28BE" w:rsidP="007F28BE">
      <w:pPr>
        <w:pStyle w:val="Caption"/>
        <w:keepNext/>
        <w:spacing w:after="0"/>
        <w:jc w:val="center"/>
        <w:rPr>
          <w:b w:val="0"/>
          <w:bCs w:val="0"/>
          <w:color w:val="auto"/>
        </w:rPr>
      </w:pPr>
      <w:bookmarkStart w:id="1" w:name="_Ref234850453"/>
      <w:r w:rsidRPr="007F28BE">
        <w:rPr>
          <w:b w:val="0"/>
          <w:bCs w:val="0"/>
          <w:color w:val="auto"/>
        </w:rPr>
        <w:t xml:space="preserve">Table </w:t>
      </w:r>
      <w:r w:rsidRPr="007F28BE">
        <w:rPr>
          <w:b w:val="0"/>
          <w:bCs w:val="0"/>
          <w:color w:val="auto"/>
        </w:rPr>
        <w:fldChar w:fldCharType="begin"/>
      </w:r>
      <w:r w:rsidRPr="007F28BE">
        <w:rPr>
          <w:b w:val="0"/>
          <w:bCs w:val="0"/>
          <w:color w:val="auto"/>
        </w:rPr>
        <w:instrText xml:space="preserve"> SEQ Table \* ARABIC </w:instrText>
      </w:r>
      <w:r w:rsidRPr="007F28BE">
        <w:rPr>
          <w:b w:val="0"/>
          <w:bCs w:val="0"/>
          <w:color w:val="auto"/>
        </w:rPr>
        <w:fldChar w:fldCharType="separate"/>
      </w:r>
      <w:r w:rsidR="00DF5FFA">
        <w:rPr>
          <w:b w:val="0"/>
          <w:bCs w:val="0"/>
          <w:noProof/>
          <w:color w:val="auto"/>
        </w:rPr>
        <w:t>2</w:t>
      </w:r>
      <w:r w:rsidRPr="007F28BE">
        <w:rPr>
          <w:b w:val="0"/>
          <w:bCs w:val="0"/>
          <w:color w:val="auto"/>
        </w:rPr>
        <w:fldChar w:fldCharType="end"/>
      </w:r>
      <w:bookmarkEnd w:id="1"/>
      <w:r w:rsidRPr="007F28BE">
        <w:rPr>
          <w:b w:val="0"/>
          <w:bCs w:val="0"/>
          <w:color w:val="auto"/>
        </w:rPr>
        <w:t xml:space="preserve"> Noise power allocation</w:t>
      </w:r>
    </w:p>
    <w:tbl>
      <w:tblPr>
        <w:tblStyle w:val="TableGrid"/>
        <w:tblW w:w="0" w:type="auto"/>
        <w:jc w:val="center"/>
        <w:tblLook w:val="04A0" w:firstRow="1" w:lastRow="0" w:firstColumn="1" w:lastColumn="0" w:noHBand="0" w:noVBand="1"/>
      </w:tblPr>
      <w:tblGrid>
        <w:gridCol w:w="728"/>
        <w:gridCol w:w="2138"/>
      </w:tblGrid>
      <w:tr w:rsidR="004A7313" w14:paraId="49C71683" w14:textId="77777777" w:rsidTr="007F28BE">
        <w:trPr>
          <w:jc w:val="center"/>
        </w:trPr>
        <w:tc>
          <w:tcPr>
            <w:tcW w:w="0" w:type="auto"/>
          </w:tcPr>
          <w:p w14:paraId="0013F649" w14:textId="7DF2A988" w:rsidR="004A7313" w:rsidRPr="007F28BE" w:rsidRDefault="004A7313" w:rsidP="007F28BE">
            <w:pPr>
              <w:ind w:firstLine="0"/>
              <w:jc w:val="left"/>
              <w:rPr>
                <w:sz w:val="20"/>
                <w:szCs w:val="20"/>
                <w:lang w:val="en-AU"/>
              </w:rPr>
            </w:pPr>
            <w:r w:rsidRPr="007F28BE">
              <w:rPr>
                <w:sz w:val="20"/>
                <w:szCs w:val="20"/>
                <w:lang w:val="en-AU"/>
              </w:rPr>
              <w:t>Block</w:t>
            </w:r>
          </w:p>
        </w:tc>
        <w:tc>
          <w:tcPr>
            <w:tcW w:w="0" w:type="auto"/>
          </w:tcPr>
          <w:p w14:paraId="18DBF808" w14:textId="69A04A12" w:rsidR="004A7313" w:rsidRPr="007F28BE" w:rsidRDefault="004A7313" w:rsidP="007F28BE">
            <w:pPr>
              <w:ind w:firstLine="0"/>
              <w:jc w:val="left"/>
              <w:rPr>
                <w:sz w:val="20"/>
                <w:szCs w:val="20"/>
                <w:lang w:val="en-AU"/>
              </w:rPr>
            </w:pPr>
            <w:r w:rsidRPr="007F28BE">
              <w:rPr>
                <w:sz w:val="20"/>
                <w:szCs w:val="20"/>
                <w:lang w:val="en-AU"/>
              </w:rPr>
              <w:t>Noise Power Allocation</w:t>
            </w:r>
          </w:p>
        </w:tc>
      </w:tr>
      <w:tr w:rsidR="004A7313" w14:paraId="282FCF6A" w14:textId="77777777" w:rsidTr="007F28BE">
        <w:trPr>
          <w:jc w:val="center"/>
        </w:trPr>
        <w:tc>
          <w:tcPr>
            <w:tcW w:w="0" w:type="auto"/>
          </w:tcPr>
          <w:p w14:paraId="75B76B48" w14:textId="7C251F9B" w:rsidR="004A7313" w:rsidRPr="007F28BE" w:rsidRDefault="004A7313" w:rsidP="007F28BE">
            <w:pPr>
              <w:ind w:firstLine="0"/>
              <w:jc w:val="left"/>
              <w:rPr>
                <w:sz w:val="20"/>
                <w:szCs w:val="20"/>
                <w:lang w:val="en-AU"/>
              </w:rPr>
            </w:pPr>
            <w:r w:rsidRPr="007F28BE">
              <w:rPr>
                <w:sz w:val="20"/>
                <w:szCs w:val="20"/>
                <w:lang w:val="en-AU"/>
              </w:rPr>
              <w:t>INA</w:t>
            </w:r>
          </w:p>
        </w:tc>
        <w:tc>
          <w:tcPr>
            <w:tcW w:w="0" w:type="auto"/>
          </w:tcPr>
          <w:p w14:paraId="189BB307" w14:textId="1D9851BB" w:rsidR="004A7313" w:rsidRPr="007F28BE" w:rsidRDefault="004A7313" w:rsidP="007F28BE">
            <w:pPr>
              <w:ind w:firstLine="0"/>
              <w:jc w:val="left"/>
              <w:rPr>
                <w:sz w:val="20"/>
                <w:szCs w:val="20"/>
                <w:lang w:val="en-AU"/>
              </w:rPr>
            </w:pPr>
            <w:r w:rsidRPr="007F28BE">
              <w:rPr>
                <w:sz w:val="20"/>
                <w:szCs w:val="20"/>
                <w:lang w:val="en-AU"/>
              </w:rPr>
              <w:t>60%</w:t>
            </w:r>
          </w:p>
        </w:tc>
      </w:tr>
      <w:tr w:rsidR="004A7313" w14:paraId="291A1D69" w14:textId="77777777" w:rsidTr="007F28BE">
        <w:trPr>
          <w:jc w:val="center"/>
        </w:trPr>
        <w:tc>
          <w:tcPr>
            <w:tcW w:w="0" w:type="auto"/>
          </w:tcPr>
          <w:p w14:paraId="4D34CE01" w14:textId="2ADFBF08" w:rsidR="004A7313" w:rsidRPr="007F28BE" w:rsidRDefault="004A7313" w:rsidP="007F28BE">
            <w:pPr>
              <w:ind w:firstLine="0"/>
              <w:jc w:val="left"/>
              <w:rPr>
                <w:sz w:val="20"/>
                <w:szCs w:val="20"/>
                <w:lang w:val="en-AU"/>
              </w:rPr>
            </w:pPr>
            <w:r w:rsidRPr="007F28BE">
              <w:rPr>
                <w:sz w:val="20"/>
                <w:szCs w:val="20"/>
                <w:lang w:val="en-AU"/>
              </w:rPr>
              <w:t>AHPF</w:t>
            </w:r>
          </w:p>
        </w:tc>
        <w:tc>
          <w:tcPr>
            <w:tcW w:w="0" w:type="auto"/>
          </w:tcPr>
          <w:p w14:paraId="7DCFD48D" w14:textId="1F1AEE27" w:rsidR="004A7313" w:rsidRPr="007F28BE" w:rsidRDefault="004A7313" w:rsidP="007F28BE">
            <w:pPr>
              <w:ind w:firstLine="0"/>
              <w:jc w:val="left"/>
              <w:rPr>
                <w:sz w:val="20"/>
                <w:szCs w:val="20"/>
                <w:lang w:val="en-AU"/>
              </w:rPr>
            </w:pPr>
            <w:r w:rsidRPr="007F28BE">
              <w:rPr>
                <w:sz w:val="20"/>
                <w:szCs w:val="20"/>
                <w:lang w:val="en-AU"/>
              </w:rPr>
              <w:t>10%</w:t>
            </w:r>
          </w:p>
        </w:tc>
      </w:tr>
      <w:tr w:rsidR="004A7313" w14:paraId="24DE9909" w14:textId="77777777" w:rsidTr="007F28BE">
        <w:trPr>
          <w:jc w:val="center"/>
        </w:trPr>
        <w:tc>
          <w:tcPr>
            <w:tcW w:w="0" w:type="auto"/>
          </w:tcPr>
          <w:p w14:paraId="69E7061B" w14:textId="301669F2" w:rsidR="004A7313" w:rsidRPr="007F28BE" w:rsidRDefault="004A7313" w:rsidP="007F28BE">
            <w:pPr>
              <w:ind w:firstLine="0"/>
              <w:jc w:val="left"/>
              <w:rPr>
                <w:sz w:val="20"/>
                <w:szCs w:val="20"/>
                <w:lang w:val="en-AU"/>
              </w:rPr>
            </w:pPr>
            <w:r w:rsidRPr="007F28BE">
              <w:rPr>
                <w:sz w:val="20"/>
                <w:szCs w:val="20"/>
                <w:lang w:val="en-AU"/>
              </w:rPr>
              <w:t>Mixer</w:t>
            </w:r>
          </w:p>
        </w:tc>
        <w:tc>
          <w:tcPr>
            <w:tcW w:w="0" w:type="auto"/>
          </w:tcPr>
          <w:p w14:paraId="5EE22627" w14:textId="4D8A8FF2" w:rsidR="004A7313" w:rsidRPr="007F28BE" w:rsidRDefault="004A7313" w:rsidP="007F28BE">
            <w:pPr>
              <w:ind w:firstLine="0"/>
              <w:jc w:val="left"/>
              <w:rPr>
                <w:sz w:val="20"/>
                <w:szCs w:val="20"/>
                <w:lang w:val="en-AU"/>
              </w:rPr>
            </w:pPr>
            <w:r w:rsidRPr="007F28BE">
              <w:rPr>
                <w:sz w:val="20"/>
                <w:szCs w:val="20"/>
                <w:lang w:val="en-AU"/>
              </w:rPr>
              <w:t>10%</w:t>
            </w:r>
          </w:p>
        </w:tc>
      </w:tr>
      <w:tr w:rsidR="004A7313" w14:paraId="49BDEF5D" w14:textId="77777777" w:rsidTr="007F28BE">
        <w:trPr>
          <w:jc w:val="center"/>
        </w:trPr>
        <w:tc>
          <w:tcPr>
            <w:tcW w:w="0" w:type="auto"/>
          </w:tcPr>
          <w:p w14:paraId="0AA1B335" w14:textId="79CB43BB" w:rsidR="004A7313" w:rsidRPr="007F28BE" w:rsidRDefault="004A7313" w:rsidP="007F28BE">
            <w:pPr>
              <w:ind w:firstLine="0"/>
              <w:jc w:val="left"/>
              <w:rPr>
                <w:sz w:val="20"/>
                <w:szCs w:val="20"/>
                <w:lang w:val="en-AU"/>
              </w:rPr>
            </w:pPr>
            <w:r w:rsidRPr="007F28BE">
              <w:rPr>
                <w:sz w:val="20"/>
                <w:szCs w:val="20"/>
                <w:lang w:val="en-AU"/>
              </w:rPr>
              <w:t>LPF</w:t>
            </w:r>
          </w:p>
        </w:tc>
        <w:tc>
          <w:tcPr>
            <w:tcW w:w="0" w:type="auto"/>
          </w:tcPr>
          <w:p w14:paraId="7864AFEC" w14:textId="57C11E17" w:rsidR="004A7313" w:rsidRPr="007F28BE" w:rsidRDefault="004A7313" w:rsidP="007F28BE">
            <w:pPr>
              <w:ind w:firstLine="0"/>
              <w:jc w:val="left"/>
              <w:rPr>
                <w:sz w:val="20"/>
                <w:szCs w:val="20"/>
                <w:lang w:val="en-AU"/>
              </w:rPr>
            </w:pPr>
            <w:r w:rsidRPr="007F28BE">
              <w:rPr>
                <w:sz w:val="20"/>
                <w:szCs w:val="20"/>
                <w:lang w:val="en-AU"/>
              </w:rPr>
              <w:t>10%</w:t>
            </w:r>
          </w:p>
        </w:tc>
      </w:tr>
      <w:tr w:rsidR="004A7313" w14:paraId="489D0984" w14:textId="77777777" w:rsidTr="007F28BE">
        <w:trPr>
          <w:jc w:val="center"/>
        </w:trPr>
        <w:tc>
          <w:tcPr>
            <w:tcW w:w="0" w:type="auto"/>
          </w:tcPr>
          <w:p w14:paraId="3E0B20CF" w14:textId="68E51358" w:rsidR="004A7313" w:rsidRPr="007F28BE" w:rsidRDefault="004A7313" w:rsidP="007F28BE">
            <w:pPr>
              <w:ind w:firstLine="0"/>
              <w:jc w:val="left"/>
              <w:rPr>
                <w:sz w:val="20"/>
                <w:szCs w:val="20"/>
                <w:lang w:val="en-AU"/>
              </w:rPr>
            </w:pPr>
            <w:r w:rsidRPr="007F28BE">
              <w:rPr>
                <w:sz w:val="20"/>
                <w:szCs w:val="20"/>
                <w:lang w:val="en-AU"/>
              </w:rPr>
              <w:t>PGA</w:t>
            </w:r>
          </w:p>
        </w:tc>
        <w:tc>
          <w:tcPr>
            <w:tcW w:w="0" w:type="auto"/>
          </w:tcPr>
          <w:p w14:paraId="4BF672C0" w14:textId="26AC36C4" w:rsidR="004A7313" w:rsidRPr="007F28BE" w:rsidRDefault="004A7313" w:rsidP="007F28BE">
            <w:pPr>
              <w:ind w:firstLine="0"/>
              <w:jc w:val="left"/>
              <w:rPr>
                <w:sz w:val="20"/>
                <w:szCs w:val="20"/>
                <w:lang w:val="en-AU"/>
              </w:rPr>
            </w:pPr>
            <w:r w:rsidRPr="007F28BE">
              <w:rPr>
                <w:sz w:val="20"/>
                <w:szCs w:val="20"/>
                <w:lang w:val="en-AU"/>
              </w:rPr>
              <w:t>10%</w:t>
            </w:r>
          </w:p>
        </w:tc>
      </w:tr>
    </w:tbl>
    <w:p w14:paraId="4637B17A" w14:textId="59DFE0CE" w:rsidR="00BB2912" w:rsidRDefault="004A7313" w:rsidP="0001295E">
      <w:pPr>
        <w:spacing w:after="0"/>
        <w:rPr>
          <w:lang w:val="en-AU"/>
        </w:rPr>
      </w:pPr>
      <w:r>
        <w:rPr>
          <w:lang w:val="en-AU"/>
        </w:rPr>
        <w:t>The corresponding input-referred noise power budgets are</w:t>
      </w:r>
    </w:p>
    <w:p w14:paraId="475B0315" w14:textId="77777777" w:rsidR="0001295E" w:rsidRPr="000D661F" w:rsidRDefault="0001295E" w:rsidP="0001295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INA: 0.98304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p>
    <w:p w14:paraId="09920C5B" w14:textId="77777777" w:rsidR="0001295E" w:rsidRPr="000D661F" w:rsidRDefault="0001295E" w:rsidP="0001295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AHPF: 0.16384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p>
    <w:p w14:paraId="42F0BCBA" w14:textId="77777777" w:rsidR="0001295E" w:rsidRPr="000D661F" w:rsidRDefault="0001295E" w:rsidP="0001295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Mixer: 0.16384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p>
    <w:p w14:paraId="2884F1DB" w14:textId="77777777" w:rsidR="0001295E" w:rsidRPr="000D661F" w:rsidRDefault="0001295E" w:rsidP="0001295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LPF: 0.16384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p>
    <w:p w14:paraId="0F3F2093" w14:textId="77777777" w:rsidR="0001295E" w:rsidRPr="000D661F" w:rsidRDefault="0001295E" w:rsidP="0001295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PGA: 0.16384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p>
    <w:p w14:paraId="27A38611" w14:textId="321C98C0" w:rsidR="0001295E" w:rsidRDefault="00027EE2" w:rsidP="00027EE2">
      <w:pPr>
        <w:ind w:firstLine="0"/>
      </w:pPr>
      <w:r w:rsidRPr="00027EE2">
        <w:t>These values provide the maximum allowable input-referred noise contribution of each circuit block and form the basis for the transistor-level noise design of the analog front-end.</w:t>
      </w:r>
    </w:p>
    <w:p w14:paraId="57E3DDBC" w14:textId="77777777" w:rsidR="0003574E" w:rsidRPr="000D661F" w:rsidRDefault="0003574E" w:rsidP="006411C6">
      <w:pPr>
        <w:pStyle w:val="Heading3"/>
      </w:pPr>
      <w:r w:rsidRPr="000D661F">
        <w:t>Pre-mixer Allocation (AHPF and INA)</w:t>
      </w:r>
    </w:p>
    <w:p w14:paraId="0DDC9002" w14:textId="2302BE9A" w:rsidR="006A0F23" w:rsidRDefault="006A0F23" w:rsidP="006A0F23">
      <w:pPr>
        <w:pStyle w:val="NoSpacing"/>
        <w:ind w:firstLine="504"/>
        <w:jc w:val="both"/>
        <w:rPr>
          <w:rFonts w:ascii="Times New Roman" w:eastAsia="Times New Roman" w:hAnsi="Times New Roman" w:cs="Times New Roman"/>
        </w:rPr>
      </w:pPr>
      <w:r w:rsidRPr="006A0F23">
        <w:rPr>
          <w:rFonts w:ascii="Times New Roman" w:eastAsia="Times New Roman" w:hAnsi="Times New Roman" w:cs="Times New Roman"/>
        </w:rPr>
        <w:t>The AHPF and INA are located before the passive chopping mixer. Consequently, their broadband thermal noise is translated to baseband through double-sideband (DSB) noise folding. As derived in the previous section, this increases their input-referred noise power by a factor of</w:t>
      </w:r>
      <w:r>
        <w:rPr>
          <w:rFonts w:ascii="Times New Roman" w:eastAsia="Times New Roman" w:hAnsi="Times New Roman" w:cs="Times New Roman"/>
        </w:rPr>
        <w:t xml:space="preserve"> </w:t>
      </w:r>
      <m:oMath>
        <m:r>
          <w:rPr>
            <w:rFonts w:ascii="Cambria Math" w:eastAsia="Times New Roman" w:hAnsi="Cambria Math" w:cs="Times New Roman"/>
          </w:rPr>
          <m:t>2.4674</m:t>
        </m:r>
      </m:oMath>
      <w:r w:rsidR="0053793C">
        <w:rPr>
          <w:rFonts w:ascii="Times New Roman" w:eastAsia="Times New Roman" w:hAnsi="Times New Roman" w:cs="Times New Roman"/>
        </w:rPr>
        <w:t>.</w:t>
      </w:r>
      <w:r w:rsidR="00AD5EBC">
        <w:rPr>
          <w:rFonts w:ascii="Times New Roman" w:eastAsia="Times New Roman" w:hAnsi="Times New Roman" w:cs="Times New Roman"/>
        </w:rPr>
        <w:t xml:space="preserve"> </w:t>
      </w:r>
    </w:p>
    <w:p w14:paraId="53ACCDEC" w14:textId="66423D35" w:rsidR="00310B51" w:rsidRDefault="00310B51" w:rsidP="006A0F23">
      <w:pPr>
        <w:pStyle w:val="NoSpacing"/>
        <w:ind w:firstLine="504"/>
        <w:jc w:val="both"/>
        <w:rPr>
          <w:rFonts w:ascii="Times New Roman" w:eastAsia="Times New Roman" w:hAnsi="Times New Roman" w:cs="Times New Roman"/>
        </w:rPr>
      </w:pPr>
      <w:r w:rsidRPr="00310B51">
        <w:rPr>
          <w:rFonts w:ascii="Times New Roman" w:eastAsia="Times New Roman" w:hAnsi="Times New Roman" w:cs="Times New Roman"/>
        </w:rPr>
        <w:t>The allocated noise budgets in Table X represent the maximum allowable integrated input-referred noise power. To determine the corresponding spot noise density specification for each circuit block, the allocated noise power must be related to its white-noise spectral density.</w:t>
      </w:r>
      <w:r w:rsidR="007C46C1">
        <w:rPr>
          <w:rFonts w:ascii="Times New Roman" w:eastAsia="Times New Roman" w:hAnsi="Times New Roman" w:cs="Times New Roman"/>
        </w:rPr>
        <w:t xml:space="preserve"> </w:t>
      </w:r>
    </w:p>
    <w:p w14:paraId="3E716FDF" w14:textId="77C52976" w:rsidR="007C46C1" w:rsidRDefault="007C46C1" w:rsidP="00430284">
      <w:pPr>
        <w:pStyle w:val="NoSpacing"/>
        <w:spacing w:before="240"/>
        <w:ind w:firstLine="504"/>
        <w:jc w:val="both"/>
        <w:rPr>
          <w:rFonts w:ascii="Times New Roman" w:eastAsia="Times New Roman" w:hAnsi="Times New Roman" w:cs="Times New Roman"/>
        </w:rPr>
      </w:pPr>
      <w:r w:rsidRPr="007C46C1">
        <w:rPr>
          <w:rFonts w:ascii="Times New Roman" w:eastAsia="Times New Roman" w:hAnsi="Times New Roman" w:cs="Times New Roman"/>
        </w:rPr>
        <w:t>Assuming the white-noise density is approximately constant over the measurement bandwidth, the integrated noise power is</w:t>
      </w:r>
    </w:p>
    <w:p w14:paraId="59DADBD5" w14:textId="464C5B02" w:rsidR="007C46C1" w:rsidRDefault="00F77F96" w:rsidP="00430284">
      <w:pPr>
        <w:pStyle w:val="NoSpacing"/>
        <w:spacing w:before="240"/>
        <w:ind w:firstLine="504"/>
        <w:jc w:val="both"/>
        <w:rPr>
          <w:rFonts w:ascii="Times New Roman" w:eastAsia="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rms</m:t>
              </m:r>
            </m:sub>
            <m:sup>
              <m:r>
                <w:rPr>
                  <w:rFonts w:ascii="Cambria Math" w:hAnsi="Cambria Math" w:cs="Times New Roman"/>
                </w:rPr>
                <m:t>2</m:t>
              </m:r>
            </m:sup>
          </m:sSubSup>
          <m:r>
            <w:rPr>
              <w:rFonts w:ascii="Cambria Math"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nINA</m:t>
              </m:r>
            </m:sub>
            <m:sup>
              <m:r>
                <w:rPr>
                  <w:rFonts w:ascii="Cambria Math" w:eastAsia="Times New Roman" w:hAnsi="Cambria Math" w:cs="Times New Roman"/>
                </w:rPr>
                <m:t>2</m:t>
              </m:r>
            </m:sup>
          </m:sSubSup>
          <m:r>
            <w:rPr>
              <w:rFonts w:ascii="Cambria Math" w:eastAsia="Times New Roman" w:hAnsi="Cambria Math" w:cs="Times New Roman"/>
            </w:rPr>
            <m:t>×ENBW</m:t>
          </m:r>
        </m:oMath>
      </m:oMathPara>
    </w:p>
    <w:p w14:paraId="4FDC5FBD" w14:textId="1A644FEF" w:rsidR="00310B51" w:rsidRDefault="00EF687A" w:rsidP="00430284">
      <w:pPr>
        <w:pStyle w:val="NoSpacing"/>
        <w:spacing w:before="240"/>
        <w:jc w:val="both"/>
        <w:rPr>
          <w:rFonts w:ascii="Times New Roman" w:eastAsia="Times New Roman" w:hAnsi="Times New Roman" w:cs="Times New Roman"/>
        </w:rPr>
      </w:pPr>
      <w:r w:rsidRPr="00EF687A">
        <w:rPr>
          <w:rFonts w:ascii="Times New Roman" w:eastAsia="Times New Roman" w:hAnsi="Times New Roman" w:cs="Times New Roman"/>
        </w:rPr>
        <w:t>where ENBW is the equivalent noise bandwidth of the baseband low-pass filter.</w:t>
      </w:r>
      <w:r w:rsidR="002A17D9">
        <w:rPr>
          <w:rFonts w:ascii="Times New Roman" w:eastAsia="Times New Roman" w:hAnsi="Times New Roman" w:cs="Times New Roman"/>
        </w:rPr>
        <w:t xml:space="preserve"> </w:t>
      </w:r>
      <w:r w:rsidR="002A17D9" w:rsidRPr="002A17D9">
        <w:rPr>
          <w:rFonts w:ascii="Times New Roman" w:eastAsia="Times New Roman" w:hAnsi="Times New Roman" w:cs="Times New Roman"/>
        </w:rPr>
        <w:t>Including the DSB noise-folding factor gives</w:t>
      </w:r>
    </w:p>
    <w:p w14:paraId="27431FF6" w14:textId="4749CD9D" w:rsidR="002A17D9" w:rsidRDefault="002A17D9" w:rsidP="00430284">
      <w:pPr>
        <w:pStyle w:val="NoSpacing"/>
        <w:spacing w:before="240"/>
        <w:jc w:val="center"/>
        <w:rPr>
          <w:rFonts w:ascii="Times New Roman" w:eastAsia="Times New Roman" w:hAnsi="Times New Roman" w:cs="Times New Roman"/>
        </w:rPr>
      </w:pPr>
      <w:r w:rsidRPr="000D661F">
        <w:rPr>
          <w:rFonts w:ascii="Times New Roman" w:eastAsia="Times New Roman" w:hAnsi="Times New Roman" w:cs="Times New Roman"/>
        </w:rPr>
        <w:t>Allocated</w:t>
      </w:r>
      <w:r>
        <w:rPr>
          <w:rFonts w:ascii="Times New Roman" w:eastAsia="Times New Roman" w:hAnsi="Times New Roman" w:cs="Times New Roman"/>
        </w:rPr>
        <w:t xml:space="preserve"> Noise</w:t>
      </w:r>
      <w:r w:rsidRPr="000D661F">
        <w:rPr>
          <w:rFonts w:ascii="Times New Roman" w:eastAsia="Times New Roman" w:hAnsi="Times New Roman" w:cs="Times New Roman"/>
        </w:rPr>
        <w:t xml:space="preserve"> </w:t>
      </w:r>
      <w:r>
        <w:rPr>
          <w:rFonts w:ascii="Times New Roman" w:eastAsia="Times New Roman" w:hAnsi="Times New Roman" w:cs="Times New Roman"/>
        </w:rPr>
        <w:t>P</w:t>
      </w:r>
      <w:r w:rsidRPr="000D661F">
        <w:rPr>
          <w:rFonts w:ascii="Times New Roman" w:eastAsia="Times New Roman" w:hAnsi="Times New Roman" w:cs="Times New Roman"/>
        </w:rPr>
        <w:t xml:space="preserve">ower = </w:t>
      </w:r>
      <m:oMath>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nINA</m:t>
            </m:r>
          </m:sub>
          <m:sup>
            <m:r>
              <w:rPr>
                <w:rFonts w:ascii="Cambria Math" w:eastAsia="Times New Roman" w:hAnsi="Cambria Math" w:cs="Times New Roman"/>
              </w:rPr>
              <m:t>2</m:t>
            </m:r>
          </m:sup>
        </m:sSubSup>
        <m:r>
          <w:rPr>
            <w:rFonts w:ascii="Cambria Math" w:eastAsia="Times New Roman" w:hAnsi="Cambria Math" w:cs="Times New Roman"/>
          </w:rPr>
          <m:t>×2.4674 ×ENBW</m:t>
        </m:r>
      </m:oMath>
    </w:p>
    <w:p w14:paraId="4E22D697" w14:textId="59327E8F" w:rsidR="006B4C29" w:rsidRDefault="006B4C29" w:rsidP="00430284">
      <w:pPr>
        <w:pStyle w:val="NoSpacing"/>
        <w:spacing w:before="240"/>
        <w:jc w:val="both"/>
        <w:rPr>
          <w:rFonts w:ascii="Times New Roman" w:eastAsia="Times New Roman" w:hAnsi="Times New Roman" w:cs="Times New Roman"/>
        </w:rPr>
      </w:pPr>
      <w:r w:rsidRPr="006B4C29">
        <w:rPr>
          <w:rFonts w:ascii="Times New Roman" w:eastAsia="Times New Roman" w:hAnsi="Times New Roman" w:cs="Times New Roman"/>
        </w:rPr>
        <w:lastRenderedPageBreak/>
        <w:t>The equivalent noise bandwidth is determined by the selected baseband low-pass filter configuration, which limits the integrated white noise to approximately 4 Hz.</w:t>
      </w:r>
      <w:r w:rsidR="00302E11">
        <w:rPr>
          <w:rFonts w:ascii="Times New Roman" w:eastAsia="Times New Roman" w:hAnsi="Times New Roman" w:cs="Times New Roman"/>
        </w:rPr>
        <w:t xml:space="preserve"> </w:t>
      </w:r>
      <w:r w:rsidR="00302E11" w:rsidRPr="00302E11">
        <w:rPr>
          <w:rFonts w:ascii="Times New Roman" w:eastAsia="Times New Roman" w:hAnsi="Times New Roman" w:cs="Times New Roman"/>
        </w:rPr>
        <w:t>Therefore</w:t>
      </w:r>
    </w:p>
    <w:p w14:paraId="012E13F0" w14:textId="28410841" w:rsidR="00302E11" w:rsidRDefault="00302E11" w:rsidP="00430284">
      <w:pPr>
        <w:pStyle w:val="NoSpacing"/>
        <w:spacing w:before="240" w:after="240"/>
        <w:jc w:val="center"/>
        <w:rPr>
          <w:rFonts w:ascii="Times New Roman" w:eastAsia="Times New Roman" w:hAnsi="Times New Roman" w:cs="Times New Roman"/>
        </w:rPr>
      </w:pPr>
      <w:r w:rsidRPr="000D661F">
        <w:rPr>
          <w:rFonts w:ascii="Times New Roman" w:eastAsia="Times New Roman" w:hAnsi="Times New Roman" w:cs="Times New Roman"/>
        </w:rPr>
        <w:t>Allocated</w:t>
      </w:r>
      <w:r>
        <w:rPr>
          <w:rFonts w:ascii="Times New Roman" w:eastAsia="Times New Roman" w:hAnsi="Times New Roman" w:cs="Times New Roman"/>
        </w:rPr>
        <w:t xml:space="preserve"> Noise</w:t>
      </w:r>
      <w:r w:rsidRPr="000D661F">
        <w:rPr>
          <w:rFonts w:ascii="Times New Roman" w:eastAsia="Times New Roman" w:hAnsi="Times New Roman" w:cs="Times New Roman"/>
        </w:rPr>
        <w:t xml:space="preserve"> </w:t>
      </w:r>
      <w:r>
        <w:rPr>
          <w:rFonts w:ascii="Times New Roman" w:eastAsia="Times New Roman" w:hAnsi="Times New Roman" w:cs="Times New Roman"/>
        </w:rPr>
        <w:t>P</w:t>
      </w:r>
      <w:r w:rsidRPr="000D661F">
        <w:rPr>
          <w:rFonts w:ascii="Times New Roman" w:eastAsia="Times New Roman" w:hAnsi="Times New Roman" w:cs="Times New Roman"/>
        </w:rPr>
        <w:t xml:space="preserve">ower = </w:t>
      </w:r>
      <m:oMath>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nINA</m:t>
            </m:r>
          </m:sub>
          <m:sup>
            <m:r>
              <w:rPr>
                <w:rFonts w:ascii="Cambria Math" w:eastAsia="Times New Roman" w:hAnsi="Cambria Math" w:cs="Times New Roman"/>
              </w:rPr>
              <m:t>2</m:t>
            </m:r>
          </m:sup>
        </m:sSubSup>
        <m:r>
          <w:rPr>
            <w:rFonts w:ascii="Cambria Math" w:eastAsia="Times New Roman" w:hAnsi="Cambria Math" w:cs="Times New Roman"/>
          </w:rPr>
          <m:t xml:space="preserve">×2.4674 ×4= </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nINA</m:t>
            </m:r>
          </m:sub>
          <m:sup>
            <m:r>
              <w:rPr>
                <w:rFonts w:ascii="Cambria Math" w:eastAsia="Times New Roman" w:hAnsi="Cambria Math" w:cs="Times New Roman"/>
              </w:rPr>
              <m:t>2</m:t>
            </m:r>
          </m:sup>
        </m:sSubSup>
        <m:r>
          <w:rPr>
            <w:rFonts w:ascii="Cambria Math" w:eastAsia="Times New Roman" w:hAnsi="Cambria Math" w:cs="Times New Roman"/>
          </w:rPr>
          <m:t>×9.8696</m:t>
        </m:r>
      </m:oMath>
    </w:p>
    <w:p w14:paraId="5B24862C" w14:textId="48C64BC0" w:rsidR="00302E11" w:rsidRDefault="007D62A5" w:rsidP="00430284">
      <w:pPr>
        <w:pStyle w:val="NoSpacing"/>
        <w:spacing w:after="240"/>
        <w:jc w:val="both"/>
        <w:rPr>
          <w:rFonts w:ascii="Times New Roman" w:eastAsia="Times New Roman" w:hAnsi="Times New Roman" w:cs="Times New Roman"/>
        </w:rPr>
      </w:pPr>
      <w:r>
        <w:rPr>
          <w:rFonts w:ascii="Times New Roman" w:eastAsia="Times New Roman" w:hAnsi="Times New Roman" w:cs="Times New Roman"/>
        </w:rPr>
        <w:t>T</w:t>
      </w:r>
      <w:r w:rsidRPr="007D62A5">
        <w:rPr>
          <w:rFonts w:ascii="Times New Roman" w:eastAsia="Times New Roman" w:hAnsi="Times New Roman" w:cs="Times New Roman"/>
        </w:rPr>
        <w:t>he allocated input-referred noise power for the INA is</w:t>
      </w:r>
      <w:r>
        <w:rPr>
          <w:rFonts w:ascii="Times New Roman" w:eastAsia="Times New Roman" w:hAnsi="Times New Roman" w:cs="Times New Roman"/>
        </w:rPr>
        <w:t xml:space="preserve"> </w:t>
      </w:r>
      <w:r w:rsidRPr="000D661F">
        <w:rPr>
          <w:rFonts w:ascii="Times New Roman" w:eastAsia="Times New Roman" w:hAnsi="Times New Roman" w:cs="Times New Roman"/>
        </w:rPr>
        <w:t xml:space="preserve">0.98304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r>
        <w:rPr>
          <w:rFonts w:ascii="Times New Roman" w:eastAsia="Times New Roman" w:hAnsi="Times New Roman" w:cs="Times New Roman"/>
        </w:rPr>
        <w:t xml:space="preserve"> </w:t>
      </w:r>
      <w:r w:rsidR="00D32AFF">
        <w:rPr>
          <w:rFonts w:ascii="Times New Roman" w:eastAsia="Times New Roman" w:hAnsi="Times New Roman" w:cs="Times New Roman"/>
        </w:rPr>
        <w:t>therefore</w:t>
      </w:r>
    </w:p>
    <w:p w14:paraId="6FE0C321" w14:textId="77777777" w:rsidR="00D32AFF" w:rsidRPr="000D661F" w:rsidRDefault="00D32AFF" w:rsidP="00D32AFF">
      <w:pPr>
        <w:pStyle w:val="NoSpacing"/>
        <w:jc w:val="both"/>
        <w:rPr>
          <w:rFonts w:ascii="Times New Roman" w:eastAsia="Times New Roman" w:hAnsi="Times New Roman" w:cs="Times New Roman"/>
        </w:rPr>
      </w:pPr>
      <m:oMathPara>
        <m:oMath>
          <m:r>
            <m:rPr>
              <m:sty m:val="p"/>
            </m:rPr>
            <w:rPr>
              <w:rFonts w:ascii="Cambria Math" w:eastAsia="Times New Roman" w:hAnsi="Cambria Math" w:cs="Times New Roman"/>
            </w:rPr>
            <m:t xml:space="preserve">0.98304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nINA</m:t>
              </m:r>
            </m:sub>
            <m:sup>
              <m:r>
                <w:rPr>
                  <w:rFonts w:ascii="Cambria Math" w:eastAsia="Times New Roman" w:hAnsi="Cambria Math" w:cs="Times New Roman"/>
                </w:rPr>
                <m:t>2</m:t>
              </m:r>
            </m:sup>
          </m:sSubSup>
          <m:r>
            <w:rPr>
              <w:rFonts w:ascii="Cambria Math" w:eastAsia="Times New Roman" w:hAnsi="Cambria Math" w:cs="Times New Roman"/>
            </w:rPr>
            <m:t>×9.8696</m:t>
          </m:r>
        </m:oMath>
      </m:oMathPara>
    </w:p>
    <w:p w14:paraId="1CAAB20B" w14:textId="77777777" w:rsidR="00D32AFF" w:rsidRPr="000D661F" w:rsidRDefault="00F77F96" w:rsidP="00996289">
      <w:pPr>
        <w:pStyle w:val="NoSpacing"/>
        <w:spacing w:after="240"/>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nINA</m:t>
              </m:r>
            </m:sub>
          </m:sSub>
          <m:r>
            <w:rPr>
              <w:rFonts w:ascii="Cambria Math" w:eastAsia="Times New Roman" w:hAnsi="Cambria Math" w:cs="Times New Roman"/>
            </w:rPr>
            <m:t>≈315 nV/</m:t>
          </m:r>
          <m:rad>
            <m:radPr>
              <m:degHide m:val="1"/>
              <m:ctrlPr>
                <w:rPr>
                  <w:rFonts w:ascii="Cambria Math" w:eastAsia="Times New Roman" w:hAnsi="Cambria Math" w:cs="Times New Roman"/>
                  <w:i/>
                </w:rPr>
              </m:ctrlPr>
            </m:radPr>
            <m:deg/>
            <m:e>
              <m:r>
                <w:rPr>
                  <w:rFonts w:ascii="Cambria Math" w:eastAsia="Times New Roman" w:hAnsi="Cambria Math" w:cs="Times New Roman"/>
                </w:rPr>
                <m:t>Hz</m:t>
              </m:r>
            </m:e>
          </m:rad>
        </m:oMath>
      </m:oMathPara>
    </w:p>
    <w:p w14:paraId="27253EEC" w14:textId="3CD50560" w:rsidR="00D32AFF" w:rsidRDefault="00D32AFF" w:rsidP="00996289">
      <w:pPr>
        <w:pStyle w:val="NoSpacing"/>
        <w:spacing w:after="240"/>
        <w:jc w:val="both"/>
        <w:rPr>
          <w:rFonts w:ascii="Times New Roman" w:eastAsia="Times New Roman" w:hAnsi="Times New Roman" w:cs="Times New Roman"/>
        </w:rPr>
      </w:pPr>
      <w:r w:rsidRPr="00D32AFF">
        <w:rPr>
          <w:rFonts w:ascii="Times New Roman" w:eastAsia="Times New Roman" w:hAnsi="Times New Roman" w:cs="Times New Roman"/>
        </w:rPr>
        <w:t>Similarly, the allocated noise power for the AHPF is</w:t>
      </w:r>
      <w:r>
        <w:rPr>
          <w:rFonts w:ascii="Times New Roman" w:eastAsia="Times New Roman" w:hAnsi="Times New Roman" w:cs="Times New Roman"/>
        </w:rPr>
        <w:t xml:space="preserve"> </w:t>
      </w:r>
      <w:r w:rsidRPr="000D661F">
        <w:rPr>
          <w:rFonts w:ascii="Times New Roman" w:eastAsia="Times New Roman" w:hAnsi="Times New Roman" w:cs="Times New Roman"/>
        </w:rPr>
        <w:t xml:space="preserve">0.16384 </w:t>
      </w:r>
      <m:oMath>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w:r>
        <w:rPr>
          <w:rFonts w:ascii="Times New Roman" w:eastAsia="Times New Roman" w:hAnsi="Times New Roman" w:cs="Times New Roman"/>
        </w:rPr>
        <w:t xml:space="preserve"> therefore</w:t>
      </w:r>
    </w:p>
    <w:p w14:paraId="601525B0" w14:textId="77777777" w:rsidR="00D32AFF" w:rsidRPr="000D661F" w:rsidRDefault="00D32AFF" w:rsidP="00D32AFF">
      <w:pPr>
        <w:pStyle w:val="NoSpacing"/>
        <w:jc w:val="both"/>
        <w:rPr>
          <w:rFonts w:ascii="Times New Roman" w:eastAsia="Times New Roman" w:hAnsi="Times New Roman" w:cs="Times New Roman"/>
        </w:rPr>
      </w:pPr>
      <m:oMathPara>
        <m:oMath>
          <m:r>
            <m:rPr>
              <m:sty m:val="p"/>
            </m:rPr>
            <w:rPr>
              <w:rFonts w:ascii="Cambria Math" w:eastAsia="Times New Roman" w:hAnsi="Cambria Math" w:cs="Times New Roman"/>
            </w:rPr>
            <m:t xml:space="preserve">0.1638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nAHPF</m:t>
              </m:r>
            </m:sub>
            <m:sup>
              <m:r>
                <w:rPr>
                  <w:rFonts w:ascii="Cambria Math" w:eastAsia="Times New Roman" w:hAnsi="Cambria Math" w:cs="Times New Roman"/>
                </w:rPr>
                <m:t>2</m:t>
              </m:r>
            </m:sup>
          </m:sSubSup>
          <m:r>
            <w:rPr>
              <w:rFonts w:ascii="Cambria Math" w:eastAsia="Times New Roman" w:hAnsi="Cambria Math" w:cs="Times New Roman"/>
            </w:rPr>
            <m:t>×9.8696</m:t>
          </m:r>
        </m:oMath>
      </m:oMathPara>
    </w:p>
    <w:p w14:paraId="2653BAD0" w14:textId="77777777" w:rsidR="00D32AFF" w:rsidRPr="000D661F" w:rsidRDefault="00F77F96" w:rsidP="007A5C0B">
      <w:pPr>
        <w:pStyle w:val="NoSpacing"/>
        <w:spacing w:after="240"/>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nAHPF</m:t>
              </m:r>
            </m:sub>
          </m:sSub>
          <m:r>
            <w:rPr>
              <w:rFonts w:ascii="Cambria Math" w:eastAsia="Times New Roman" w:hAnsi="Cambria Math" w:cs="Times New Roman"/>
            </w:rPr>
            <m:t>≈128 nV/</m:t>
          </m:r>
          <m:rad>
            <m:radPr>
              <m:degHide m:val="1"/>
              <m:ctrlPr>
                <w:rPr>
                  <w:rFonts w:ascii="Cambria Math" w:eastAsia="Times New Roman" w:hAnsi="Cambria Math" w:cs="Times New Roman"/>
                  <w:i/>
                </w:rPr>
              </m:ctrlPr>
            </m:radPr>
            <m:deg/>
            <m:e>
              <m:r>
                <w:rPr>
                  <w:rFonts w:ascii="Cambria Math" w:eastAsia="Times New Roman" w:hAnsi="Cambria Math" w:cs="Times New Roman"/>
                </w:rPr>
                <m:t>Hz</m:t>
              </m:r>
            </m:e>
          </m:rad>
        </m:oMath>
      </m:oMathPara>
    </w:p>
    <w:p w14:paraId="75328A49" w14:textId="06C7811E" w:rsidR="0003574E" w:rsidRPr="000D661F" w:rsidRDefault="0003574E" w:rsidP="007A5C0B">
      <w:pPr>
        <w:pStyle w:val="NoSpacing"/>
        <w:spacing w:after="240"/>
        <w:jc w:val="both"/>
        <w:rPr>
          <w:rFonts w:ascii="Times New Roman" w:eastAsia="Times New Roman" w:hAnsi="Times New Roman" w:cs="Times New Roman"/>
        </w:rPr>
      </w:pPr>
      <w:r w:rsidRPr="000D661F">
        <w:rPr>
          <w:rFonts w:ascii="Times New Roman" w:eastAsia="Times New Roman" w:hAnsi="Times New Roman" w:cs="Times New Roman"/>
        </w:rPr>
        <w:t>If INA and AHPF</w:t>
      </w:r>
      <w:r w:rsidR="00D32AFF">
        <w:rPr>
          <w:rFonts w:ascii="Times New Roman" w:eastAsia="Times New Roman" w:hAnsi="Times New Roman" w:cs="Times New Roman"/>
        </w:rPr>
        <w:t xml:space="preserve"> are merged</w:t>
      </w:r>
      <w:r w:rsidRPr="000D661F">
        <w:rPr>
          <w:rFonts w:ascii="Times New Roman" w:eastAsia="Times New Roman" w:hAnsi="Times New Roman" w:cs="Times New Roman"/>
        </w:rPr>
        <w:t xml:space="preserve">, </w:t>
      </w:r>
    </w:p>
    <w:p w14:paraId="2EF012B9" w14:textId="77777777" w:rsidR="0003574E" w:rsidRPr="000D661F" w:rsidRDefault="0003574E" w:rsidP="0003574E">
      <w:pPr>
        <w:pStyle w:val="NoSpacing"/>
        <w:jc w:val="both"/>
        <w:rPr>
          <w:rFonts w:ascii="Times New Roman" w:eastAsia="Times New Roman" w:hAnsi="Times New Roman" w:cs="Times New Roman"/>
        </w:rPr>
      </w:pPr>
      <m:oMathPara>
        <m:oMath>
          <m:r>
            <m:rPr>
              <m:sty m:val="p"/>
            </m:rPr>
            <w:rPr>
              <w:rFonts w:ascii="Cambria Math" w:eastAsia="Times New Roman" w:hAnsi="Cambria Math" w:cs="Times New Roman"/>
            </w:rPr>
            <m:t xml:space="preserve">0.1638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r>
            <m:rPr>
              <m:sty m:val="p"/>
            </m:rPr>
            <w:rPr>
              <w:rFonts w:ascii="Cambria Math" w:eastAsia="Times New Roman" w:hAnsi="Cambria Math" w:cs="Times New Roman"/>
            </w:rPr>
            <m:t xml:space="preserve">+0.98304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e</m:t>
              </m:r>
            </m:e>
            <m:sub>
              <m:r>
                <w:rPr>
                  <w:rFonts w:ascii="Cambria Math" w:eastAsia="Times New Roman" w:hAnsi="Cambria Math" w:cs="Times New Roman"/>
                </w:rPr>
                <m:t>nINAAHPF</m:t>
              </m:r>
            </m:sub>
            <m:sup>
              <m:r>
                <w:rPr>
                  <w:rFonts w:ascii="Cambria Math" w:eastAsia="Times New Roman" w:hAnsi="Cambria Math" w:cs="Times New Roman"/>
                </w:rPr>
                <m:t>2</m:t>
              </m:r>
            </m:sup>
          </m:sSubSup>
          <m:r>
            <w:rPr>
              <w:rFonts w:ascii="Cambria Math" w:eastAsia="Times New Roman" w:hAnsi="Cambria Math" w:cs="Times New Roman"/>
            </w:rPr>
            <m:t>×9.8696</m:t>
          </m:r>
        </m:oMath>
      </m:oMathPara>
    </w:p>
    <w:p w14:paraId="032FB501" w14:textId="7330F1A2" w:rsidR="0003574E" w:rsidRPr="000D661F" w:rsidRDefault="00F77F96" w:rsidP="0003574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nINAAHPF</m:t>
              </m:r>
            </m:sub>
          </m:sSub>
          <m:r>
            <w:rPr>
              <w:rFonts w:ascii="Cambria Math" w:eastAsia="Times New Roman" w:hAnsi="Cambria Math" w:cs="Times New Roman"/>
            </w:rPr>
            <m:t>≈340 nV/</m:t>
          </m:r>
          <m:rad>
            <m:radPr>
              <m:degHide m:val="1"/>
              <m:ctrlPr>
                <w:rPr>
                  <w:rFonts w:ascii="Cambria Math" w:eastAsia="Times New Roman" w:hAnsi="Cambria Math" w:cs="Times New Roman"/>
                  <w:i/>
                </w:rPr>
              </m:ctrlPr>
            </m:radPr>
            <m:deg/>
            <m:e>
              <m:r>
                <w:rPr>
                  <w:rFonts w:ascii="Cambria Math" w:eastAsia="Times New Roman" w:hAnsi="Cambria Math" w:cs="Times New Roman"/>
                </w:rPr>
                <m:t>Hz</m:t>
              </m:r>
            </m:e>
          </m:rad>
        </m:oMath>
      </m:oMathPara>
    </w:p>
    <w:p w14:paraId="583F8B1A" w14:textId="77777777" w:rsidR="0003574E" w:rsidRPr="000D661F" w:rsidRDefault="0003574E" w:rsidP="006411C6">
      <w:pPr>
        <w:pStyle w:val="Heading3"/>
      </w:pPr>
      <w:r w:rsidRPr="000D661F">
        <w:t>Post-mixer Baseband Allocation</w:t>
      </w:r>
    </w:p>
    <w:p w14:paraId="49F40430" w14:textId="1D16E948" w:rsidR="00605C8A" w:rsidRDefault="00605C8A" w:rsidP="00605C8A">
      <w:pPr>
        <w:pStyle w:val="NoSpacing"/>
        <w:ind w:firstLine="504"/>
        <w:jc w:val="both"/>
        <w:rPr>
          <w:rFonts w:ascii="Times New Roman" w:eastAsia="Times New Roman" w:hAnsi="Times New Roman" w:cs="Times New Roman"/>
        </w:rPr>
      </w:pPr>
      <w:r w:rsidRPr="00605C8A">
        <w:rPr>
          <w:rFonts w:ascii="Times New Roman" w:eastAsia="Times New Roman" w:hAnsi="Times New Roman" w:cs="Times New Roman"/>
        </w:rPr>
        <w:t>Unlike the AHPF and INA, the mixer, LPF, and PGA operate entirely at baseband (DC to 4 Hz). Since these blocks are located after the passive chopping mixer, their noise is not affected by double-sideband (DSB) noise folding. Instead, their noise is simply referred to the electrode input by dividing it by the gain of all preceding stages.</w:t>
      </w:r>
    </w:p>
    <w:p w14:paraId="18C856F1" w14:textId="525E1BE1" w:rsidR="0003574E" w:rsidRPr="000D661F" w:rsidRDefault="0003574E" w:rsidP="00605C8A">
      <w:pPr>
        <w:pStyle w:val="NoSpacing"/>
        <w:ind w:firstLine="504"/>
        <w:jc w:val="both"/>
        <w:rPr>
          <w:rFonts w:ascii="Times New Roman" w:eastAsia="Times New Roman" w:hAnsi="Times New Roman" w:cs="Times New Roman"/>
        </w:rPr>
      </w:pPr>
      <w:r w:rsidRPr="000D661F">
        <w:rPr>
          <w:rFonts w:ascii="Times New Roman" w:eastAsia="Times New Roman" w:hAnsi="Times New Roman" w:cs="Times New Roman"/>
        </w:rPr>
        <w:t xml:space="preserve">The mixer </w:t>
      </w:r>
      <w:r w:rsidR="00605C8A">
        <w:rPr>
          <w:rFonts w:ascii="Times New Roman" w:eastAsia="Times New Roman" w:hAnsi="Times New Roman" w:cs="Times New Roman"/>
        </w:rPr>
        <w:t xml:space="preserve">follows </w:t>
      </w:r>
      <w:r w:rsidRPr="000D661F">
        <w:rPr>
          <w:rFonts w:ascii="Times New Roman" w:eastAsia="Times New Roman" w:hAnsi="Times New Roman" w:cs="Times New Roman"/>
        </w:rPr>
        <w:t xml:space="preserve">the </w:t>
      </w:r>
      <w:r w:rsidR="00296534">
        <w:rPr>
          <w:rFonts w:ascii="Times New Roman" w:eastAsia="Times New Roman" w:hAnsi="Times New Roman" w:cs="Times New Roman"/>
        </w:rPr>
        <w:t>I</w:t>
      </w:r>
      <w:r w:rsidR="00296534" w:rsidRPr="000D661F">
        <w:rPr>
          <w:rFonts w:ascii="Times New Roman" w:eastAsia="Times New Roman" w:hAnsi="Times New Roman" w:cs="Times New Roman"/>
        </w:rPr>
        <w:t>NA,</w:t>
      </w:r>
      <w:r w:rsidRPr="000D661F">
        <w:rPr>
          <w:rFonts w:ascii="Times New Roman" w:eastAsia="Times New Roman" w:hAnsi="Times New Roman" w:cs="Times New Roman"/>
        </w:rPr>
        <w:t xml:space="preserve"> and its noise power is:</w:t>
      </w:r>
    </w:p>
    <w:p w14:paraId="58BC14A5" w14:textId="77777777" w:rsidR="0003574E" w:rsidRPr="000D661F" w:rsidRDefault="00F77F96" w:rsidP="0003574E">
      <w:pPr>
        <w:pStyle w:val="NoSpacing"/>
        <w:jc w:val="center"/>
        <w:rPr>
          <w:rFonts w:ascii="Times New Roman" w:eastAsia="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nMIXERBB</m:t>
              </m:r>
            </m:sub>
            <m:sup>
              <m: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100</m:t>
                  </m:r>
                </m:den>
              </m:f>
            </m:e>
          </m:d>
          <m:r>
            <w:rPr>
              <w:rFonts w:ascii="Cambria Math" w:hAnsi="Cambria Math" w:cs="Times New Roman"/>
            </w:rPr>
            <m:t>=</m:t>
          </m:r>
          <m:r>
            <m:rPr>
              <m:sty m:val="p"/>
            </m:rPr>
            <w:rPr>
              <w:rFonts w:ascii="Cambria Math" w:eastAsia="Times New Roman" w:hAnsi="Cambria Math" w:cs="Times New Roman"/>
            </w:rPr>
            <m:t xml:space="preserve">0.16384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m:oMathPara>
    </w:p>
    <w:p w14:paraId="4270E784" w14:textId="77777777" w:rsidR="0003574E" w:rsidRPr="000D661F" w:rsidRDefault="00F77F96" w:rsidP="0003574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nMIXERBB</m:t>
              </m:r>
            </m:sub>
          </m:sSub>
          <m:r>
            <w:rPr>
              <w:rFonts w:ascii="Cambria Math" w:eastAsia="Times New Roman" w:hAnsi="Cambria Math" w:cs="Times New Roman"/>
            </w:rPr>
            <m:t>≈4.04 μ</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rms</m:t>
              </m:r>
            </m:sub>
          </m:sSub>
        </m:oMath>
      </m:oMathPara>
    </w:p>
    <w:p w14:paraId="006E8A2D" w14:textId="617DA5EF" w:rsidR="0003574E" w:rsidRPr="000D661F" w:rsidRDefault="0003574E" w:rsidP="0003574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The LPF </w:t>
      </w:r>
      <w:r w:rsidR="00052C3F">
        <w:rPr>
          <w:rFonts w:ascii="Times New Roman" w:eastAsia="Times New Roman" w:hAnsi="Times New Roman" w:cs="Times New Roman"/>
        </w:rPr>
        <w:t>follows both the INA</w:t>
      </w:r>
      <w:r w:rsidRPr="000D661F">
        <w:rPr>
          <w:rFonts w:ascii="Times New Roman" w:eastAsia="Times New Roman" w:hAnsi="Times New Roman" w:cs="Times New Roman"/>
        </w:rPr>
        <w:t xml:space="preserve"> and the </w:t>
      </w:r>
      <w:r w:rsidR="00052C3F">
        <w:rPr>
          <w:rFonts w:ascii="Times New Roman" w:eastAsia="Times New Roman" w:hAnsi="Times New Roman" w:cs="Times New Roman"/>
        </w:rPr>
        <w:t xml:space="preserve">passive </w:t>
      </w:r>
      <w:r w:rsidRPr="000D661F">
        <w:rPr>
          <w:rFonts w:ascii="Times New Roman" w:eastAsia="Times New Roman" w:hAnsi="Times New Roman" w:cs="Times New Roman"/>
        </w:rPr>
        <w:t>mixer. Therefore:</w:t>
      </w:r>
    </w:p>
    <w:p w14:paraId="2BB77DF2" w14:textId="77777777" w:rsidR="0003574E" w:rsidRPr="000D661F" w:rsidRDefault="00F77F96" w:rsidP="0003574E">
      <w:pPr>
        <w:pStyle w:val="NoSpacing"/>
        <w:jc w:val="center"/>
        <w:rPr>
          <w:rFonts w:ascii="Times New Roman" w:eastAsia="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nLPFBB</m:t>
              </m:r>
            </m:sub>
            <m:sup>
              <m: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40.45</m:t>
                  </m:r>
                </m:den>
              </m:f>
            </m:e>
          </m:d>
          <m:r>
            <w:rPr>
              <w:rFonts w:ascii="Cambria Math" w:hAnsi="Cambria Math" w:cs="Times New Roman"/>
            </w:rPr>
            <m:t>=</m:t>
          </m:r>
          <m:r>
            <m:rPr>
              <m:sty m:val="p"/>
            </m:rPr>
            <w:rPr>
              <w:rFonts w:ascii="Cambria Math" w:eastAsia="Times New Roman" w:hAnsi="Cambria Math" w:cs="Times New Roman"/>
            </w:rPr>
            <m:t xml:space="preserve">0.16384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m:oMathPara>
    </w:p>
    <w:p w14:paraId="39677D17" w14:textId="77777777" w:rsidR="0003574E" w:rsidRPr="000D661F" w:rsidRDefault="00F77F96" w:rsidP="0003574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nLPFBB</m:t>
              </m:r>
            </m:sub>
          </m:sSub>
          <m:r>
            <w:rPr>
              <w:rFonts w:ascii="Cambria Math" w:eastAsia="Times New Roman" w:hAnsi="Cambria Math" w:cs="Times New Roman"/>
            </w:rPr>
            <m:t>≈2.57 μ</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rms</m:t>
              </m:r>
            </m:sub>
          </m:sSub>
        </m:oMath>
      </m:oMathPara>
    </w:p>
    <w:p w14:paraId="5236A7F8" w14:textId="77777777" w:rsidR="0003574E" w:rsidRPr="000D661F" w:rsidRDefault="0003574E" w:rsidP="0003574E">
      <w:pPr>
        <w:pStyle w:val="NoSpacing"/>
        <w:jc w:val="center"/>
        <w:rPr>
          <w:rFonts w:ascii="Times New Roman" w:eastAsia="Times New Roman" w:hAnsi="Times New Roman" w:cs="Times New Roman"/>
        </w:rPr>
      </w:pPr>
    </w:p>
    <w:p w14:paraId="15D6B7B4" w14:textId="649F695C" w:rsidR="0003574E" w:rsidRPr="000D661F" w:rsidRDefault="0003574E" w:rsidP="0003574E">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The PGA </w:t>
      </w:r>
      <w:r w:rsidR="00296534">
        <w:rPr>
          <w:rFonts w:ascii="Times New Roman" w:eastAsia="Times New Roman" w:hAnsi="Times New Roman" w:cs="Times New Roman"/>
        </w:rPr>
        <w:t>is the final stage and follows</w:t>
      </w:r>
      <w:r w:rsidRPr="000D661F">
        <w:rPr>
          <w:rFonts w:ascii="Times New Roman" w:eastAsia="Times New Roman" w:hAnsi="Times New Roman" w:cs="Times New Roman"/>
        </w:rPr>
        <w:t xml:space="preserve"> the INA, mixer, and LPF. Therefore,</w:t>
      </w:r>
    </w:p>
    <w:p w14:paraId="6952295D" w14:textId="77777777" w:rsidR="0003574E" w:rsidRPr="000D661F" w:rsidRDefault="00F77F96" w:rsidP="0003574E">
      <w:pPr>
        <w:pStyle w:val="NoSpacing"/>
        <w:jc w:val="center"/>
        <w:rPr>
          <w:rFonts w:ascii="Times New Roman" w:eastAsia="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nPGABB</m:t>
              </m:r>
            </m:sub>
            <m:sup>
              <m:r>
                <w:rPr>
                  <w:rFonts w:ascii="Cambria Math" w:hAnsi="Cambria Math" w:cs="Times New Roman"/>
                </w:rPr>
                <m:t>2</m:t>
              </m:r>
            </m:sup>
          </m:sSubSup>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40.45</m:t>
                  </m:r>
                </m:den>
              </m:f>
            </m:e>
          </m:d>
          <m:r>
            <w:rPr>
              <w:rFonts w:ascii="Cambria Math" w:hAnsi="Cambria Math" w:cs="Times New Roman"/>
            </w:rPr>
            <m:t>=</m:t>
          </m:r>
          <m:r>
            <m:rPr>
              <m:sty m:val="p"/>
            </m:rPr>
            <w:rPr>
              <w:rFonts w:ascii="Cambria Math" w:eastAsia="Times New Roman" w:hAnsi="Cambria Math" w:cs="Times New Roman"/>
            </w:rPr>
            <m:t xml:space="preserve">0.16384 </m:t>
          </m:r>
          <m:r>
            <w:rPr>
              <w:rFonts w:ascii="Cambria Math" w:eastAsia="Times New Roman" w:hAnsi="Cambria Math" w:cs="Times New Roman"/>
            </w:rPr>
            <m:t>p</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rms</m:t>
              </m:r>
            </m:sub>
            <m:sup>
              <m:r>
                <w:rPr>
                  <w:rFonts w:ascii="Cambria Math" w:eastAsia="Times New Roman" w:hAnsi="Cambria Math" w:cs="Times New Roman"/>
                </w:rPr>
                <m:t>2</m:t>
              </m:r>
            </m:sup>
          </m:sSubSup>
        </m:oMath>
      </m:oMathPara>
    </w:p>
    <w:p w14:paraId="1009BEBD" w14:textId="77777777" w:rsidR="0003574E" w:rsidRPr="000D661F" w:rsidRDefault="00F77F96" w:rsidP="0003574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nPGABB</m:t>
              </m:r>
            </m:sub>
          </m:sSub>
          <m:r>
            <w:rPr>
              <w:rFonts w:ascii="Cambria Math" w:eastAsia="Times New Roman" w:hAnsi="Cambria Math" w:cs="Times New Roman"/>
            </w:rPr>
            <m:t>≈2.57 μ</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rms</m:t>
              </m:r>
            </m:sub>
          </m:sSub>
        </m:oMath>
      </m:oMathPara>
    </w:p>
    <w:p w14:paraId="60E705FD" w14:textId="77777777" w:rsidR="0003574E" w:rsidRPr="000D661F" w:rsidRDefault="0003574E" w:rsidP="0003574E">
      <w:pPr>
        <w:pStyle w:val="NoSpacing"/>
        <w:jc w:val="both"/>
        <w:rPr>
          <w:rFonts w:ascii="Times New Roman" w:eastAsia="Times New Roman" w:hAnsi="Times New Roman" w:cs="Times New Roman"/>
        </w:rPr>
      </w:pPr>
    </w:p>
    <w:p w14:paraId="19DDB6FE" w14:textId="77777777" w:rsidR="0003574E" w:rsidRPr="000D661F" w:rsidRDefault="0003574E" w:rsidP="0003574E">
      <w:r w:rsidRPr="000D661F">
        <w:br w:type="page"/>
      </w:r>
    </w:p>
    <w:p w14:paraId="087D1585" w14:textId="0D45744D" w:rsidR="003A1734" w:rsidRPr="000D661F" w:rsidRDefault="000004AE" w:rsidP="00C40606">
      <w:pPr>
        <w:pStyle w:val="Heading1"/>
      </w:pPr>
      <w:r w:rsidRPr="000D661F">
        <w:lastRenderedPageBreak/>
        <w:t xml:space="preserve">System </w:t>
      </w:r>
      <w:r w:rsidR="00723084" w:rsidRPr="000D661F">
        <w:t>Dynamic Range</w:t>
      </w:r>
    </w:p>
    <w:p w14:paraId="2B73BC9A" w14:textId="3AF0CED0" w:rsidR="00273653" w:rsidRDefault="00273653" w:rsidP="00BF118B">
      <w:pPr>
        <w:pStyle w:val="NoSpacing"/>
        <w:ind w:firstLine="720"/>
        <w:jc w:val="both"/>
        <w:rPr>
          <w:rFonts w:ascii="Times New Roman" w:eastAsia="Times New Roman" w:hAnsi="Times New Roman" w:cs="Times New Roman"/>
        </w:rPr>
      </w:pPr>
      <w:r w:rsidRPr="00273653">
        <w:rPr>
          <w:rFonts w:ascii="Times New Roman" w:eastAsia="Times New Roman" w:hAnsi="Times New Roman" w:cs="Times New Roman"/>
        </w:rPr>
        <w:t>Since the excitation current is maintained at a constant amplitude, the measured voltage is directly proportional to the load impedance according to AC Ohm's Law. Consequently, the required measurement dynamic range can be calculated directly from the ratio of the maximum measurable impedance to the smallest detectable impedance variation.</w:t>
      </w:r>
      <w:r w:rsidR="00222060">
        <w:rPr>
          <w:rFonts w:ascii="Times New Roman" w:eastAsia="Times New Roman" w:hAnsi="Times New Roman" w:cs="Times New Roman"/>
        </w:rPr>
        <w:t xml:space="preserve"> </w:t>
      </w:r>
      <w:r w:rsidR="00222060" w:rsidRPr="00222060">
        <w:rPr>
          <w:rFonts w:ascii="Times New Roman" w:eastAsia="Times New Roman" w:hAnsi="Times New Roman" w:cs="Times New Roman"/>
        </w:rPr>
        <w:t>The dynamic range is defined as</w:t>
      </w:r>
    </w:p>
    <w:p w14:paraId="692EDAE2" w14:textId="2F1EE971" w:rsidR="00261FC0" w:rsidRPr="000D661F" w:rsidRDefault="00540D06" w:rsidP="0071480B">
      <w:pPr>
        <w:pStyle w:val="NoSpacing"/>
        <w:ind w:left="720"/>
        <w:rPr>
          <w:rFonts w:ascii="Times New Roman" w:eastAsia="Times New Roman" w:hAnsi="Times New Roman" w:cs="Times New Roman"/>
        </w:rPr>
      </w:pPr>
      <m:oMathPara>
        <m:oMath>
          <m:r>
            <w:rPr>
              <w:rFonts w:ascii="Cambria Math" w:eastAsia="Times New Roman" w:hAnsi="Cambria Math" w:cs="Times New Roman"/>
            </w:rPr>
            <m:t>DR=20</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10</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base</m:t>
                          </m:r>
                        </m:sub>
                      </m:sSub>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noise</m:t>
                          </m:r>
                        </m:sub>
                      </m:sSub>
                    </m:den>
                  </m:f>
                </m:e>
              </m:d>
            </m:e>
          </m:func>
        </m:oMath>
      </m:oMathPara>
    </w:p>
    <w:p w14:paraId="6A183D44" w14:textId="0B4464A6" w:rsidR="000B2A1D" w:rsidRDefault="00E85EC4" w:rsidP="005B185C">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Where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base</m:t>
            </m:r>
          </m:sub>
        </m:sSub>
      </m:oMath>
      <w:r w:rsidRPr="000D661F">
        <w:rPr>
          <w:rFonts w:ascii="Times New Roman" w:eastAsia="Times New Roman" w:hAnsi="Times New Roman" w:cs="Times New Roman"/>
        </w:rPr>
        <w:t xml:space="preserve"> is the massive static baseline body impedance.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noise</m:t>
            </m:r>
          </m:sub>
        </m:sSub>
      </m:oMath>
      <w:r w:rsidRPr="000D661F">
        <w:rPr>
          <w:rFonts w:ascii="Times New Roman" w:eastAsia="Times New Roman" w:hAnsi="Times New Roman" w:cs="Times New Roman"/>
        </w:rPr>
        <w:t xml:space="preserve"> is the </w:t>
      </w:r>
      <w:r w:rsidR="007876C3">
        <w:rPr>
          <w:rFonts w:ascii="Times New Roman" w:eastAsia="Times New Roman" w:hAnsi="Times New Roman" w:cs="Times New Roman"/>
        </w:rPr>
        <w:t>RMS impedance</w:t>
      </w:r>
      <w:r w:rsidRPr="000D661F">
        <w:rPr>
          <w:rFonts w:ascii="Times New Roman" w:eastAsia="Times New Roman" w:hAnsi="Times New Roman" w:cs="Times New Roman"/>
        </w:rPr>
        <w:t xml:space="preserve"> repeatabilit</w:t>
      </w:r>
      <w:r w:rsidR="00DE48BB" w:rsidRPr="000D661F">
        <w:rPr>
          <w:rFonts w:ascii="Times New Roman" w:eastAsia="Times New Roman" w:hAnsi="Times New Roman" w:cs="Times New Roman"/>
        </w:rPr>
        <w:t>y</w:t>
      </w:r>
      <w:r w:rsidR="007876C3">
        <w:rPr>
          <w:rFonts w:ascii="Times New Roman" w:eastAsia="Times New Roman" w:hAnsi="Times New Roman" w:cs="Times New Roman"/>
        </w:rPr>
        <w:t xml:space="preserve">, </w:t>
      </w:r>
      <w:r w:rsidR="007876C3" w:rsidRPr="007876C3">
        <w:rPr>
          <w:rFonts w:ascii="Times New Roman" w:eastAsia="Times New Roman" w:hAnsi="Times New Roman" w:cs="Times New Roman"/>
        </w:rPr>
        <w:t>which represents the smallest impedance variation that can be reliably resolved above the measurement noise floor</w:t>
      </w:r>
      <w:r w:rsidR="00DE48BB" w:rsidRPr="000D661F">
        <w:rPr>
          <w:rFonts w:ascii="Times New Roman" w:eastAsia="Times New Roman" w:hAnsi="Times New Roman" w:cs="Times New Roman"/>
        </w:rPr>
        <w:t xml:space="preserve">. </w:t>
      </w:r>
      <w:r w:rsidR="009D0E91" w:rsidRPr="009D0E91">
        <w:rPr>
          <w:rFonts w:ascii="Times New Roman" w:eastAsia="Times New Roman" w:hAnsi="Times New Roman" w:cs="Times New Roman"/>
        </w:rPr>
        <w:t xml:space="preserve">For the MAX30009, when the body impedance </w:t>
      </w:r>
      <w:r w:rsidR="009D0E91" w:rsidRPr="00593944">
        <w:rPr>
          <w:rFonts w:ascii="Times New Roman" w:eastAsia="Times New Roman" w:hAnsi="Times New Roman" w:cs="Times New Roman"/>
        </w:rPr>
        <w:t xml:space="preserve">is 25 </w:t>
      </w:r>
      <m:oMath>
        <m:r>
          <w:rPr>
            <w:rFonts w:ascii="Cambria Math" w:hAnsi="Cambria Math" w:cs="Times New Roman"/>
          </w:rPr>
          <m:t>Ω</m:t>
        </m:r>
      </m:oMath>
      <w:r w:rsidR="009D0E91" w:rsidRPr="00593944">
        <w:rPr>
          <w:rFonts w:ascii="Times New Roman" w:eastAsia="Times New Roman" w:hAnsi="Times New Roman" w:cs="Times New Roman"/>
        </w:rPr>
        <w:t>,</w:t>
      </w:r>
      <w:r w:rsidR="009D0E91" w:rsidRPr="009D0E91">
        <w:rPr>
          <w:rFonts w:ascii="Times New Roman" w:eastAsia="Times New Roman" w:hAnsi="Times New Roman" w:cs="Times New Roman"/>
        </w:rPr>
        <w:t xml:space="preserve"> the specified repeatability is 0.8 m</w:t>
      </w:r>
      <m:oMath>
        <m:r>
          <w:rPr>
            <w:rFonts w:ascii="Cambria Math" w:hAnsi="Cambria Math" w:cs="Times New Roman"/>
          </w:rPr>
          <m:t>Ω</m:t>
        </m:r>
      </m:oMath>
      <w:r w:rsidR="009D0E91" w:rsidRPr="009D0E91">
        <w:rPr>
          <w:rFonts w:ascii="Times New Roman" w:eastAsia="Times New Roman" w:hAnsi="Times New Roman" w:cs="Times New Roman"/>
        </w:rPr>
        <w:t xml:space="preserve"> </w:t>
      </w:r>
      <w:r w:rsidR="009D0E91">
        <w:rPr>
          <w:rFonts w:ascii="Times New Roman" w:eastAsia="Times New Roman" w:hAnsi="Times New Roman" w:cs="Times New Roman"/>
        </w:rPr>
        <w:t>rms</w:t>
      </w:r>
      <w:r w:rsidR="00FC7A9C" w:rsidRPr="000D661F">
        <w:rPr>
          <w:rFonts w:ascii="Times New Roman" w:eastAsia="Times New Roman" w:hAnsi="Times New Roman" w:cs="Times New Roman"/>
        </w:rPr>
        <w:t>. Th</w:t>
      </w:r>
      <w:r w:rsidR="000B2A1D">
        <w:rPr>
          <w:rFonts w:ascii="Times New Roman" w:eastAsia="Times New Roman" w:hAnsi="Times New Roman" w:cs="Times New Roman"/>
        </w:rPr>
        <w:t>erefore</w:t>
      </w:r>
    </w:p>
    <w:p w14:paraId="135924EB" w14:textId="320F61AF" w:rsidR="000B2A1D" w:rsidRPr="000D661F" w:rsidRDefault="000B2A1D" w:rsidP="000B2A1D">
      <w:pPr>
        <w:pStyle w:val="NoSpacing"/>
        <w:ind w:left="720"/>
        <w:rPr>
          <w:rFonts w:ascii="Times New Roman" w:eastAsia="Times New Roman" w:hAnsi="Times New Roman" w:cs="Times New Roman"/>
        </w:rPr>
      </w:pPr>
      <m:oMathPara>
        <m:oMath>
          <m:r>
            <w:rPr>
              <w:rFonts w:ascii="Cambria Math" w:eastAsia="Times New Roman" w:hAnsi="Cambria Math" w:cs="Times New Roman"/>
            </w:rPr>
            <m:t>DR=20</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10</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25</m:t>
                      </m:r>
                    </m:num>
                    <m:den>
                      <m:r>
                        <w:rPr>
                          <w:rFonts w:ascii="Cambria Math" w:eastAsia="Times New Roman" w:hAnsi="Cambria Math" w:cs="Times New Roman"/>
                        </w:rPr>
                        <m:t>0.0008</m:t>
                      </m:r>
                    </m:den>
                  </m:f>
                </m:e>
              </m:d>
            </m:e>
          </m:func>
          <m:r>
            <w:rPr>
              <w:rFonts w:ascii="Cambria Math" w:eastAsia="Times New Roman" w:hAnsi="Cambria Math" w:cs="Times New Roman"/>
            </w:rPr>
            <m:t>=89.9 dB</m:t>
          </m:r>
        </m:oMath>
      </m:oMathPara>
    </w:p>
    <w:p w14:paraId="1B331FD6" w14:textId="2FB2552F" w:rsidR="000B2A1D" w:rsidRDefault="00136FD3" w:rsidP="005B185C">
      <w:pPr>
        <w:pStyle w:val="NoSpacing"/>
        <w:jc w:val="both"/>
        <w:rPr>
          <w:rFonts w:ascii="Times New Roman" w:eastAsia="Times New Roman" w:hAnsi="Times New Roman" w:cs="Times New Roman"/>
        </w:rPr>
      </w:pPr>
      <w:r w:rsidRPr="00136FD3">
        <w:rPr>
          <w:rFonts w:ascii="Times New Roman" w:eastAsia="Times New Roman" w:hAnsi="Times New Roman" w:cs="Times New Roman"/>
        </w:rPr>
        <w:t>Similarly, for a body impedance of 100 k</w:t>
      </w:r>
      <m:oMath>
        <m:r>
          <w:rPr>
            <w:rFonts w:ascii="Cambria Math" w:hAnsi="Cambria Math" w:cs="Times New Roman"/>
          </w:rPr>
          <m:t>Ω</m:t>
        </m:r>
      </m:oMath>
      <w:r w:rsidRPr="00136FD3">
        <w:rPr>
          <w:rFonts w:ascii="Times New Roman" w:eastAsia="Times New Roman" w:hAnsi="Times New Roman" w:cs="Times New Roman"/>
        </w:rPr>
        <w:t xml:space="preserve">, the specified repeatability is 2.53 </w:t>
      </w:r>
      <m:oMath>
        <m:r>
          <w:rPr>
            <w:rFonts w:ascii="Cambria Math" w:hAnsi="Cambria Math" w:cs="Times New Roman"/>
          </w:rPr>
          <m:t>Ω</m:t>
        </m:r>
      </m:oMath>
      <w:r w:rsidRPr="00136FD3">
        <w:rPr>
          <w:rFonts w:ascii="Times New Roman" w:eastAsia="Times New Roman" w:hAnsi="Times New Roman" w:cs="Times New Roman"/>
        </w:rPr>
        <w:t xml:space="preserve"> </w:t>
      </w:r>
      <w:r>
        <w:rPr>
          <w:rFonts w:ascii="Times New Roman" w:eastAsia="Times New Roman" w:hAnsi="Times New Roman" w:cs="Times New Roman"/>
        </w:rPr>
        <w:t>rms.</w:t>
      </w:r>
    </w:p>
    <w:p w14:paraId="66F04018" w14:textId="397B007B" w:rsidR="00136FD3" w:rsidRPr="000D661F" w:rsidRDefault="00136FD3" w:rsidP="00136FD3">
      <w:pPr>
        <w:pStyle w:val="NoSpacing"/>
        <w:ind w:left="720"/>
        <w:rPr>
          <w:rFonts w:ascii="Times New Roman" w:eastAsia="Times New Roman" w:hAnsi="Times New Roman" w:cs="Times New Roman"/>
        </w:rPr>
      </w:pPr>
      <m:oMathPara>
        <m:oMath>
          <m:r>
            <w:rPr>
              <w:rFonts w:ascii="Cambria Math" w:eastAsia="Times New Roman" w:hAnsi="Cambria Math" w:cs="Times New Roman"/>
            </w:rPr>
            <m:t>DR=20</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10</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100000</m:t>
                      </m:r>
                    </m:num>
                    <m:den>
                      <m:r>
                        <w:rPr>
                          <w:rFonts w:ascii="Cambria Math" w:eastAsia="Times New Roman" w:hAnsi="Cambria Math" w:cs="Times New Roman"/>
                        </w:rPr>
                        <m:t>2.53</m:t>
                      </m:r>
                    </m:den>
                  </m:f>
                </m:e>
              </m:d>
            </m:e>
          </m:func>
          <m:r>
            <w:rPr>
              <w:rFonts w:ascii="Cambria Math" w:eastAsia="Times New Roman" w:hAnsi="Cambria Math" w:cs="Times New Roman"/>
            </w:rPr>
            <m:t>=91.9 dB</m:t>
          </m:r>
        </m:oMath>
      </m:oMathPara>
    </w:p>
    <w:p w14:paraId="18BE8B9A" w14:textId="56ED816B" w:rsidR="000B2A1D" w:rsidRDefault="00E1374E" w:rsidP="005B185C">
      <w:pPr>
        <w:pStyle w:val="NoSpacing"/>
        <w:jc w:val="both"/>
        <w:rPr>
          <w:rFonts w:ascii="Times New Roman" w:eastAsia="Times New Roman" w:hAnsi="Times New Roman" w:cs="Times New Roman"/>
        </w:rPr>
      </w:pPr>
      <w:r w:rsidRPr="00E1374E">
        <w:rPr>
          <w:rFonts w:ascii="Times New Roman" w:eastAsia="Times New Roman" w:hAnsi="Times New Roman" w:cs="Times New Roman"/>
        </w:rPr>
        <w:t>These calculations show that the measurement system requires approximately 90–92 dB of dynamic range across the supported impedance range.</w:t>
      </w:r>
    </w:p>
    <w:p w14:paraId="0EECB662" w14:textId="49641305" w:rsidR="00373592" w:rsidRDefault="0002024E" w:rsidP="0002024E">
      <w:pPr>
        <w:pStyle w:val="NoSpacing"/>
        <w:ind w:firstLine="720"/>
        <w:rPr>
          <w:rFonts w:ascii="Times New Roman" w:eastAsia="Times New Roman" w:hAnsi="Times New Roman" w:cs="Times New Roman"/>
        </w:rPr>
      </w:pPr>
      <w:r w:rsidRPr="0002024E">
        <w:rPr>
          <w:rFonts w:ascii="Times New Roman" w:eastAsia="Times New Roman" w:hAnsi="Times New Roman" w:cs="Times New Roman"/>
        </w:rPr>
        <w:t>If this dynamic range were achieved solely by an ideal ADC, the corresponding Effective Number of Bits (ENOB) can be estimated using</w:t>
      </w:r>
    </w:p>
    <w:p w14:paraId="09B35FA7" w14:textId="61503D17" w:rsidR="0002024E" w:rsidRPr="000D661F" w:rsidRDefault="0002024E" w:rsidP="0002024E">
      <w:pPr>
        <w:pStyle w:val="NoSpacing"/>
        <w:ind w:firstLine="720"/>
        <w:rPr>
          <w:rFonts w:ascii="Times New Roman" w:eastAsia="Times New Roman" w:hAnsi="Times New Roman" w:cs="Times New Roman"/>
        </w:rPr>
      </w:pPr>
      <m:oMathPara>
        <m:oMath>
          <m:r>
            <w:rPr>
              <w:rFonts w:ascii="Cambria Math" w:eastAsia="Times New Roman" w:hAnsi="Cambria Math" w:cs="Times New Roman"/>
            </w:rPr>
            <m:t>DR=6.02×ENOB+1.76</m:t>
          </m:r>
        </m:oMath>
      </m:oMathPara>
    </w:p>
    <w:p w14:paraId="4DC87688" w14:textId="0A8FF1E2" w:rsidR="0012053C" w:rsidRDefault="00C25BEA" w:rsidP="0012053C">
      <w:pPr>
        <w:pStyle w:val="NoSpacing"/>
        <w:rPr>
          <w:rFonts w:ascii="Times New Roman" w:eastAsia="Times New Roman" w:hAnsi="Times New Roman" w:cs="Times New Roman"/>
        </w:rPr>
      </w:pPr>
      <w:r w:rsidRPr="00C25BEA">
        <w:rPr>
          <w:rFonts w:ascii="Times New Roman" w:eastAsia="Times New Roman" w:hAnsi="Times New Roman" w:cs="Times New Roman"/>
        </w:rPr>
        <w:t>Substituting DR = 92 dB gives</w:t>
      </w:r>
      <w:r>
        <w:rPr>
          <w:rFonts w:ascii="Times New Roman" w:eastAsia="Times New Roman" w:hAnsi="Times New Roman" w:cs="Times New Roman"/>
        </w:rPr>
        <w:t xml:space="preserve"> </w:t>
      </w:r>
      <w:r w:rsidR="00B92704" w:rsidRPr="000D661F">
        <w:rPr>
          <w:rFonts w:ascii="Times New Roman" w:eastAsia="Times New Roman" w:hAnsi="Times New Roman" w:cs="Times New Roman"/>
        </w:rPr>
        <w:t>ENOB=15 bits</w:t>
      </w:r>
      <w:r w:rsidR="00137E11" w:rsidRPr="000D661F">
        <w:rPr>
          <w:rFonts w:ascii="Times New Roman" w:eastAsia="Times New Roman" w:hAnsi="Times New Roman" w:cs="Times New Roman"/>
        </w:rPr>
        <w:t xml:space="preserve">. </w:t>
      </w:r>
      <w:r w:rsidR="0012053C" w:rsidRPr="0012053C">
        <w:rPr>
          <w:rFonts w:ascii="Times New Roman" w:eastAsia="Times New Roman" w:hAnsi="Times New Roman" w:cs="Times New Roman"/>
        </w:rPr>
        <w:t>However, the MAX30009 specifies an effective resolution of approximately 17 bits.</w:t>
      </w:r>
    </w:p>
    <w:p w14:paraId="4F3F2060" w14:textId="77777777" w:rsidR="0012053C" w:rsidRDefault="0012053C" w:rsidP="00C40606">
      <w:r>
        <w:br w:type="page"/>
      </w:r>
    </w:p>
    <w:p w14:paraId="61A4DFAF" w14:textId="4018BD9A" w:rsidR="00E34B44" w:rsidRPr="000D661F" w:rsidRDefault="003C7052" w:rsidP="00C40606">
      <w:pPr>
        <w:pStyle w:val="Heading1"/>
      </w:pPr>
      <w:r w:rsidRPr="000D661F">
        <w:lastRenderedPageBreak/>
        <w:t>Repeatability</w:t>
      </w:r>
    </w:p>
    <w:p w14:paraId="556AE8B5" w14:textId="77777777" w:rsidR="005C1C89" w:rsidRDefault="005C1C89" w:rsidP="00BF118B">
      <w:pPr>
        <w:pStyle w:val="NoSpacing"/>
        <w:ind w:firstLine="720"/>
        <w:jc w:val="both"/>
        <w:rPr>
          <w:rFonts w:ascii="Times New Roman" w:eastAsia="Times New Roman" w:hAnsi="Times New Roman" w:cs="Times New Roman"/>
        </w:rPr>
      </w:pPr>
      <w:r w:rsidRPr="005C1C89">
        <w:rPr>
          <w:rFonts w:ascii="Times New Roman" w:eastAsia="Times New Roman" w:hAnsi="Times New Roman" w:cs="Times New Roman"/>
        </w:rPr>
        <w:t>Repeatability is a measure of the system's ability to produce consistent impedance measurements when the load remains unchanged. In a noisy measurement system, repeated measurements of the same static impedance will fluctuate because the measured voltage is corrupted by electronic noise. As a result, poor repeatability limits the smallest impedance variation that can be reliably detected.</w:t>
      </w:r>
    </w:p>
    <w:p w14:paraId="71093627" w14:textId="123D7164" w:rsidR="00C403D1" w:rsidRDefault="00C403D1" w:rsidP="009A35CB">
      <w:pPr>
        <w:pStyle w:val="NoSpacing"/>
        <w:ind w:firstLine="360"/>
        <w:jc w:val="both"/>
        <w:rPr>
          <w:rFonts w:ascii="Times New Roman" w:eastAsia="Times New Roman" w:hAnsi="Times New Roman" w:cs="Times New Roman"/>
        </w:rPr>
      </w:pPr>
      <w:r w:rsidRPr="00C403D1">
        <w:rPr>
          <w:rFonts w:ascii="Times New Roman" w:eastAsia="Times New Roman" w:hAnsi="Times New Roman" w:cs="Times New Roman"/>
        </w:rPr>
        <w:t xml:space="preserve">The minimum resolvable impedance, </w:t>
      </w:r>
      <m:oMath>
        <m:r>
          <m:rPr>
            <m:sty m:val="p"/>
          </m:rP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rms</m:t>
            </m:r>
          </m:sub>
        </m:sSub>
      </m:oMath>
      <w:r w:rsidRPr="00C403D1">
        <w:rPr>
          <w:rFonts w:ascii="Times New Roman" w:eastAsia="Times New Roman" w:hAnsi="Times New Roman" w:cs="Times New Roman"/>
        </w:rPr>
        <w:t>, represents the system's noise floor expressed in the impedance domain. Since the bioimpedance measurement system injects a constant sinusoidal current, the corresponding input-referred voltage noise can be calculated directly using AC Ohm's Law.</w:t>
      </w:r>
    </w:p>
    <w:p w14:paraId="6253D948" w14:textId="594023F4" w:rsidR="001E0F1C" w:rsidRDefault="001E0F1C" w:rsidP="009A35CB">
      <w:pPr>
        <w:pStyle w:val="NoSpacing"/>
        <w:ind w:firstLine="360"/>
        <w:jc w:val="both"/>
        <w:rPr>
          <w:rFonts w:ascii="Times New Roman" w:eastAsia="Times New Roman" w:hAnsi="Times New Roman" w:cs="Times New Roman"/>
        </w:rPr>
      </w:pPr>
      <w:r w:rsidRPr="001E0F1C">
        <w:rPr>
          <w:rFonts w:ascii="Times New Roman" w:eastAsia="Times New Roman" w:hAnsi="Times New Roman" w:cs="Times New Roman"/>
        </w:rPr>
        <w:t>The total input-referred noise voltage must satisfy</w:t>
      </w:r>
    </w:p>
    <w:p w14:paraId="417C7DDD" w14:textId="1B5B3D3F" w:rsidR="006B5DC6" w:rsidRPr="000D661F" w:rsidRDefault="00F77F96" w:rsidP="005B185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nsys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rms</m:t>
              </m:r>
            </m:sub>
          </m:sSub>
        </m:oMath>
      </m:oMathPara>
    </w:p>
    <w:p w14:paraId="07DD8E82" w14:textId="77777777" w:rsidR="001E0F1C" w:rsidRPr="001E0F1C" w:rsidRDefault="001E0F1C" w:rsidP="001E0F1C">
      <w:pPr>
        <w:pStyle w:val="NoSpacing"/>
        <w:jc w:val="both"/>
        <w:rPr>
          <w:rFonts w:ascii="Times New Roman" w:eastAsia="Times New Roman" w:hAnsi="Times New Roman" w:cs="Times New Roman"/>
          <w:lang w:val="en-AU"/>
        </w:rPr>
      </w:pPr>
      <w:r w:rsidRPr="001E0F1C">
        <w:rPr>
          <w:rFonts w:ascii="Times New Roman" w:eastAsia="Times New Roman" w:hAnsi="Times New Roman" w:cs="Times New Roman"/>
          <w:lang w:val="en-AU"/>
        </w:rPr>
        <w:t>where</w:t>
      </w:r>
    </w:p>
    <w:p w14:paraId="59B0BBC9" w14:textId="34450B48" w:rsidR="001E0F1C" w:rsidRPr="001E0F1C" w:rsidRDefault="00F77F96" w:rsidP="001E0F1C">
      <w:pPr>
        <w:pStyle w:val="NoSpacing"/>
        <w:numPr>
          <w:ilvl w:val="0"/>
          <w:numId w:val="24"/>
        </w:numPr>
        <w:jc w:val="both"/>
        <w:rPr>
          <w:rFonts w:ascii="Times New Roman" w:eastAsia="Times New Roman" w:hAnsi="Times New Roman" w:cs="Times New Roman"/>
          <w:lang w:val="en-AU"/>
        </w:rPr>
      </w:pP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nsys</m:t>
            </m:r>
          </m:sub>
        </m:sSub>
      </m:oMath>
      <w:r w:rsidR="001E0F1C" w:rsidRPr="001E0F1C">
        <w:rPr>
          <w:rFonts w:ascii="Times New Roman" w:eastAsia="Times New Roman" w:hAnsi="Times New Roman" w:cs="Times New Roman"/>
          <w:lang w:val="en-AU"/>
        </w:rPr>
        <w:t xml:space="preserve"> is the total input-referred RMS noise voltage.</w:t>
      </w:r>
    </w:p>
    <w:p w14:paraId="6C20EE73" w14:textId="0CE6C85C" w:rsidR="001E0F1C" w:rsidRPr="001E0F1C" w:rsidRDefault="00F77F96" w:rsidP="001E0F1C">
      <w:pPr>
        <w:pStyle w:val="NoSpacing"/>
        <w:numPr>
          <w:ilvl w:val="0"/>
          <w:numId w:val="24"/>
        </w:numPr>
        <w:jc w:val="both"/>
        <w:rPr>
          <w:rFonts w:ascii="Times New Roman" w:eastAsia="Times New Roman" w:hAnsi="Times New Roman" w:cs="Times New Roman"/>
          <w:lang w:val="en-AU"/>
        </w:rPr>
      </w:pP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oMath>
      <w:r w:rsidR="001E0F1C" w:rsidRPr="001E0F1C">
        <w:rPr>
          <w:rFonts w:ascii="Times New Roman" w:eastAsia="Times New Roman" w:hAnsi="Times New Roman" w:cs="Times New Roman"/>
          <w:lang w:val="en-AU"/>
        </w:rPr>
        <w:t xml:space="preserve"> is the RMS excitation current.</w:t>
      </w:r>
    </w:p>
    <w:p w14:paraId="4668A937" w14:textId="7B94C96F" w:rsidR="001E0F1C" w:rsidRPr="001E0F1C" w:rsidRDefault="00F77F96" w:rsidP="001E0F1C">
      <w:pPr>
        <w:pStyle w:val="NoSpacing"/>
        <w:numPr>
          <w:ilvl w:val="0"/>
          <w:numId w:val="24"/>
        </w:numPr>
        <w:jc w:val="both"/>
        <w:rPr>
          <w:rFonts w:ascii="Times New Roman" w:eastAsia="Times New Roman" w:hAnsi="Times New Roman" w:cs="Times New Roman"/>
          <w:lang w:val="en-AU"/>
        </w:rPr>
      </w:pP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rms</m:t>
            </m:r>
          </m:sub>
        </m:sSub>
      </m:oMath>
      <w:r w:rsidR="001E0F1C" w:rsidRPr="001E0F1C">
        <w:rPr>
          <w:rFonts w:ascii="Times New Roman" w:eastAsia="Times New Roman" w:hAnsi="Times New Roman" w:cs="Times New Roman"/>
          <w:lang w:val="en-AU"/>
        </w:rPr>
        <w:t xml:space="preserve"> is the specified impedance repeatability.</w:t>
      </w:r>
    </w:p>
    <w:p w14:paraId="09B435AD" w14:textId="6027900F" w:rsidR="00CC3D23" w:rsidRPr="000D661F" w:rsidRDefault="001E0F1C" w:rsidP="005B185C">
      <w:pPr>
        <w:pStyle w:val="NoSpacing"/>
        <w:jc w:val="both"/>
        <w:rPr>
          <w:rFonts w:ascii="Times New Roman" w:eastAsia="Times New Roman" w:hAnsi="Times New Roman" w:cs="Times New Roman"/>
        </w:rPr>
      </w:pPr>
      <w:r>
        <w:rPr>
          <w:rFonts w:ascii="Times New Roman" w:eastAsia="Times New Roman" w:hAnsi="Times New Roman" w:cs="Times New Roman"/>
        </w:rPr>
        <w:t>Assuming</w:t>
      </w:r>
    </w:p>
    <w:p w14:paraId="20A61DD9" w14:textId="6B7B1105" w:rsidR="00232718" w:rsidRPr="000D661F" w:rsidRDefault="00F77F96" w:rsidP="00232718">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exc_rms</m:t>
              </m:r>
            </m:sub>
          </m:sSub>
          <m:r>
            <w:rPr>
              <w:rFonts w:ascii="Cambria Math" w:eastAsia="Times New Roman" w:hAnsi="Cambria Math" w:cs="Times New Roman"/>
            </w:rPr>
            <m:t>=1.28m</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rms</m:t>
              </m:r>
            </m:sub>
          </m:sSub>
        </m:oMath>
      </m:oMathPara>
    </w:p>
    <w:p w14:paraId="596282EE" w14:textId="1442C09C" w:rsidR="00232718" w:rsidRPr="000445DA" w:rsidRDefault="00F77F96" w:rsidP="005B185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rms</m:t>
              </m:r>
            </m:sub>
          </m:sSub>
          <m:r>
            <w:rPr>
              <w:rFonts w:ascii="Cambria Math" w:eastAsia="Times New Roman" w:hAnsi="Cambria Math" w:cs="Times New Roman"/>
            </w:rPr>
            <m:t>=1 mΩ</m:t>
          </m:r>
        </m:oMath>
      </m:oMathPara>
    </w:p>
    <w:p w14:paraId="72F966D2" w14:textId="5E4D9F76" w:rsidR="000445DA" w:rsidRPr="000D661F" w:rsidRDefault="000445DA" w:rsidP="005B185C">
      <w:pPr>
        <w:pStyle w:val="NoSpacing"/>
        <w:jc w:val="both"/>
        <w:rPr>
          <w:rFonts w:ascii="Times New Roman" w:eastAsia="Times New Roman" w:hAnsi="Times New Roman" w:cs="Times New Roman"/>
        </w:rPr>
      </w:pPr>
      <w:r w:rsidRPr="000445DA">
        <w:rPr>
          <w:rFonts w:ascii="Times New Roman" w:eastAsia="Times New Roman" w:hAnsi="Times New Roman" w:cs="Times New Roman"/>
        </w:rPr>
        <w:t>the maximum allowable input-referred noise is</w:t>
      </w:r>
    </w:p>
    <w:p w14:paraId="6C971997" w14:textId="11930D2A" w:rsidR="00EE4C62" w:rsidRPr="000445DA" w:rsidRDefault="00F77F96" w:rsidP="00EE4C62">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nsys</m:t>
              </m:r>
            </m:sub>
          </m:sSub>
          <m:r>
            <w:rPr>
              <w:rFonts w:ascii="Cambria Math" w:eastAsia="Times New Roman" w:hAnsi="Cambria Math" w:cs="Times New Roman"/>
            </w:rPr>
            <m:t>≤1.28m×1m=1.28 μ</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rms</m:t>
              </m:r>
            </m:sub>
          </m:sSub>
        </m:oMath>
      </m:oMathPara>
    </w:p>
    <w:p w14:paraId="45569544" w14:textId="5C4F893E" w:rsidR="000445DA" w:rsidRDefault="000445DA" w:rsidP="00EE4C62">
      <w:pPr>
        <w:pStyle w:val="NoSpacing"/>
        <w:jc w:val="both"/>
        <w:rPr>
          <w:rFonts w:ascii="Times New Roman" w:eastAsia="Times New Roman" w:hAnsi="Times New Roman" w:cs="Times New Roman"/>
        </w:rPr>
      </w:pPr>
      <w:r w:rsidRPr="000445DA">
        <w:rPr>
          <w:rFonts w:ascii="Times New Roman" w:eastAsia="Times New Roman" w:hAnsi="Times New Roman" w:cs="Times New Roman"/>
        </w:rPr>
        <w:t>Therefore, the total input-referred noise of the analog front-end, including the instrumentation amplifier, mixers, filters, PGA, and ADC, must be less than 1.28</w:t>
      </w:r>
      <w:r>
        <w:rPr>
          <w:rFonts w:ascii="Times New Roman" w:eastAsia="Times New Roman" w:hAnsi="Times New Roman" w:cs="Times New Roman"/>
        </w:rPr>
        <w:t xml:space="preserve"> </w:t>
      </w:r>
      <w:r w:rsidRPr="000445DA">
        <w:rPr>
          <w:rFonts w:ascii="Times New Roman" w:eastAsia="Times New Roman" w:hAnsi="Times New Roman" w:cs="Times New Roman"/>
        </w:rPr>
        <w:t xml:space="preserve">μV </w:t>
      </w:r>
      <w:r>
        <w:rPr>
          <w:rFonts w:ascii="Times New Roman" w:eastAsia="Times New Roman" w:hAnsi="Times New Roman" w:cs="Times New Roman"/>
        </w:rPr>
        <w:t>rms</w:t>
      </w:r>
      <w:r w:rsidRPr="000445DA">
        <w:rPr>
          <w:rFonts w:ascii="Times New Roman" w:eastAsia="Times New Roman" w:hAnsi="Times New Roman" w:cs="Times New Roman"/>
        </w:rPr>
        <w:t xml:space="preserve"> to achieve an impedance repeatability of 1 m</w:t>
      </w:r>
      <m:oMath>
        <m:r>
          <w:rPr>
            <w:rFonts w:ascii="Cambria Math" w:hAnsi="Cambria Math" w:cs="Times New Roman"/>
          </w:rPr>
          <m:t>Ω</m:t>
        </m:r>
      </m:oMath>
      <w:r w:rsidRPr="000445DA">
        <w:rPr>
          <w:rFonts w:ascii="Times New Roman" w:eastAsia="Times New Roman" w:hAnsi="Times New Roman" w:cs="Times New Roman"/>
        </w:rPr>
        <w:t xml:space="preserve"> </w:t>
      </w:r>
      <w:r>
        <w:rPr>
          <w:rFonts w:ascii="Times New Roman" w:eastAsia="Times New Roman" w:hAnsi="Times New Roman" w:cs="Times New Roman"/>
        </w:rPr>
        <w:t>rms</w:t>
      </w:r>
      <w:r w:rsidRPr="000445DA">
        <w:rPr>
          <w:rFonts w:ascii="Times New Roman" w:eastAsia="Times New Roman" w:hAnsi="Times New Roman" w:cs="Times New Roman"/>
        </w:rPr>
        <w:t>.</w:t>
      </w:r>
    </w:p>
    <w:p w14:paraId="2E5E2675" w14:textId="6CF62D58" w:rsidR="00A070E5" w:rsidRDefault="00A070E5" w:rsidP="00C40606">
      <w:r>
        <w:br w:type="page"/>
      </w:r>
    </w:p>
    <w:p w14:paraId="7FF6E161" w14:textId="2A97AC36" w:rsidR="009B498A" w:rsidRPr="000D661F" w:rsidRDefault="00451B3D" w:rsidP="0098543E">
      <w:pPr>
        <w:pStyle w:val="Heading1"/>
      </w:pPr>
      <w:r>
        <w:lastRenderedPageBreak/>
        <w:t xml:space="preserve"> </w:t>
      </w:r>
      <w:r w:rsidR="0098543E">
        <w:t>Maximum and Minimum Measurable Impedance</w:t>
      </w:r>
    </w:p>
    <w:p w14:paraId="611458E8" w14:textId="77777777" w:rsidR="00451B3D" w:rsidRDefault="00451B3D" w:rsidP="00BF118B">
      <w:pPr>
        <w:spacing w:after="0"/>
        <w:ind w:firstLine="720"/>
        <w:rPr>
          <w:rFonts w:eastAsia="Times New Roman"/>
          <w:lang w:val="en-AU" w:eastAsia="en-AU"/>
        </w:rPr>
      </w:pPr>
      <w:r w:rsidRPr="00CC28B2">
        <w:rPr>
          <w:rFonts w:eastAsia="Times New Roman"/>
          <w:lang w:val="en-AU" w:eastAsia="en-AU"/>
        </w:rPr>
        <w:t>The measurable impedance range is determined by the available excitation voltage, excitation current, and the maximum input range of the receiver. Since</w:t>
      </w:r>
    </w:p>
    <w:p w14:paraId="1810A976" w14:textId="5E849AE5" w:rsidR="00CC28B2" w:rsidRPr="00CC28B2" w:rsidRDefault="00F77F96" w:rsidP="00875C3B">
      <w:pPr>
        <w:spacing w:after="0"/>
        <w:jc w:val="left"/>
        <w:rPr>
          <w:rFonts w:eastAsia="Times New Roman"/>
          <w:lang w:val="en-AU" w:eastAsia="en-AU"/>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exc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exc</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L</m:t>
              </m:r>
            </m:sub>
          </m:sSub>
        </m:oMath>
      </m:oMathPara>
    </w:p>
    <w:p w14:paraId="5384292D" w14:textId="66B47094" w:rsidR="006A3320" w:rsidRDefault="006E2561" w:rsidP="00F406B1">
      <w:pPr>
        <w:spacing w:after="0"/>
        <w:ind w:firstLine="0"/>
        <w:rPr>
          <w:rFonts w:eastAsia="Times New Roman"/>
          <w:sz w:val="24"/>
          <w:szCs w:val="24"/>
          <w:lang w:eastAsia="en-AU"/>
        </w:rPr>
      </w:pPr>
      <w:r w:rsidRPr="006E2561">
        <w:rPr>
          <w:rFonts w:eastAsia="Times New Roman"/>
          <w:sz w:val="24"/>
          <w:szCs w:val="24"/>
          <w:lang w:eastAsia="en-AU"/>
        </w:rPr>
        <w:t>the maximum measurable impedance is limited by the maximum allowable excitation voltage, while the minimum measurable impedance is limited by the maximum available excitation current.</w:t>
      </w:r>
      <w:r w:rsidR="00875C3B">
        <w:rPr>
          <w:rFonts w:eastAsia="Times New Roman"/>
          <w:sz w:val="24"/>
          <w:szCs w:val="24"/>
          <w:lang w:eastAsia="en-AU"/>
        </w:rPr>
        <w:t xml:space="preserve"> </w:t>
      </w:r>
      <w:r w:rsidR="0043324B" w:rsidRPr="0043324B">
        <w:rPr>
          <w:rFonts w:eastAsia="Times New Roman"/>
          <w:sz w:val="24"/>
          <w:szCs w:val="24"/>
          <w:lang w:eastAsia="en-AU"/>
        </w:rPr>
        <w:fldChar w:fldCharType="begin"/>
      </w:r>
      <w:r w:rsidR="0043324B" w:rsidRPr="0043324B">
        <w:rPr>
          <w:rFonts w:eastAsia="Times New Roman"/>
          <w:sz w:val="24"/>
          <w:szCs w:val="24"/>
          <w:lang w:eastAsia="en-AU"/>
        </w:rPr>
        <w:instrText xml:space="preserve"> REF _Ref234850720 \h  \* MERGEFORMAT </w:instrText>
      </w:r>
      <w:r w:rsidR="0043324B" w:rsidRPr="0043324B">
        <w:rPr>
          <w:rFonts w:eastAsia="Times New Roman"/>
          <w:sz w:val="24"/>
          <w:szCs w:val="24"/>
          <w:lang w:eastAsia="en-AU"/>
        </w:rPr>
      </w:r>
      <w:r w:rsidR="0043324B" w:rsidRPr="0043324B">
        <w:rPr>
          <w:rFonts w:eastAsia="Times New Roman"/>
          <w:sz w:val="24"/>
          <w:szCs w:val="24"/>
          <w:lang w:eastAsia="en-AU"/>
        </w:rPr>
        <w:fldChar w:fldCharType="separate"/>
      </w:r>
      <w:r w:rsidR="0043324B" w:rsidRPr="0043324B">
        <w:t xml:space="preserve">Table </w:t>
      </w:r>
      <w:r w:rsidR="0043324B" w:rsidRPr="0043324B">
        <w:rPr>
          <w:noProof/>
        </w:rPr>
        <w:t>3</w:t>
      </w:r>
      <w:r w:rsidR="0043324B" w:rsidRPr="0043324B">
        <w:rPr>
          <w:rFonts w:eastAsia="Times New Roman"/>
          <w:sz w:val="24"/>
          <w:szCs w:val="24"/>
          <w:lang w:eastAsia="en-AU"/>
        </w:rPr>
        <w:fldChar w:fldCharType="end"/>
      </w:r>
      <w:r w:rsidR="00875C3B" w:rsidRPr="00875C3B">
        <w:rPr>
          <w:rFonts w:eastAsia="Times New Roman"/>
          <w:sz w:val="24"/>
          <w:szCs w:val="24"/>
          <w:lang w:eastAsia="en-AU"/>
        </w:rPr>
        <w:t xml:space="preserve"> summarizes the impedance range achievable using current-mode excitation.</w:t>
      </w:r>
    </w:p>
    <w:p w14:paraId="4C1E1D94" w14:textId="77777777" w:rsidR="0043324B" w:rsidRDefault="0043324B" w:rsidP="00F406B1">
      <w:pPr>
        <w:pStyle w:val="Caption"/>
        <w:keepNext/>
        <w:spacing w:after="0"/>
        <w:ind w:firstLine="0"/>
        <w:rPr>
          <w:b w:val="0"/>
          <w:bCs w:val="0"/>
          <w:color w:val="auto"/>
        </w:rPr>
      </w:pPr>
      <w:bookmarkStart w:id="2" w:name="_Ref234850720"/>
    </w:p>
    <w:p w14:paraId="53F8C581" w14:textId="1446DB80" w:rsidR="00F406B1" w:rsidRPr="00F406B1" w:rsidRDefault="00F406B1" w:rsidP="004D2744">
      <w:pPr>
        <w:pStyle w:val="Caption"/>
        <w:keepNext/>
        <w:spacing w:after="0"/>
        <w:ind w:firstLine="0"/>
        <w:jc w:val="center"/>
        <w:rPr>
          <w:b w:val="0"/>
          <w:bCs w:val="0"/>
          <w:color w:val="auto"/>
        </w:rPr>
      </w:pPr>
      <w:r w:rsidRPr="00F406B1">
        <w:rPr>
          <w:b w:val="0"/>
          <w:bCs w:val="0"/>
          <w:color w:val="auto"/>
        </w:rPr>
        <w:t xml:space="preserve">Table </w:t>
      </w:r>
      <w:r w:rsidRPr="00F406B1">
        <w:rPr>
          <w:b w:val="0"/>
          <w:bCs w:val="0"/>
          <w:color w:val="auto"/>
        </w:rPr>
        <w:fldChar w:fldCharType="begin"/>
      </w:r>
      <w:r w:rsidRPr="00F406B1">
        <w:rPr>
          <w:b w:val="0"/>
          <w:bCs w:val="0"/>
          <w:color w:val="auto"/>
        </w:rPr>
        <w:instrText xml:space="preserve"> SEQ Table \* ARABIC </w:instrText>
      </w:r>
      <w:r w:rsidRPr="00F406B1">
        <w:rPr>
          <w:b w:val="0"/>
          <w:bCs w:val="0"/>
          <w:color w:val="auto"/>
        </w:rPr>
        <w:fldChar w:fldCharType="separate"/>
      </w:r>
      <w:r w:rsidR="00DF5FFA">
        <w:rPr>
          <w:b w:val="0"/>
          <w:bCs w:val="0"/>
          <w:noProof/>
          <w:color w:val="auto"/>
        </w:rPr>
        <w:t>3</w:t>
      </w:r>
      <w:r w:rsidRPr="00F406B1">
        <w:rPr>
          <w:b w:val="0"/>
          <w:bCs w:val="0"/>
          <w:color w:val="auto"/>
        </w:rPr>
        <w:fldChar w:fldCharType="end"/>
      </w:r>
      <w:bookmarkEnd w:id="2"/>
      <w:r w:rsidRPr="00F406B1">
        <w:rPr>
          <w:b w:val="0"/>
          <w:bCs w:val="0"/>
          <w:color w:val="auto"/>
        </w:rPr>
        <w:t xml:space="preserve"> Impedance range</w:t>
      </w:r>
    </w:p>
    <w:tbl>
      <w:tblPr>
        <w:tblStyle w:val="TableGrid"/>
        <w:tblW w:w="0" w:type="auto"/>
        <w:jc w:val="center"/>
        <w:tblLook w:val="04A0" w:firstRow="1" w:lastRow="0" w:firstColumn="1" w:lastColumn="0" w:noHBand="0" w:noVBand="1"/>
      </w:tblPr>
      <w:tblGrid>
        <w:gridCol w:w="2249"/>
        <w:gridCol w:w="866"/>
        <w:gridCol w:w="966"/>
      </w:tblGrid>
      <w:tr w:rsidR="009B498A" w:rsidRPr="000D661F" w14:paraId="5B650765" w14:textId="07A8FA9B" w:rsidTr="004D2744">
        <w:trPr>
          <w:jc w:val="center"/>
        </w:trPr>
        <w:tc>
          <w:tcPr>
            <w:tcW w:w="0" w:type="auto"/>
          </w:tcPr>
          <w:p w14:paraId="65EBA072" w14:textId="6FE3E871" w:rsidR="009B498A" w:rsidRPr="00F406B1" w:rsidRDefault="009B498A" w:rsidP="004D2744">
            <w:pPr>
              <w:pStyle w:val="NoSpacing"/>
              <w:jc w:val="center"/>
              <w:rPr>
                <w:rFonts w:ascii="Times New Roman" w:eastAsia="Times New Roman" w:hAnsi="Times New Roman" w:cs="Times New Roman"/>
                <w:b/>
                <w:bCs/>
                <w:sz w:val="20"/>
                <w:szCs w:val="20"/>
              </w:rPr>
            </w:pPr>
            <w:r w:rsidRPr="00F406B1">
              <w:rPr>
                <w:rFonts w:ascii="Times New Roman" w:eastAsia="Times New Roman" w:hAnsi="Times New Roman" w:cs="Times New Roman"/>
                <w:b/>
                <w:bCs/>
                <w:sz w:val="20"/>
                <w:szCs w:val="20"/>
              </w:rPr>
              <w:t xml:space="preserve">AC </w:t>
            </w:r>
            <w:r w:rsidR="00CE7517" w:rsidRPr="00F406B1">
              <w:rPr>
                <w:rFonts w:ascii="Times New Roman" w:eastAsia="Times New Roman" w:hAnsi="Times New Roman" w:cs="Times New Roman"/>
                <w:b/>
                <w:bCs/>
                <w:sz w:val="20"/>
                <w:szCs w:val="20"/>
              </w:rPr>
              <w:t>D</w:t>
            </w:r>
            <w:r w:rsidRPr="00F406B1">
              <w:rPr>
                <w:rFonts w:ascii="Times New Roman" w:eastAsia="Times New Roman" w:hAnsi="Times New Roman" w:cs="Times New Roman"/>
                <w:b/>
                <w:bCs/>
                <w:sz w:val="20"/>
                <w:szCs w:val="20"/>
              </w:rPr>
              <w:t xml:space="preserve">ifferential </w:t>
            </w:r>
            <w:r w:rsidR="00CE7517" w:rsidRPr="00F406B1">
              <w:rPr>
                <w:rFonts w:ascii="Times New Roman" w:eastAsia="Times New Roman" w:hAnsi="Times New Roman" w:cs="Times New Roman"/>
                <w:b/>
                <w:bCs/>
                <w:sz w:val="20"/>
                <w:szCs w:val="20"/>
              </w:rPr>
              <w:t>V</w:t>
            </w:r>
            <w:r w:rsidRPr="00F406B1">
              <w:rPr>
                <w:rFonts w:ascii="Times New Roman" w:eastAsia="Times New Roman" w:hAnsi="Times New Roman" w:cs="Times New Roman"/>
                <w:b/>
                <w:bCs/>
                <w:sz w:val="20"/>
                <w:szCs w:val="20"/>
              </w:rPr>
              <w:t>oltage</w:t>
            </w:r>
          </w:p>
        </w:tc>
        <w:tc>
          <w:tcPr>
            <w:tcW w:w="0" w:type="auto"/>
          </w:tcPr>
          <w:p w14:paraId="1B7710FB" w14:textId="2987EBFC" w:rsidR="009B498A" w:rsidRPr="00F406B1" w:rsidRDefault="00F77F96" w:rsidP="004D2744">
            <w:pPr>
              <w:pStyle w:val="NoSpacing"/>
              <w:jc w:val="center"/>
              <w:rPr>
                <w:rFonts w:ascii="Times New Roman" w:eastAsia="Times New Roman" w:hAnsi="Times New Roman" w:cs="Times New Roman"/>
                <w:b/>
                <w:bCs/>
                <w:sz w:val="20"/>
                <w:szCs w:val="20"/>
              </w:rPr>
            </w:pPr>
            <m:oMathPara>
              <m:oMath>
                <m:sSub>
                  <m:sSubPr>
                    <m:ctrlPr>
                      <w:rPr>
                        <w:rFonts w:ascii="Cambria Math" w:eastAsia="Times New Roman" w:hAnsi="Cambria Math" w:cs="Times New Roman"/>
                        <w:b/>
                        <w:bCs/>
                        <w:sz w:val="20"/>
                        <w:szCs w:val="20"/>
                      </w:rPr>
                    </m:ctrlPr>
                  </m:sSubPr>
                  <m:e>
                    <m:r>
                      <m:rPr>
                        <m:sty m:val="b"/>
                      </m:rPr>
                      <w:rPr>
                        <w:rFonts w:ascii="Cambria Math" w:eastAsia="Times New Roman" w:hAnsi="Cambria Math" w:cs="Times New Roman"/>
                        <w:sz w:val="20"/>
                        <w:szCs w:val="20"/>
                      </w:rPr>
                      <m:t>I</m:t>
                    </m:r>
                  </m:e>
                  <m:sub>
                    <m:r>
                      <m:rPr>
                        <m:sty m:val="b"/>
                      </m:rPr>
                      <w:rPr>
                        <w:rFonts w:ascii="Cambria Math" w:eastAsia="Times New Roman" w:hAnsi="Cambria Math" w:cs="Times New Roman"/>
                        <w:sz w:val="20"/>
                        <w:szCs w:val="20"/>
                      </w:rPr>
                      <m:t>exc_rms</m:t>
                    </m:r>
                  </m:sub>
                </m:sSub>
              </m:oMath>
            </m:oMathPara>
          </w:p>
        </w:tc>
        <w:tc>
          <w:tcPr>
            <w:tcW w:w="0" w:type="auto"/>
          </w:tcPr>
          <w:p w14:paraId="78A2BA89" w14:textId="75790DA4" w:rsidR="009B498A" w:rsidRPr="00F406B1" w:rsidRDefault="00F77F96" w:rsidP="004D2744">
            <w:pPr>
              <w:pStyle w:val="NoSpacing"/>
              <w:jc w:val="center"/>
              <w:rPr>
                <w:rFonts w:ascii="Times New Roman" w:eastAsia="MS Gothic" w:hAnsi="Times New Roman" w:cs="Times New Roman"/>
                <w:b/>
                <w:bCs/>
                <w:sz w:val="20"/>
                <w:szCs w:val="20"/>
              </w:rPr>
            </w:pPr>
            <m:oMathPara>
              <m:oMath>
                <m:sSub>
                  <m:sSubPr>
                    <m:ctrlPr>
                      <w:rPr>
                        <w:rFonts w:ascii="Cambria Math" w:eastAsia="Times New Roman" w:hAnsi="Cambria Math" w:cs="Times New Roman"/>
                        <w:b/>
                        <w:bCs/>
                        <w:sz w:val="20"/>
                        <w:szCs w:val="20"/>
                      </w:rPr>
                    </m:ctrlPr>
                  </m:sSubPr>
                  <m:e>
                    <m:r>
                      <m:rPr>
                        <m:sty m:val="b"/>
                      </m:rPr>
                      <w:rPr>
                        <w:rFonts w:ascii="Cambria Math" w:eastAsia="Times New Roman" w:hAnsi="Cambria Math" w:cs="Times New Roman"/>
                        <w:sz w:val="20"/>
                        <w:szCs w:val="20"/>
                      </w:rPr>
                      <m:t>Z</m:t>
                    </m:r>
                  </m:e>
                  <m:sub>
                    <m:r>
                      <m:rPr>
                        <m:sty m:val="b"/>
                      </m:rPr>
                      <w:rPr>
                        <w:rFonts w:ascii="Cambria Math" w:eastAsia="Times New Roman" w:hAnsi="Cambria Math" w:cs="Times New Roman"/>
                        <w:sz w:val="20"/>
                        <w:szCs w:val="20"/>
                      </w:rPr>
                      <m:t>L</m:t>
                    </m:r>
                  </m:sub>
                </m:sSub>
              </m:oMath>
            </m:oMathPara>
          </w:p>
        </w:tc>
      </w:tr>
      <w:tr w:rsidR="009B498A" w:rsidRPr="000D661F" w14:paraId="5E7A9925" w14:textId="6EFD1454" w:rsidTr="004D2744">
        <w:trPr>
          <w:jc w:val="center"/>
        </w:trPr>
        <w:tc>
          <w:tcPr>
            <w:tcW w:w="0" w:type="auto"/>
          </w:tcPr>
          <w:p w14:paraId="4DD98488" w14:textId="5526AE41" w:rsidR="009B498A" w:rsidRPr="00000662" w:rsidRDefault="009B498A"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1V</w:t>
            </w:r>
          </w:p>
        </w:tc>
        <w:tc>
          <w:tcPr>
            <w:tcW w:w="0" w:type="auto"/>
          </w:tcPr>
          <w:p w14:paraId="2CBE4341" w14:textId="5E2279AF" w:rsidR="009B498A" w:rsidRPr="00000662" w:rsidRDefault="009B498A"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16nA</w:t>
            </w:r>
          </w:p>
        </w:tc>
        <w:tc>
          <w:tcPr>
            <w:tcW w:w="0" w:type="auto"/>
          </w:tcPr>
          <w:p w14:paraId="7E01DCF6" w14:textId="5454BEB7" w:rsidR="009B498A" w:rsidRPr="00000662" w:rsidRDefault="009B498A"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62.5</w:t>
            </w:r>
            <w:r w:rsidR="00EF597B" w:rsidRPr="00000662">
              <w:rPr>
                <w:rFonts w:ascii="Times New Roman" w:eastAsia="Times New Roman" w:hAnsi="Times New Roman" w:cs="Times New Roman"/>
                <w:sz w:val="20"/>
                <w:szCs w:val="20"/>
              </w:rPr>
              <w:t xml:space="preserve"> </w:t>
            </w:r>
            <w:r w:rsidRPr="00000662">
              <w:rPr>
                <w:rFonts w:ascii="Times New Roman" w:eastAsia="Times New Roman" w:hAnsi="Times New Roman" w:cs="Times New Roman"/>
                <w:sz w:val="20"/>
                <w:szCs w:val="20"/>
              </w:rPr>
              <w:t>M</w:t>
            </w:r>
            <m:oMath>
              <m:r>
                <w:rPr>
                  <w:rFonts w:ascii="Cambria Math" w:hAnsi="Cambria Math" w:cs="Times New Roman"/>
                </w:rPr>
                <m:t>Ω</m:t>
              </m:r>
            </m:oMath>
          </w:p>
        </w:tc>
      </w:tr>
      <w:tr w:rsidR="009B498A" w:rsidRPr="000D661F" w14:paraId="2F283EA4" w14:textId="75F8F109" w:rsidTr="004D2744">
        <w:trPr>
          <w:jc w:val="center"/>
        </w:trPr>
        <w:tc>
          <w:tcPr>
            <w:tcW w:w="0" w:type="auto"/>
          </w:tcPr>
          <w:p w14:paraId="205205F9" w14:textId="360CC902" w:rsidR="009B498A" w:rsidRPr="00000662" w:rsidRDefault="009B498A"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1V</w:t>
            </w:r>
          </w:p>
        </w:tc>
        <w:tc>
          <w:tcPr>
            <w:tcW w:w="0" w:type="auto"/>
          </w:tcPr>
          <w:p w14:paraId="05BBD9A8" w14:textId="7FD68692" w:rsidR="009B498A" w:rsidRPr="00000662" w:rsidRDefault="00B93B88"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3.2 µA</w:t>
            </w:r>
          </w:p>
        </w:tc>
        <w:tc>
          <w:tcPr>
            <w:tcW w:w="0" w:type="auto"/>
          </w:tcPr>
          <w:p w14:paraId="6A43DE14" w14:textId="180A120C" w:rsidR="009B498A" w:rsidRPr="00000662" w:rsidRDefault="00B93B88"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312.</w:t>
            </w:r>
            <w:r w:rsidR="009B498A" w:rsidRPr="00000662">
              <w:rPr>
                <w:rFonts w:ascii="Times New Roman" w:eastAsia="Times New Roman" w:hAnsi="Times New Roman" w:cs="Times New Roman"/>
                <w:sz w:val="20"/>
                <w:szCs w:val="20"/>
              </w:rPr>
              <w:t>5</w:t>
            </w:r>
            <w:r w:rsidR="00EF597B" w:rsidRPr="00000662">
              <w:rPr>
                <w:rFonts w:ascii="Times New Roman" w:eastAsia="Times New Roman" w:hAnsi="Times New Roman" w:cs="Times New Roman"/>
                <w:sz w:val="20"/>
                <w:szCs w:val="20"/>
              </w:rPr>
              <w:t xml:space="preserve"> k</w:t>
            </w:r>
            <m:oMath>
              <m:r>
                <w:rPr>
                  <w:rFonts w:ascii="Cambria Math" w:hAnsi="Cambria Math" w:cs="Times New Roman"/>
                </w:rPr>
                <m:t>Ω</m:t>
              </m:r>
            </m:oMath>
          </w:p>
        </w:tc>
      </w:tr>
      <w:tr w:rsidR="00EF597B" w:rsidRPr="000D661F" w14:paraId="0951EAC4" w14:textId="77777777" w:rsidTr="004D2744">
        <w:trPr>
          <w:jc w:val="center"/>
        </w:trPr>
        <w:tc>
          <w:tcPr>
            <w:tcW w:w="0" w:type="auto"/>
          </w:tcPr>
          <w:p w14:paraId="508D48DC" w14:textId="60449B87" w:rsidR="00EF597B" w:rsidRPr="00000662" w:rsidRDefault="00EF597B" w:rsidP="00EF597B">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1V</w:t>
            </w:r>
          </w:p>
        </w:tc>
        <w:tc>
          <w:tcPr>
            <w:tcW w:w="0" w:type="auto"/>
          </w:tcPr>
          <w:p w14:paraId="5730FEB4" w14:textId="11FB1D1A" w:rsidR="00EF597B" w:rsidRPr="00000662" w:rsidRDefault="00EF597B" w:rsidP="00EF597B">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320 µA</w:t>
            </w:r>
          </w:p>
        </w:tc>
        <w:tc>
          <w:tcPr>
            <w:tcW w:w="0" w:type="auto"/>
          </w:tcPr>
          <w:p w14:paraId="0DA836FB" w14:textId="7EDEAD8C" w:rsidR="00EF597B" w:rsidRPr="00000662" w:rsidRDefault="00EF597B" w:rsidP="00EF597B">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31.25 k</w:t>
            </w:r>
            <m:oMath>
              <m:r>
                <w:rPr>
                  <w:rFonts w:ascii="Cambria Math" w:hAnsi="Cambria Math" w:cs="Times New Roman"/>
                </w:rPr>
                <m:t>Ω</m:t>
              </m:r>
            </m:oMath>
          </w:p>
        </w:tc>
      </w:tr>
      <w:tr w:rsidR="00B93B88" w:rsidRPr="000D661F" w14:paraId="7AE63228" w14:textId="77777777" w:rsidTr="004D2744">
        <w:trPr>
          <w:jc w:val="center"/>
        </w:trPr>
        <w:tc>
          <w:tcPr>
            <w:tcW w:w="0" w:type="auto"/>
          </w:tcPr>
          <w:p w14:paraId="5C32667B" w14:textId="1A02AEE0" w:rsidR="00B93B88" w:rsidRPr="00000662" w:rsidRDefault="00EF597B"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1V</w:t>
            </w:r>
          </w:p>
        </w:tc>
        <w:tc>
          <w:tcPr>
            <w:tcW w:w="0" w:type="auto"/>
          </w:tcPr>
          <w:p w14:paraId="14926C68" w14:textId="0299DBB1" w:rsidR="00B93B88" w:rsidRPr="00000662" w:rsidRDefault="00EF597B"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1.28mA</w:t>
            </w:r>
          </w:p>
        </w:tc>
        <w:tc>
          <w:tcPr>
            <w:tcW w:w="0" w:type="auto"/>
          </w:tcPr>
          <w:p w14:paraId="50557E96" w14:textId="01C24649" w:rsidR="00B93B88" w:rsidRPr="00000662" w:rsidRDefault="00EF597B"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 xml:space="preserve">781 </w:t>
            </w:r>
            <m:oMath>
              <m:r>
                <w:rPr>
                  <w:rFonts w:ascii="Cambria Math" w:hAnsi="Cambria Math" w:cs="Times New Roman"/>
                </w:rPr>
                <m:t>Ω</m:t>
              </m:r>
            </m:oMath>
          </w:p>
        </w:tc>
      </w:tr>
      <w:tr w:rsidR="009B498A" w:rsidRPr="000D661F" w14:paraId="36734D52" w14:textId="142D9726" w:rsidTr="004D2744">
        <w:trPr>
          <w:jc w:val="center"/>
        </w:trPr>
        <w:tc>
          <w:tcPr>
            <w:tcW w:w="0" w:type="auto"/>
          </w:tcPr>
          <w:p w14:paraId="35F7D90B" w14:textId="091E0619" w:rsidR="009B498A" w:rsidRPr="00000662" w:rsidRDefault="006725E8"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64mV</w:t>
            </w:r>
          </w:p>
        </w:tc>
        <w:tc>
          <w:tcPr>
            <w:tcW w:w="0" w:type="auto"/>
          </w:tcPr>
          <w:p w14:paraId="004E4F12" w14:textId="3760B6AB" w:rsidR="009B498A" w:rsidRPr="00000662" w:rsidRDefault="00613150"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1.28mA</w:t>
            </w:r>
          </w:p>
        </w:tc>
        <w:tc>
          <w:tcPr>
            <w:tcW w:w="0" w:type="auto"/>
          </w:tcPr>
          <w:p w14:paraId="340C3D6F" w14:textId="4EC4D468" w:rsidR="009B498A" w:rsidRPr="00000662" w:rsidRDefault="001C5122"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50</w:t>
            </w:r>
            <w:r w:rsidR="00C27B28" w:rsidRPr="00000662">
              <w:rPr>
                <w:rFonts w:ascii="Times New Roman" w:eastAsia="Times New Roman" w:hAnsi="Times New Roman" w:cs="Times New Roman"/>
                <w:sz w:val="20"/>
                <w:szCs w:val="20"/>
              </w:rPr>
              <w:t xml:space="preserve"> </w:t>
            </w:r>
            <m:oMath>
              <m:r>
                <w:rPr>
                  <w:rFonts w:ascii="Cambria Math" w:hAnsi="Cambria Math" w:cs="Times New Roman"/>
                </w:rPr>
                <m:t>Ω</m:t>
              </m:r>
            </m:oMath>
          </w:p>
        </w:tc>
      </w:tr>
      <w:tr w:rsidR="00075599" w:rsidRPr="000D661F" w14:paraId="1A221B9A" w14:textId="77777777" w:rsidTr="004D2744">
        <w:trPr>
          <w:jc w:val="center"/>
        </w:trPr>
        <w:tc>
          <w:tcPr>
            <w:tcW w:w="0" w:type="auto"/>
          </w:tcPr>
          <w:p w14:paraId="04077322" w14:textId="10BA4AA9" w:rsidR="00075599" w:rsidRPr="00000662" w:rsidRDefault="00640540"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8mV</w:t>
            </w:r>
          </w:p>
        </w:tc>
        <w:tc>
          <w:tcPr>
            <w:tcW w:w="0" w:type="auto"/>
          </w:tcPr>
          <w:p w14:paraId="2CD8A317" w14:textId="6F1ABA3D" w:rsidR="00075599" w:rsidRPr="00000662" w:rsidRDefault="00983827"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32</w:t>
            </w:r>
            <w:r w:rsidR="00EF58AC" w:rsidRPr="00000662">
              <w:rPr>
                <w:rFonts w:ascii="Times New Roman" w:eastAsia="Times New Roman" w:hAnsi="Times New Roman" w:cs="Times New Roman"/>
                <w:sz w:val="20"/>
                <w:szCs w:val="20"/>
              </w:rPr>
              <w:t>0</w:t>
            </w:r>
            <w:r w:rsidR="00EF597B" w:rsidRPr="00000662">
              <w:rPr>
                <w:rFonts w:ascii="Times New Roman" w:eastAsia="Times New Roman" w:hAnsi="Times New Roman" w:cs="Times New Roman"/>
                <w:sz w:val="20"/>
                <w:szCs w:val="20"/>
              </w:rPr>
              <w:t xml:space="preserve"> µA</w:t>
            </w:r>
          </w:p>
        </w:tc>
        <w:tc>
          <w:tcPr>
            <w:tcW w:w="0" w:type="auto"/>
          </w:tcPr>
          <w:p w14:paraId="0DF564A1" w14:textId="530BADB5" w:rsidR="00075599" w:rsidRPr="00000662" w:rsidRDefault="00BE6631" w:rsidP="005B185C">
            <w:pPr>
              <w:pStyle w:val="NoSpacing"/>
              <w:jc w:val="both"/>
              <w:rPr>
                <w:rFonts w:ascii="Times New Roman" w:eastAsia="Times New Roman" w:hAnsi="Times New Roman" w:cs="Times New Roman"/>
                <w:sz w:val="20"/>
                <w:szCs w:val="20"/>
              </w:rPr>
            </w:pPr>
            <w:r w:rsidRPr="00000662">
              <w:rPr>
                <w:rFonts w:ascii="Times New Roman" w:eastAsia="Times New Roman" w:hAnsi="Times New Roman" w:cs="Times New Roman"/>
                <w:sz w:val="20"/>
                <w:szCs w:val="20"/>
              </w:rPr>
              <w:t>25</w:t>
            </w:r>
            <w:r w:rsidR="00C27B28" w:rsidRPr="00000662">
              <w:rPr>
                <w:rFonts w:ascii="Times New Roman" w:eastAsia="Times New Roman" w:hAnsi="Times New Roman" w:cs="Times New Roman"/>
                <w:sz w:val="20"/>
                <w:szCs w:val="20"/>
              </w:rPr>
              <w:t xml:space="preserve"> </w:t>
            </w:r>
            <m:oMath>
              <m:r>
                <w:rPr>
                  <w:rFonts w:ascii="Cambria Math" w:hAnsi="Cambria Math" w:cs="Times New Roman"/>
                </w:rPr>
                <m:t>Ω</m:t>
              </m:r>
            </m:oMath>
          </w:p>
        </w:tc>
      </w:tr>
    </w:tbl>
    <w:p w14:paraId="71213956" w14:textId="77777777" w:rsidR="00D9724B" w:rsidRPr="000D661F" w:rsidRDefault="00D9724B" w:rsidP="005B185C">
      <w:pPr>
        <w:pStyle w:val="NoSpacing"/>
        <w:jc w:val="both"/>
        <w:rPr>
          <w:rFonts w:ascii="Times New Roman" w:eastAsia="Times New Roman" w:hAnsi="Times New Roman" w:cs="Times New Roman"/>
        </w:rPr>
      </w:pPr>
    </w:p>
    <w:p w14:paraId="141E46AB" w14:textId="6F0FC5B8" w:rsidR="00EF460E" w:rsidRPr="00EF460E" w:rsidRDefault="00EF460E" w:rsidP="00EF460E">
      <w:pPr>
        <w:pStyle w:val="NoSpacing"/>
        <w:jc w:val="both"/>
        <w:rPr>
          <w:rFonts w:ascii="Times New Roman" w:eastAsia="Times New Roman" w:hAnsi="Times New Roman" w:cs="Times New Roman"/>
          <w:lang w:val="en-AU"/>
        </w:rPr>
      </w:pPr>
      <w:r w:rsidRPr="00EF460E">
        <w:rPr>
          <w:rFonts w:ascii="Times New Roman" w:eastAsia="Times New Roman" w:hAnsi="Times New Roman" w:cs="Times New Roman"/>
          <w:lang w:val="en-AU"/>
        </w:rPr>
        <w:t xml:space="preserve">For the target impedance range of 25 </w:t>
      </w:r>
      <m:oMath>
        <m:r>
          <w:rPr>
            <w:rFonts w:ascii="Cambria Math" w:hAnsi="Cambria Math" w:cs="Times New Roman"/>
          </w:rPr>
          <m:t>Ω</m:t>
        </m:r>
      </m:oMath>
      <w:r w:rsidRPr="00EF460E">
        <w:rPr>
          <w:rFonts w:ascii="Times New Roman" w:eastAsia="Times New Roman" w:hAnsi="Times New Roman" w:cs="Times New Roman"/>
          <w:lang w:val="en-AU"/>
        </w:rPr>
        <w:t xml:space="preserve"> to 100 k</w:t>
      </w:r>
      <m:oMath>
        <m:r>
          <w:rPr>
            <w:rFonts w:ascii="Cambria Math" w:hAnsi="Cambria Math" w:cs="Times New Roman"/>
          </w:rPr>
          <m:t>Ω</m:t>
        </m:r>
      </m:oMath>
      <w:r w:rsidRPr="00EF460E">
        <w:rPr>
          <w:rFonts w:ascii="Times New Roman" w:eastAsia="Times New Roman" w:hAnsi="Times New Roman" w:cs="Times New Roman"/>
          <w:lang w:val="en-AU"/>
        </w:rPr>
        <w:t xml:space="preserve">, the required excitation voltage varies from only 8 mV to 320 mV. After the maximum programmable </w:t>
      </w:r>
      <w:r w:rsidR="00B211A6" w:rsidRPr="00EF460E">
        <w:rPr>
          <w:rFonts w:ascii="Times New Roman" w:eastAsia="Times New Roman" w:hAnsi="Times New Roman" w:cs="Times New Roman"/>
          <w:lang w:val="en-AU"/>
        </w:rPr>
        <w:t>analogue</w:t>
      </w:r>
      <w:r w:rsidRPr="00EF460E">
        <w:rPr>
          <w:rFonts w:ascii="Times New Roman" w:eastAsia="Times New Roman" w:hAnsi="Times New Roman" w:cs="Times New Roman"/>
          <w:lang w:val="en-AU"/>
        </w:rPr>
        <w:t xml:space="preserve"> gain of 100, these voltages become 0.8 V and 32 V, respectively. Consequently, the highest </w:t>
      </w:r>
      <w:r w:rsidR="00B211A6" w:rsidRPr="00EF460E">
        <w:rPr>
          <w:rFonts w:ascii="Times New Roman" w:eastAsia="Times New Roman" w:hAnsi="Times New Roman" w:cs="Times New Roman"/>
          <w:lang w:val="en-AU"/>
        </w:rPr>
        <w:t>analogue</w:t>
      </w:r>
      <w:r w:rsidRPr="00EF460E">
        <w:rPr>
          <w:rFonts w:ascii="Times New Roman" w:eastAsia="Times New Roman" w:hAnsi="Times New Roman" w:cs="Times New Roman"/>
          <w:lang w:val="en-AU"/>
        </w:rPr>
        <w:t xml:space="preserve"> gain cannot be used for the entire impedance range, and the INA/PGA gain must be reduced as the measured impedance increases to avoid saturating the ADC.</w:t>
      </w:r>
    </w:p>
    <w:p w14:paraId="6889C9B0" w14:textId="4165DD88" w:rsidR="00EF460E" w:rsidRDefault="00EF460E" w:rsidP="00B211A6">
      <w:pPr>
        <w:pStyle w:val="NoSpacing"/>
        <w:ind w:firstLine="720"/>
        <w:jc w:val="both"/>
        <w:rPr>
          <w:rFonts w:eastAsia="Times New Roman"/>
          <w:lang w:val="en-AU"/>
        </w:rPr>
      </w:pPr>
      <w:r w:rsidRPr="00EF460E">
        <w:rPr>
          <w:rFonts w:ascii="Times New Roman" w:eastAsia="Times New Roman" w:hAnsi="Times New Roman" w:cs="Times New Roman"/>
          <w:lang w:val="en-AU"/>
        </w:rPr>
        <w:t xml:space="preserve">Using the available excitation-current settings, the system is capable of measuring impedances from 25 </w:t>
      </w:r>
      <m:oMath>
        <m:r>
          <w:rPr>
            <w:rFonts w:ascii="Cambria Math" w:hAnsi="Cambria Math" w:cs="Times New Roman"/>
          </w:rPr>
          <m:t>Ω</m:t>
        </m:r>
      </m:oMath>
      <w:r w:rsidRPr="00EF460E">
        <w:rPr>
          <w:rFonts w:ascii="Times New Roman" w:eastAsia="Times New Roman" w:hAnsi="Times New Roman" w:cs="Times New Roman"/>
          <w:lang w:val="en-AU"/>
        </w:rPr>
        <w:t xml:space="preserve"> up to 62.5 M</w:t>
      </w:r>
      <m:oMath>
        <m:r>
          <w:rPr>
            <w:rFonts w:ascii="Cambria Math" w:hAnsi="Cambria Math" w:cs="Times New Roman"/>
          </w:rPr>
          <m:t>Ω</m:t>
        </m:r>
      </m:oMath>
      <w:r w:rsidRPr="00EF460E">
        <w:rPr>
          <w:rFonts w:ascii="Times New Roman" w:eastAsia="Times New Roman" w:hAnsi="Times New Roman" w:cs="Times New Roman"/>
          <w:lang w:val="en-AU"/>
        </w:rPr>
        <w:t>, which is significantly wider than the intended operating range</w:t>
      </w:r>
      <w:r w:rsidRPr="00EF460E">
        <w:rPr>
          <w:rFonts w:eastAsia="Times New Roman"/>
          <w:lang w:val="en-AU"/>
        </w:rPr>
        <w:t>.</w:t>
      </w:r>
    </w:p>
    <w:p w14:paraId="2CBF29DC" w14:textId="77777777" w:rsidR="00126086" w:rsidRPr="005F1831" w:rsidRDefault="00126086" w:rsidP="00126086">
      <w:pPr>
        <w:pStyle w:val="NoSpacing"/>
        <w:ind w:firstLine="720"/>
        <w:jc w:val="both"/>
        <w:rPr>
          <w:rFonts w:ascii="Times New Roman" w:eastAsia="Times New Roman" w:hAnsi="Times New Roman" w:cs="Times New Roman"/>
          <w:lang w:val="en-AU"/>
        </w:rPr>
      </w:pPr>
      <w:r w:rsidRPr="005F1831">
        <w:rPr>
          <w:rFonts w:ascii="Times New Roman" w:eastAsia="Times New Roman" w:hAnsi="Times New Roman" w:cs="Times New Roman"/>
          <w:lang w:val="en-AU"/>
        </w:rPr>
        <w:t>In voltage-mode excitation, the DAC must source the current required by the load. Therefore,</w:t>
      </w:r>
    </w:p>
    <w:p w14:paraId="783FC611" w14:textId="7BEA60BB" w:rsidR="00126086" w:rsidRPr="00CC28B2" w:rsidRDefault="00F77F96" w:rsidP="00126086">
      <w:pPr>
        <w:spacing w:after="0"/>
        <w:jc w:val="left"/>
        <w:rPr>
          <w:rFonts w:eastAsia="Times New Roman"/>
          <w:lang w:val="en-AU" w:eastAsia="en-AU"/>
        </w:rPr>
      </w:pPr>
      <m:oMathPara>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DAC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exc</m:t>
                  </m:r>
                </m:sub>
              </m:sSub>
            </m:num>
            <m:den>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L</m:t>
                  </m:r>
                </m:sub>
              </m:sSub>
            </m:den>
          </m:f>
        </m:oMath>
      </m:oMathPara>
    </w:p>
    <w:p w14:paraId="202BBFCB" w14:textId="04F7C130" w:rsidR="00126086" w:rsidRPr="005F1831" w:rsidRDefault="00126086" w:rsidP="00203B3C">
      <w:pPr>
        <w:pStyle w:val="NoSpacing"/>
        <w:jc w:val="both"/>
        <w:rPr>
          <w:rFonts w:ascii="Times New Roman" w:eastAsia="Times New Roman" w:hAnsi="Times New Roman" w:cs="Times New Roman"/>
          <w:lang w:val="en-AU"/>
        </w:rPr>
      </w:pPr>
      <w:r w:rsidRPr="005F1831">
        <w:rPr>
          <w:rFonts w:ascii="Times New Roman" w:eastAsia="Times New Roman" w:hAnsi="Times New Roman" w:cs="Times New Roman"/>
          <w:lang w:val="en-AU"/>
        </w:rPr>
        <w:t xml:space="preserve">For the smallest supported load of 25 </w:t>
      </w:r>
      <m:oMath>
        <m:r>
          <w:rPr>
            <w:rFonts w:ascii="Cambria Math" w:hAnsi="Cambria Math" w:cs="Times New Roman"/>
          </w:rPr>
          <m:t>Ω</m:t>
        </m:r>
      </m:oMath>
      <w:r w:rsidRPr="005F1831">
        <w:rPr>
          <w:rFonts w:ascii="Times New Roman" w:eastAsia="Times New Roman" w:hAnsi="Times New Roman" w:cs="Times New Roman"/>
          <w:lang w:val="en-AU"/>
        </w:rPr>
        <w:t xml:space="preserve">, the required DAC current is shown </w:t>
      </w:r>
      <w:r w:rsidRPr="009D5440">
        <w:rPr>
          <w:rFonts w:ascii="Times New Roman" w:eastAsia="Times New Roman" w:hAnsi="Times New Roman" w:cs="Times New Roman"/>
          <w:lang w:val="en-AU"/>
        </w:rPr>
        <w:t xml:space="preserve">in </w:t>
      </w:r>
      <w:r w:rsidR="009D5440" w:rsidRPr="009D5440">
        <w:rPr>
          <w:rFonts w:ascii="Times New Roman" w:eastAsia="Times New Roman" w:hAnsi="Times New Roman" w:cs="Times New Roman"/>
          <w:lang w:val="en-AU"/>
        </w:rPr>
        <w:fldChar w:fldCharType="begin"/>
      </w:r>
      <w:r w:rsidR="009D5440" w:rsidRPr="009D5440">
        <w:rPr>
          <w:rFonts w:ascii="Times New Roman" w:eastAsia="Times New Roman" w:hAnsi="Times New Roman" w:cs="Times New Roman"/>
          <w:lang w:val="en-AU"/>
        </w:rPr>
        <w:instrText xml:space="preserve"> REF _Ref234850827 \h  \* MERGEFORMAT </w:instrText>
      </w:r>
      <w:r w:rsidR="009D5440" w:rsidRPr="009D5440">
        <w:rPr>
          <w:rFonts w:ascii="Times New Roman" w:eastAsia="Times New Roman" w:hAnsi="Times New Roman" w:cs="Times New Roman"/>
          <w:lang w:val="en-AU"/>
        </w:rPr>
      </w:r>
      <w:r w:rsidR="009D5440" w:rsidRPr="009D5440">
        <w:rPr>
          <w:rFonts w:ascii="Times New Roman" w:eastAsia="Times New Roman" w:hAnsi="Times New Roman" w:cs="Times New Roman"/>
          <w:lang w:val="en-AU"/>
        </w:rPr>
        <w:fldChar w:fldCharType="separate"/>
      </w:r>
      <w:r w:rsidR="009D5440" w:rsidRPr="009D5440">
        <w:rPr>
          <w:rFonts w:ascii="Times New Roman" w:hAnsi="Times New Roman" w:cs="Times New Roman"/>
        </w:rPr>
        <w:t xml:space="preserve">Table </w:t>
      </w:r>
      <w:r w:rsidR="009D5440" w:rsidRPr="009D5440">
        <w:rPr>
          <w:rFonts w:ascii="Times New Roman" w:hAnsi="Times New Roman" w:cs="Times New Roman"/>
          <w:noProof/>
        </w:rPr>
        <w:t>4</w:t>
      </w:r>
      <w:r w:rsidR="009D5440" w:rsidRPr="009D5440">
        <w:rPr>
          <w:rFonts w:ascii="Times New Roman" w:eastAsia="Times New Roman" w:hAnsi="Times New Roman" w:cs="Times New Roman"/>
          <w:lang w:val="en-AU"/>
        </w:rPr>
        <w:fldChar w:fldCharType="end"/>
      </w:r>
      <w:r w:rsidRPr="005F1831">
        <w:rPr>
          <w:rFonts w:ascii="Times New Roman" w:eastAsia="Times New Roman" w:hAnsi="Times New Roman" w:cs="Times New Roman"/>
          <w:lang w:val="en-AU"/>
        </w:rPr>
        <w:t>.</w:t>
      </w:r>
    </w:p>
    <w:p w14:paraId="6539FD76" w14:textId="77777777" w:rsidR="00C37B38" w:rsidRDefault="00C37B38" w:rsidP="00203B3C">
      <w:pPr>
        <w:pStyle w:val="NoSpacing"/>
        <w:jc w:val="both"/>
        <w:rPr>
          <w:rFonts w:eastAsia="Times New Roman"/>
          <w:lang w:val="en-AU"/>
        </w:rPr>
      </w:pPr>
    </w:p>
    <w:p w14:paraId="6A0B9E9F" w14:textId="74AA541A" w:rsidR="00DF5FFA" w:rsidRPr="00DF5FFA" w:rsidRDefault="00DF5FFA" w:rsidP="009D5440">
      <w:pPr>
        <w:pStyle w:val="Caption"/>
        <w:keepNext/>
        <w:spacing w:after="0"/>
        <w:jc w:val="center"/>
        <w:rPr>
          <w:b w:val="0"/>
          <w:bCs w:val="0"/>
          <w:color w:val="auto"/>
        </w:rPr>
      </w:pPr>
      <w:bookmarkStart w:id="3" w:name="_Ref234850827"/>
      <w:r w:rsidRPr="00DF5FFA">
        <w:rPr>
          <w:b w:val="0"/>
          <w:bCs w:val="0"/>
          <w:color w:val="auto"/>
        </w:rPr>
        <w:t xml:space="preserve">Table </w:t>
      </w:r>
      <w:r w:rsidRPr="00DF5FFA">
        <w:rPr>
          <w:b w:val="0"/>
          <w:bCs w:val="0"/>
          <w:color w:val="auto"/>
        </w:rPr>
        <w:fldChar w:fldCharType="begin"/>
      </w:r>
      <w:r w:rsidRPr="00DF5FFA">
        <w:rPr>
          <w:b w:val="0"/>
          <w:bCs w:val="0"/>
          <w:color w:val="auto"/>
        </w:rPr>
        <w:instrText xml:space="preserve"> SEQ Table \* ARABIC </w:instrText>
      </w:r>
      <w:r w:rsidRPr="00DF5FFA">
        <w:rPr>
          <w:b w:val="0"/>
          <w:bCs w:val="0"/>
          <w:color w:val="auto"/>
        </w:rPr>
        <w:fldChar w:fldCharType="separate"/>
      </w:r>
      <w:r w:rsidRPr="00DF5FFA">
        <w:rPr>
          <w:b w:val="0"/>
          <w:bCs w:val="0"/>
          <w:noProof/>
          <w:color w:val="auto"/>
        </w:rPr>
        <w:t>4</w:t>
      </w:r>
      <w:r w:rsidRPr="00DF5FFA">
        <w:rPr>
          <w:b w:val="0"/>
          <w:bCs w:val="0"/>
          <w:color w:val="auto"/>
        </w:rPr>
        <w:fldChar w:fldCharType="end"/>
      </w:r>
      <w:bookmarkEnd w:id="3"/>
      <w:r w:rsidRPr="00DF5FFA">
        <w:rPr>
          <w:b w:val="0"/>
          <w:bCs w:val="0"/>
          <w:color w:val="auto"/>
        </w:rPr>
        <w:t xml:space="preserve"> Required DAC current for different load impedance</w:t>
      </w:r>
    </w:p>
    <w:tbl>
      <w:tblPr>
        <w:tblStyle w:val="TableGrid"/>
        <w:tblW w:w="0" w:type="auto"/>
        <w:jc w:val="center"/>
        <w:tblLook w:val="04A0" w:firstRow="1" w:lastRow="0" w:firstColumn="1" w:lastColumn="0" w:noHBand="0" w:noVBand="1"/>
      </w:tblPr>
      <w:tblGrid>
        <w:gridCol w:w="644"/>
        <w:gridCol w:w="2405"/>
        <w:gridCol w:w="1166"/>
        <w:gridCol w:w="2250"/>
      </w:tblGrid>
      <w:tr w:rsidR="007E63CF" w:rsidRPr="000D661F" w14:paraId="2FBF1611" w14:textId="77777777" w:rsidTr="00C37B38">
        <w:trPr>
          <w:jc w:val="center"/>
        </w:trPr>
        <w:tc>
          <w:tcPr>
            <w:tcW w:w="0" w:type="auto"/>
          </w:tcPr>
          <w:p w14:paraId="0DB712FD" w14:textId="1D33AFA4" w:rsidR="007E63CF" w:rsidRPr="00DF5FFA" w:rsidRDefault="00F77F96" w:rsidP="00DF5FFA">
            <w:pPr>
              <w:pStyle w:val="NoSpacing"/>
              <w:jc w:val="center"/>
              <w:rPr>
                <w:rFonts w:ascii="Times New Roman" w:eastAsia="Times New Roman" w:hAnsi="Times New Roman" w:cs="Times New Roman"/>
                <w:b/>
                <w:bCs/>
                <w:iCs/>
                <w:sz w:val="20"/>
                <w:szCs w:val="20"/>
              </w:rPr>
            </w:pPr>
            <m:oMathPara>
              <m:oMath>
                <m:sSub>
                  <m:sSubPr>
                    <m:ctrlPr>
                      <w:rPr>
                        <w:rFonts w:ascii="Cambria Math" w:eastAsia="Times New Roman" w:hAnsi="Cambria Math" w:cs="Times New Roman"/>
                        <w:b/>
                        <w:bCs/>
                        <w:iCs/>
                        <w:sz w:val="20"/>
                        <w:szCs w:val="20"/>
                      </w:rPr>
                    </m:ctrlPr>
                  </m:sSubPr>
                  <m:e>
                    <m:r>
                      <m:rPr>
                        <m:sty m:val="b"/>
                      </m:rPr>
                      <w:rPr>
                        <w:rFonts w:ascii="Cambria Math" w:eastAsia="Times New Roman" w:hAnsi="Cambria Math" w:cs="Times New Roman"/>
                        <w:sz w:val="20"/>
                        <w:szCs w:val="20"/>
                      </w:rPr>
                      <m:t>A</m:t>
                    </m:r>
                  </m:e>
                  <m:sub>
                    <m:r>
                      <m:rPr>
                        <m:sty m:val="b"/>
                      </m:rPr>
                      <w:rPr>
                        <w:rFonts w:ascii="Cambria Math" w:eastAsia="Times New Roman" w:hAnsi="Cambria Math" w:cs="Times New Roman"/>
                        <w:sz w:val="20"/>
                        <w:szCs w:val="20"/>
                      </w:rPr>
                      <m:t>max</m:t>
                    </m:r>
                  </m:sub>
                </m:sSub>
              </m:oMath>
            </m:oMathPara>
          </w:p>
        </w:tc>
        <w:tc>
          <w:tcPr>
            <w:tcW w:w="0" w:type="auto"/>
          </w:tcPr>
          <w:p w14:paraId="43601AA6" w14:textId="5C61F5B7" w:rsidR="007E63CF" w:rsidRPr="00DF5FFA" w:rsidRDefault="002A4E1D" w:rsidP="00DF5FFA">
            <w:pPr>
              <w:pStyle w:val="NoSpacing"/>
              <w:jc w:val="center"/>
              <w:rPr>
                <w:rFonts w:ascii="Times New Roman" w:eastAsia="Times New Roman" w:hAnsi="Times New Roman" w:cs="Times New Roman"/>
                <w:b/>
                <w:bCs/>
                <w:iCs/>
                <w:sz w:val="20"/>
                <w:szCs w:val="20"/>
              </w:rPr>
            </w:pPr>
            <w:r w:rsidRPr="00DF5FFA">
              <w:rPr>
                <w:rFonts w:ascii="Times New Roman" w:eastAsia="Times New Roman" w:hAnsi="Times New Roman" w:cs="Times New Roman"/>
                <w:b/>
                <w:bCs/>
                <w:iCs/>
                <w:sz w:val="20"/>
                <w:szCs w:val="20"/>
              </w:rPr>
              <w:t xml:space="preserve">Excitation </w:t>
            </w:r>
            <w:r w:rsidR="007E63CF" w:rsidRPr="00DF5FFA">
              <w:rPr>
                <w:rFonts w:ascii="Times New Roman" w:eastAsia="Times New Roman" w:hAnsi="Times New Roman" w:cs="Times New Roman"/>
                <w:b/>
                <w:bCs/>
                <w:iCs/>
                <w:sz w:val="20"/>
                <w:szCs w:val="20"/>
              </w:rPr>
              <w:t>Voltage (mVp)</w:t>
            </w:r>
          </w:p>
        </w:tc>
        <w:tc>
          <w:tcPr>
            <w:tcW w:w="0" w:type="auto"/>
          </w:tcPr>
          <w:p w14:paraId="58EB289F" w14:textId="5CD6E01A" w:rsidR="007E63CF" w:rsidRPr="00DF5FFA" w:rsidRDefault="00F77F96" w:rsidP="00DF5FFA">
            <w:pPr>
              <w:pStyle w:val="NoSpacing"/>
              <w:jc w:val="center"/>
              <w:rPr>
                <w:rFonts w:ascii="Times New Roman" w:eastAsia="Times New Roman" w:hAnsi="Times New Roman" w:cs="Times New Roman"/>
                <w:b/>
                <w:bCs/>
                <w:iCs/>
                <w:sz w:val="20"/>
                <w:szCs w:val="20"/>
              </w:rPr>
            </w:pPr>
            <m:oMathPara>
              <m:oMath>
                <m:sSub>
                  <m:sSubPr>
                    <m:ctrlPr>
                      <w:rPr>
                        <w:rFonts w:ascii="Cambria Math" w:eastAsia="Times New Roman" w:hAnsi="Cambria Math" w:cs="Times New Roman"/>
                        <w:b/>
                        <w:bCs/>
                        <w:iCs/>
                        <w:sz w:val="20"/>
                        <w:szCs w:val="20"/>
                      </w:rPr>
                    </m:ctrlPr>
                  </m:sSubPr>
                  <m:e>
                    <m:r>
                      <m:rPr>
                        <m:sty m:val="b"/>
                      </m:rPr>
                      <w:rPr>
                        <w:rFonts w:ascii="Cambria Math" w:eastAsia="Times New Roman" w:hAnsi="Cambria Math" w:cs="Times New Roman"/>
                        <w:sz w:val="20"/>
                        <w:szCs w:val="20"/>
                      </w:rPr>
                      <m:t>Z</m:t>
                    </m:r>
                  </m:e>
                  <m:sub>
                    <m:r>
                      <m:rPr>
                        <m:sty m:val="b"/>
                      </m:rPr>
                      <w:rPr>
                        <w:rFonts w:ascii="Cambria Math" w:eastAsia="Times New Roman" w:hAnsi="Cambria Math" w:cs="Times New Roman"/>
                        <w:sz w:val="20"/>
                        <w:szCs w:val="20"/>
                      </w:rPr>
                      <m:t>L</m:t>
                    </m:r>
                  </m:sub>
                </m:sSub>
              </m:oMath>
            </m:oMathPara>
          </w:p>
        </w:tc>
        <w:tc>
          <w:tcPr>
            <w:tcW w:w="0" w:type="auto"/>
          </w:tcPr>
          <w:p w14:paraId="50823F31" w14:textId="4A7BDB74" w:rsidR="007E63CF" w:rsidRPr="00DF5FFA" w:rsidRDefault="00C37B38" w:rsidP="00DF5FFA">
            <w:pPr>
              <w:pStyle w:val="NoSpacing"/>
              <w:jc w:val="center"/>
              <w:rPr>
                <w:rFonts w:ascii="Times New Roman" w:eastAsia="MS Gothic" w:hAnsi="Times New Roman" w:cs="Times New Roman"/>
                <w:b/>
                <w:bCs/>
                <w:iCs/>
                <w:sz w:val="20"/>
                <w:szCs w:val="20"/>
              </w:rPr>
            </w:pPr>
            <w:r w:rsidRPr="00DF5FFA">
              <w:rPr>
                <w:rFonts w:ascii="Times New Roman" w:eastAsia="MS Gothic" w:hAnsi="Times New Roman" w:cs="Times New Roman"/>
                <w:b/>
                <w:bCs/>
                <w:iCs/>
                <w:sz w:val="20"/>
                <w:szCs w:val="20"/>
              </w:rPr>
              <w:t xml:space="preserve">Required </w:t>
            </w:r>
            <w:r w:rsidR="007E63CF" w:rsidRPr="00DF5FFA">
              <w:rPr>
                <w:rFonts w:ascii="Times New Roman" w:eastAsia="MS Gothic" w:hAnsi="Times New Roman" w:cs="Times New Roman"/>
                <w:b/>
                <w:bCs/>
                <w:iCs/>
                <w:sz w:val="20"/>
                <w:szCs w:val="20"/>
              </w:rPr>
              <w:t>DAC Current</w:t>
            </w:r>
          </w:p>
        </w:tc>
      </w:tr>
      <w:tr w:rsidR="007E63CF" w:rsidRPr="000D661F" w14:paraId="6F797834" w14:textId="77777777" w:rsidTr="00C37B38">
        <w:trPr>
          <w:jc w:val="center"/>
        </w:trPr>
        <w:tc>
          <w:tcPr>
            <w:tcW w:w="0" w:type="auto"/>
          </w:tcPr>
          <w:p w14:paraId="50BE46CB"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20</w:t>
            </w:r>
          </w:p>
        </w:tc>
        <w:tc>
          <w:tcPr>
            <w:tcW w:w="0" w:type="auto"/>
          </w:tcPr>
          <w:p w14:paraId="2EAEB190"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50</w:t>
            </w:r>
          </w:p>
        </w:tc>
        <w:tc>
          <w:tcPr>
            <w:tcW w:w="0" w:type="auto"/>
          </w:tcPr>
          <w:p w14:paraId="7EDEB6A7" w14:textId="7B891BFC"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25</w:t>
            </w:r>
            <m:oMath>
              <m:r>
                <w:rPr>
                  <w:rFonts w:ascii="Cambria Math" w:hAnsi="Cambria Math" w:cs="Times New Roman"/>
                </w:rPr>
                <m:t>Ω</m:t>
              </m:r>
            </m:oMath>
          </w:p>
        </w:tc>
        <w:tc>
          <w:tcPr>
            <w:tcW w:w="0" w:type="auto"/>
          </w:tcPr>
          <w:p w14:paraId="4112209A"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2mA</w:t>
            </w:r>
          </w:p>
        </w:tc>
      </w:tr>
      <w:tr w:rsidR="007E63CF" w:rsidRPr="000D661F" w14:paraId="502F2F70" w14:textId="77777777" w:rsidTr="00C37B38">
        <w:trPr>
          <w:jc w:val="center"/>
        </w:trPr>
        <w:tc>
          <w:tcPr>
            <w:tcW w:w="0" w:type="auto"/>
          </w:tcPr>
          <w:p w14:paraId="22054EF0"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20</w:t>
            </w:r>
          </w:p>
        </w:tc>
        <w:tc>
          <w:tcPr>
            <w:tcW w:w="0" w:type="auto"/>
          </w:tcPr>
          <w:p w14:paraId="40B22454"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50</w:t>
            </w:r>
          </w:p>
        </w:tc>
        <w:tc>
          <w:tcPr>
            <w:tcW w:w="0" w:type="auto"/>
          </w:tcPr>
          <w:p w14:paraId="0D288DE0" w14:textId="45C7D462"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39.0625</w:t>
            </w:r>
            <m:oMath>
              <m:r>
                <w:rPr>
                  <w:rFonts w:ascii="Cambria Math" w:hAnsi="Cambria Math" w:cs="Times New Roman"/>
                </w:rPr>
                <m:t>Ω</m:t>
              </m:r>
            </m:oMath>
          </w:p>
        </w:tc>
        <w:tc>
          <w:tcPr>
            <w:tcW w:w="0" w:type="auto"/>
          </w:tcPr>
          <w:p w14:paraId="67D7784E"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1.28mA</w:t>
            </w:r>
          </w:p>
        </w:tc>
      </w:tr>
      <w:tr w:rsidR="007E63CF" w:rsidRPr="000D661F" w14:paraId="6C61E71A" w14:textId="77777777" w:rsidTr="00C37B38">
        <w:trPr>
          <w:jc w:val="center"/>
        </w:trPr>
        <w:tc>
          <w:tcPr>
            <w:tcW w:w="0" w:type="auto"/>
          </w:tcPr>
          <w:p w14:paraId="3D3BB321"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10</w:t>
            </w:r>
          </w:p>
        </w:tc>
        <w:tc>
          <w:tcPr>
            <w:tcW w:w="0" w:type="auto"/>
          </w:tcPr>
          <w:p w14:paraId="3653D1DB"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100</w:t>
            </w:r>
          </w:p>
        </w:tc>
        <w:tc>
          <w:tcPr>
            <w:tcW w:w="0" w:type="auto"/>
          </w:tcPr>
          <w:p w14:paraId="48A6825E" w14:textId="60AED241"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 xml:space="preserve">78.125 </w:t>
            </w:r>
            <m:oMath>
              <m:r>
                <w:rPr>
                  <w:rFonts w:ascii="Cambria Math" w:hAnsi="Cambria Math" w:cs="Times New Roman"/>
                </w:rPr>
                <m:t>Ω</m:t>
              </m:r>
            </m:oMath>
          </w:p>
        </w:tc>
        <w:tc>
          <w:tcPr>
            <w:tcW w:w="0" w:type="auto"/>
          </w:tcPr>
          <w:p w14:paraId="36E438C0"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1.28mA</w:t>
            </w:r>
          </w:p>
        </w:tc>
      </w:tr>
      <w:tr w:rsidR="007E63CF" w:rsidRPr="000D661F" w14:paraId="17ACA916" w14:textId="77777777" w:rsidTr="00C37B38">
        <w:trPr>
          <w:jc w:val="center"/>
        </w:trPr>
        <w:tc>
          <w:tcPr>
            <w:tcW w:w="0" w:type="auto"/>
          </w:tcPr>
          <w:p w14:paraId="02EBC9FC"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4</w:t>
            </w:r>
          </w:p>
        </w:tc>
        <w:tc>
          <w:tcPr>
            <w:tcW w:w="0" w:type="auto"/>
          </w:tcPr>
          <w:p w14:paraId="2AB06DA3"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250</w:t>
            </w:r>
          </w:p>
        </w:tc>
        <w:tc>
          <w:tcPr>
            <w:tcW w:w="0" w:type="auto"/>
          </w:tcPr>
          <w:p w14:paraId="4D6ADCAF" w14:textId="2EA9C890"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 xml:space="preserve">195.3125 </w:t>
            </w:r>
            <m:oMath>
              <m:r>
                <w:rPr>
                  <w:rFonts w:ascii="Cambria Math" w:hAnsi="Cambria Math" w:cs="Times New Roman"/>
                </w:rPr>
                <m:t>Ω</m:t>
              </m:r>
            </m:oMath>
          </w:p>
        </w:tc>
        <w:tc>
          <w:tcPr>
            <w:tcW w:w="0" w:type="auto"/>
          </w:tcPr>
          <w:p w14:paraId="17A10795"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1.28mA</w:t>
            </w:r>
          </w:p>
        </w:tc>
      </w:tr>
      <w:tr w:rsidR="007E63CF" w:rsidRPr="000D661F" w14:paraId="5BF9EA6E" w14:textId="77777777" w:rsidTr="00C37B38">
        <w:trPr>
          <w:jc w:val="center"/>
        </w:trPr>
        <w:tc>
          <w:tcPr>
            <w:tcW w:w="0" w:type="auto"/>
          </w:tcPr>
          <w:p w14:paraId="55DF6F2F"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2</w:t>
            </w:r>
          </w:p>
        </w:tc>
        <w:tc>
          <w:tcPr>
            <w:tcW w:w="0" w:type="auto"/>
          </w:tcPr>
          <w:p w14:paraId="77B92EC5"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500</w:t>
            </w:r>
          </w:p>
        </w:tc>
        <w:tc>
          <w:tcPr>
            <w:tcW w:w="0" w:type="auto"/>
          </w:tcPr>
          <w:p w14:paraId="16442D76" w14:textId="763D82F9"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31.25M</w:t>
            </w:r>
            <m:oMath>
              <m:r>
                <w:rPr>
                  <w:rFonts w:ascii="Cambria Math" w:hAnsi="Cambria Math" w:cs="Times New Roman"/>
                </w:rPr>
                <m:t>Ω</m:t>
              </m:r>
            </m:oMath>
          </w:p>
        </w:tc>
        <w:tc>
          <w:tcPr>
            <w:tcW w:w="0" w:type="auto"/>
          </w:tcPr>
          <w:p w14:paraId="5090BEF0" w14:textId="77777777" w:rsidR="007E63CF" w:rsidRPr="00DF5FFA" w:rsidRDefault="007E63CF" w:rsidP="00C37B38">
            <w:pPr>
              <w:pStyle w:val="NoSpacing"/>
              <w:jc w:val="center"/>
              <w:rPr>
                <w:rFonts w:ascii="Times New Roman" w:eastAsia="Times New Roman" w:hAnsi="Times New Roman" w:cs="Times New Roman"/>
                <w:sz w:val="20"/>
                <w:szCs w:val="20"/>
              </w:rPr>
            </w:pPr>
            <w:r w:rsidRPr="00DF5FFA">
              <w:rPr>
                <w:rFonts w:ascii="Times New Roman" w:eastAsia="Times New Roman" w:hAnsi="Times New Roman" w:cs="Times New Roman"/>
                <w:sz w:val="20"/>
                <w:szCs w:val="20"/>
              </w:rPr>
              <w:t>16 nA</w:t>
            </w:r>
          </w:p>
        </w:tc>
      </w:tr>
    </w:tbl>
    <w:p w14:paraId="2CD84E2A" w14:textId="77777777" w:rsidR="00C37B38" w:rsidRDefault="00C37B38" w:rsidP="00BE4F3D">
      <w:pPr>
        <w:pStyle w:val="NoSpacing"/>
        <w:ind w:firstLine="720"/>
        <w:jc w:val="both"/>
        <w:rPr>
          <w:rFonts w:ascii="Times New Roman" w:eastAsia="Times New Roman" w:hAnsi="Times New Roman" w:cs="Times New Roman"/>
        </w:rPr>
      </w:pPr>
    </w:p>
    <w:p w14:paraId="5366E2DB" w14:textId="0A36BEB2" w:rsidR="00126086" w:rsidRDefault="00827751" w:rsidP="00BE4F3D">
      <w:pPr>
        <w:pStyle w:val="NoSpacing"/>
        <w:ind w:firstLine="720"/>
        <w:jc w:val="both"/>
        <w:rPr>
          <w:rFonts w:ascii="Times New Roman" w:eastAsia="Times New Roman" w:hAnsi="Times New Roman" w:cs="Times New Roman"/>
        </w:rPr>
      </w:pPr>
      <w:r w:rsidRPr="00827751">
        <w:rPr>
          <w:rFonts w:ascii="Times New Roman" w:eastAsia="Times New Roman" w:hAnsi="Times New Roman" w:cs="Times New Roman"/>
        </w:rPr>
        <w:t xml:space="preserve">Supporting 25 </w:t>
      </w:r>
      <m:oMath>
        <m:r>
          <w:rPr>
            <w:rFonts w:ascii="Cambria Math" w:hAnsi="Cambria Math" w:cs="Times New Roman"/>
          </w:rPr>
          <m:t>Ω</m:t>
        </m:r>
      </m:oMath>
      <w:r w:rsidRPr="00827751">
        <w:rPr>
          <w:rFonts w:ascii="Times New Roman" w:eastAsia="Times New Roman" w:hAnsi="Times New Roman" w:cs="Times New Roman"/>
        </w:rPr>
        <w:t xml:space="preserve"> with a 50mV excitation requires a 2 mA DAC current, which exceeds the available maximum stimulation current of 1.28 mA. Consequently, the smallest impedance that can be driven at this voltage using the available current source is approximately</w:t>
      </w:r>
    </w:p>
    <w:p w14:paraId="3118D8C5" w14:textId="67C92357" w:rsidR="00827751" w:rsidRPr="00CC28B2" w:rsidRDefault="00F77F96" w:rsidP="00827751">
      <w:pPr>
        <w:spacing w:after="0"/>
        <w:jc w:val="left"/>
        <w:rPr>
          <w:rFonts w:eastAsia="Times New Roman"/>
          <w:lang w:val="en-AU" w:eastAsia="en-AU"/>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min</m:t>
              </m:r>
            </m:sub>
          </m:sSub>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50m</m:t>
              </m:r>
            </m:num>
            <m:den>
              <m:r>
                <w:rPr>
                  <w:rFonts w:ascii="Cambria Math" w:eastAsia="Times New Roman" w:hAnsi="Cambria Math"/>
                </w:rPr>
                <m:t>1.28m</m:t>
              </m:r>
            </m:den>
          </m:f>
          <m:r>
            <w:rPr>
              <w:rFonts w:ascii="Cambria Math" w:eastAsia="Times New Roman" w:hAnsi="Cambria Math"/>
            </w:rPr>
            <m:t>=39.1</m:t>
          </m:r>
          <m:r>
            <m:rPr>
              <m:sty m:val="p"/>
            </m:rPr>
            <w:rPr>
              <w:rFonts w:ascii="Cambria Math" w:eastAsia="Times New Roman" w:hAnsi="Cambria Math"/>
            </w:rPr>
            <m:t>Ω</m:t>
          </m:r>
        </m:oMath>
      </m:oMathPara>
    </w:p>
    <w:p w14:paraId="5ED73DB9" w14:textId="60C123CE" w:rsidR="00084F83" w:rsidRPr="000D661F" w:rsidRDefault="00E7367E" w:rsidP="007E63CF">
      <w:pPr>
        <w:pStyle w:val="NoSpacing"/>
        <w:ind w:firstLine="720"/>
        <w:jc w:val="both"/>
        <w:rPr>
          <w:rFonts w:ascii="Times New Roman" w:eastAsia="Times New Roman" w:hAnsi="Times New Roman" w:cs="Times New Roman"/>
        </w:rPr>
      </w:pPr>
      <w:r w:rsidRPr="007E63CF">
        <w:rPr>
          <w:rFonts w:ascii="Times New Roman" w:eastAsia="Times New Roman" w:hAnsi="Times New Roman" w:cs="Times New Roman"/>
        </w:rPr>
        <w:t>At the opposite extreme, the minimum stimulation current of 16 nA can support impedances up to 31.25 M</w:t>
      </w:r>
      <m:oMath>
        <m:r>
          <w:rPr>
            <w:rFonts w:ascii="Cambria Math" w:hAnsi="Cambria Math" w:cs="Times New Roman"/>
          </w:rPr>
          <m:t>Ω</m:t>
        </m:r>
      </m:oMath>
      <w:r w:rsidRPr="007E63CF">
        <w:rPr>
          <w:rFonts w:ascii="Times New Roman" w:eastAsia="Times New Roman" w:hAnsi="Times New Roman" w:cs="Times New Roman"/>
        </w:rPr>
        <w:t xml:space="preserve"> with a 500mV excitation. Although this is approximately one-half of the theoretical 62.5 M</w:t>
      </w:r>
      <m:oMath>
        <m:r>
          <w:rPr>
            <w:rFonts w:ascii="Cambria Math" w:hAnsi="Cambria Math" w:cs="Times New Roman"/>
          </w:rPr>
          <m:t>Ω</m:t>
        </m:r>
      </m:oMath>
      <w:r w:rsidRPr="007E63CF">
        <w:rPr>
          <w:rFonts w:ascii="Times New Roman" w:eastAsia="Times New Roman" w:hAnsi="Times New Roman" w:cs="Times New Roman"/>
        </w:rPr>
        <w:t xml:space="preserve"> achievable with a 1 V excitation</w:t>
      </w:r>
      <w:r w:rsidRPr="00E7367E">
        <w:rPr>
          <w:rFonts w:ascii="Times New Roman" w:eastAsia="Times New Roman" w:hAnsi="Times New Roman" w:cs="Times New Roman"/>
        </w:rPr>
        <w:t>, it is still more than two orders of magnitude larger than the target measurement range.</w:t>
      </w:r>
      <w:r w:rsidR="007E63CF">
        <w:rPr>
          <w:rFonts w:ascii="Times New Roman" w:eastAsia="Times New Roman" w:hAnsi="Times New Roman" w:cs="Times New Roman"/>
        </w:rPr>
        <w:t xml:space="preserve"> </w:t>
      </w:r>
      <w:r w:rsidR="007E63CF" w:rsidRPr="007E63CF">
        <w:rPr>
          <w:rFonts w:ascii="Times New Roman" w:eastAsia="Times New Roman" w:hAnsi="Times New Roman" w:cs="Times New Roman"/>
        </w:rPr>
        <w:t xml:space="preserve">Therefore, the available DAC current range </w:t>
      </w:r>
      <w:r w:rsidR="007E63CF" w:rsidRPr="007E63CF">
        <w:rPr>
          <w:rFonts w:ascii="Times New Roman" w:eastAsia="Times New Roman" w:hAnsi="Times New Roman" w:cs="Times New Roman"/>
        </w:rPr>
        <w:lastRenderedPageBreak/>
        <w:t>is sufficient for voltage-mode excitation over the intended operating range, although very low impedance measurements require either a reduced excitation voltage or a higher maximum output current.</w:t>
      </w:r>
      <w:r w:rsidR="007E63CF">
        <w:rPr>
          <w:rFonts w:ascii="Times New Roman" w:eastAsia="Times New Roman" w:hAnsi="Times New Roman" w:cs="Times New Roman"/>
        </w:rPr>
        <w:t xml:space="preserve"> </w:t>
      </w:r>
      <w:r w:rsidR="00AF73B3" w:rsidRPr="00AF73B3">
        <w:rPr>
          <w:rFonts w:ascii="Times New Roman" w:eastAsia="Times New Roman" w:hAnsi="Times New Roman" w:cs="Times New Roman"/>
        </w:rPr>
        <w:t>It is worth noting that the maximum excitation current of 1.28 mA is required to satisfy patient safety requirements for excitation frequencies above 16 kHz.</w:t>
      </w:r>
    </w:p>
    <w:p w14:paraId="3E613568" w14:textId="77777777" w:rsidR="0014380A" w:rsidRPr="000D661F" w:rsidRDefault="0014380A" w:rsidP="005B185C">
      <w:pPr>
        <w:pStyle w:val="NoSpacing"/>
        <w:jc w:val="both"/>
        <w:rPr>
          <w:rFonts w:ascii="Times New Roman" w:eastAsia="Times New Roman" w:hAnsi="Times New Roman" w:cs="Times New Roman"/>
        </w:rPr>
      </w:pPr>
    </w:p>
    <w:p w14:paraId="75E25B61" w14:textId="77777777" w:rsidR="0014380A" w:rsidRPr="000D661F" w:rsidRDefault="0014380A" w:rsidP="005B185C">
      <w:pPr>
        <w:pStyle w:val="NoSpacing"/>
        <w:jc w:val="both"/>
        <w:rPr>
          <w:rFonts w:ascii="Times New Roman" w:eastAsia="Times New Roman" w:hAnsi="Times New Roman" w:cs="Times New Roman"/>
        </w:rPr>
      </w:pPr>
    </w:p>
    <w:p w14:paraId="64E6FD01" w14:textId="77777777" w:rsidR="00084F83" w:rsidRPr="000D661F" w:rsidRDefault="00084F83" w:rsidP="005B185C">
      <w:pPr>
        <w:pStyle w:val="NoSpacing"/>
        <w:jc w:val="both"/>
        <w:rPr>
          <w:rFonts w:ascii="Times New Roman" w:eastAsia="Times New Roman" w:hAnsi="Times New Roman" w:cs="Times New Roman"/>
        </w:rPr>
      </w:pPr>
    </w:p>
    <w:p w14:paraId="38BB0173" w14:textId="77777777" w:rsidR="00BC2D5D" w:rsidRPr="000D661F" w:rsidRDefault="00BC2D5D" w:rsidP="005B185C">
      <w:pPr>
        <w:pStyle w:val="NoSpacing"/>
        <w:jc w:val="both"/>
        <w:rPr>
          <w:rFonts w:ascii="Times New Roman" w:eastAsia="Times New Roman" w:hAnsi="Times New Roman" w:cs="Times New Roman"/>
        </w:rPr>
      </w:pPr>
    </w:p>
    <w:p w14:paraId="42571063" w14:textId="77777777" w:rsidR="00BC2D5D" w:rsidRPr="000D661F" w:rsidRDefault="00BC2D5D" w:rsidP="005B185C">
      <w:pPr>
        <w:pStyle w:val="NoSpacing"/>
        <w:jc w:val="both"/>
        <w:rPr>
          <w:rFonts w:ascii="Times New Roman" w:eastAsia="Times New Roman" w:hAnsi="Times New Roman" w:cs="Times New Roman"/>
        </w:rPr>
      </w:pPr>
    </w:p>
    <w:p w14:paraId="5B5A6AC9" w14:textId="77777777" w:rsidR="00BC2D5D" w:rsidRPr="000D661F" w:rsidRDefault="00BC2D5D" w:rsidP="005B185C">
      <w:pPr>
        <w:pStyle w:val="NoSpacing"/>
        <w:jc w:val="both"/>
        <w:rPr>
          <w:rFonts w:ascii="Times New Roman" w:eastAsia="Times New Roman" w:hAnsi="Times New Roman" w:cs="Times New Roman"/>
        </w:rPr>
      </w:pPr>
    </w:p>
    <w:p w14:paraId="6CB64620" w14:textId="77777777" w:rsidR="00BC2D5D" w:rsidRPr="000D661F" w:rsidRDefault="00BC2D5D" w:rsidP="005B185C">
      <w:pPr>
        <w:pStyle w:val="NoSpacing"/>
        <w:jc w:val="both"/>
        <w:rPr>
          <w:rFonts w:ascii="Times New Roman" w:eastAsia="Times New Roman" w:hAnsi="Times New Roman" w:cs="Times New Roman"/>
        </w:rPr>
      </w:pPr>
    </w:p>
    <w:p w14:paraId="36B683A2" w14:textId="1B59D697" w:rsidR="00604E88" w:rsidRPr="000D661F" w:rsidRDefault="00604E88" w:rsidP="00C40606">
      <w:r w:rsidRPr="000D661F">
        <w:br w:type="page"/>
      </w:r>
    </w:p>
    <w:p w14:paraId="7D6DA696" w14:textId="73D3A96C" w:rsidR="008A1F0F" w:rsidRPr="00AB7FDB" w:rsidRDefault="004334D5" w:rsidP="00AB7FDB">
      <w:pPr>
        <w:pStyle w:val="Heading1"/>
      </w:pPr>
      <w:r>
        <w:lastRenderedPageBreak/>
        <w:t xml:space="preserve"> </w:t>
      </w:r>
      <w:r w:rsidR="008A1F0F" w:rsidRPr="000D661F">
        <w:t>The Mathematical Model of IQ Mismatch</w:t>
      </w:r>
    </w:p>
    <w:p w14:paraId="729CD25C" w14:textId="77777777" w:rsidR="008A1F0F" w:rsidRPr="000D661F" w:rsidRDefault="008A1F0F" w:rsidP="00BF118B">
      <w:pPr>
        <w:pStyle w:val="NoSpacing"/>
        <w:ind w:firstLine="720"/>
        <w:jc w:val="both"/>
        <w:rPr>
          <w:rFonts w:ascii="Times New Roman" w:eastAsia="Times New Roman" w:hAnsi="Times New Roman" w:cs="Times New Roman"/>
        </w:rPr>
      </w:pPr>
      <w:r w:rsidRPr="000D661F">
        <w:rPr>
          <w:rFonts w:ascii="Times New Roman" w:eastAsia="Times New Roman" w:hAnsi="Times New Roman" w:cs="Times New Roman"/>
        </w:rPr>
        <w:t xml:space="preserve">The incoming high frequency BioZ voltage signal is </w:t>
      </w:r>
    </w:p>
    <w:p w14:paraId="053EF5A8"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in</m:t>
              </m:r>
            </m:sub>
          </m:sSub>
          <m:r>
            <w:rPr>
              <w:rFonts w:ascii="Cambria Math" w:eastAsia="Times New Roman" w:hAnsi="Cambria Math" w:cs="Times New Roman"/>
            </w:rPr>
            <m:t>=A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ωt+φ</m:t>
                  </m:r>
                </m:e>
              </m:d>
            </m:e>
          </m:func>
        </m:oMath>
      </m:oMathPara>
    </w:p>
    <w:p w14:paraId="5B62E69A" w14:textId="77777777" w:rsidR="008A1F0F" w:rsidRPr="000D661F" w:rsidRDefault="008A1F0F" w:rsidP="008A1F0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In an ideal zero-IF IQ demodulator, the local oscillator (LO) generates two perfectly orthogonal reference signals with identical gain. However, in real analog circuits, there will be a gain mismatch and phaser error between I and Q channels:</w:t>
      </w:r>
    </w:p>
    <w:p w14:paraId="7C35811A" w14:textId="77777777" w:rsidR="008A1F0F" w:rsidRPr="000D661F" w:rsidRDefault="008A1F0F" w:rsidP="008A1F0F">
      <w:pPr>
        <w:pStyle w:val="NoSpacing"/>
        <w:ind w:left="720"/>
        <w:rPr>
          <w:rFonts w:ascii="Times New Roman" w:eastAsia="Times New Roman" w:hAnsi="Times New Roman" w:cs="Times New Roman"/>
        </w:rPr>
      </w:pPr>
    </w:p>
    <w:p w14:paraId="2BA6B683"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LO</m:t>
              </m:r>
            </m:e>
            <m:sub>
              <m:r>
                <w:rPr>
                  <w:rFonts w:ascii="Cambria Math" w:eastAsia="Times New Roman" w:hAnsi="Cambria Math" w:cs="Times New Roman"/>
                </w:rPr>
                <m:t>I</m:t>
              </m:r>
            </m:sub>
          </m:sSub>
          <m:r>
            <w:rPr>
              <w:rFonts w:ascii="Cambria Math" w:eastAsia="Times New Roman" w:hAnsi="Cambria Math" w:cs="Times New Roman"/>
            </w:rPr>
            <m:t>=2</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ωt</m:t>
                  </m:r>
                </m:e>
              </m:d>
            </m:e>
          </m:func>
        </m:oMath>
      </m:oMathPara>
    </w:p>
    <w:p w14:paraId="35B48101"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LO</m:t>
              </m:r>
            </m:e>
            <m:sub>
              <m:r>
                <w:rPr>
                  <w:rFonts w:ascii="Cambria Math" w:eastAsia="Times New Roman" w:hAnsi="Cambria Math" w:cs="Times New Roman"/>
                </w:rPr>
                <m:t>Q</m:t>
              </m:r>
            </m:sub>
          </m:sSub>
          <m:r>
            <w:rPr>
              <w:rFonts w:ascii="Cambria Math" w:eastAsia="Times New Roman" w:hAnsi="Cambria Math" w:cs="Times New Roman"/>
            </w:rPr>
            <m:t>=-2(1+ε)</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ωt+</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oMath>
      </m:oMathPara>
    </w:p>
    <w:p w14:paraId="68C5CCCA"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I Channel:</w:t>
      </w:r>
    </w:p>
    <w:p w14:paraId="074E61E3"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ωt+φ</m:t>
                  </m:r>
                </m:e>
              </m:d>
              <m:r>
                <w:rPr>
                  <w:rFonts w:ascii="Cambria Math" w:eastAsia="Times New Roman" w:hAnsi="Cambria Math" w:cs="Times New Roman"/>
                </w:rPr>
                <m:t>×2</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ωt</m:t>
                      </m:r>
                    </m:e>
                  </m:d>
                </m:e>
              </m:func>
            </m:e>
          </m:func>
          <m:r>
            <w:rPr>
              <w:rFonts w:ascii="Cambria Math" w:eastAsia="Times New Roman" w:hAnsi="Cambria Math" w:cs="Times New Roman"/>
            </w:rPr>
            <m:t>=A</m:t>
          </m:r>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i/>
                    </w:rPr>
                  </m:ctrlPr>
                </m:funcPr>
                <m:fName>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2ωt+φ</m:t>
                      </m:r>
                    </m:e>
                  </m:d>
                </m:e>
              </m:func>
            </m:e>
          </m:d>
        </m:oMath>
      </m:oMathPara>
    </w:p>
    <w:p w14:paraId="650E08A5"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Q Channel:</w:t>
      </w:r>
    </w:p>
    <w:p w14:paraId="666E9135"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ωt+φ</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-2(1+ε)</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ωt+</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e>
              </m:d>
            </m:e>
          </m:func>
          <m:r>
            <w:rPr>
              <w:rFonts w:ascii="Cambria Math" w:eastAsia="Times New Roman" w:hAnsi="Cambria Math" w:cs="Times New Roman"/>
            </w:rPr>
            <m:t>=A(1+ε)</m:t>
          </m:r>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r>
                <m:rPr>
                  <m:sty m:val="p"/>
                </m:rP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2ωt+φ+</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e>
          </m:d>
        </m:oMath>
      </m:oMathPara>
    </w:p>
    <w:p w14:paraId="3AC59457" w14:textId="77777777" w:rsidR="008A1F0F" w:rsidRPr="000D661F" w:rsidRDefault="008A1F0F" w:rsidP="008A1F0F">
      <w:pPr>
        <w:pStyle w:val="NoSpacing"/>
        <w:ind w:left="720"/>
        <w:jc w:val="both"/>
        <w:rPr>
          <w:rFonts w:ascii="Times New Roman" w:eastAsia="Times New Roman" w:hAnsi="Times New Roman" w:cs="Times New Roman"/>
        </w:rPr>
      </w:pPr>
      <w:r w:rsidRPr="000D661F">
        <w:rPr>
          <w:rFonts w:ascii="Times New Roman" w:eastAsia="Times New Roman" w:hAnsi="Times New Roman" w:cs="Times New Roman"/>
        </w:rPr>
        <w:t>The LPF completely removes the high frequency terms:</w:t>
      </w:r>
    </w:p>
    <w:p w14:paraId="48D8B1A2"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oMath>
      </m:oMathPara>
    </w:p>
    <w:p w14:paraId="3C238080"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=A(1+ε)</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oMath>
      </m:oMathPara>
    </w:p>
    <w:p w14:paraId="39057083" w14:textId="77777777" w:rsidR="008A1F0F" w:rsidRPr="000D661F" w:rsidRDefault="008A1F0F" w:rsidP="008A1F0F">
      <w:pPr>
        <w:pStyle w:val="NoSpacing"/>
        <w:ind w:left="720"/>
        <w:rPr>
          <w:rFonts w:ascii="Times New Roman" w:eastAsia="Times New Roman" w:hAnsi="Times New Roman" w:cs="Times New Roman"/>
          <w:b/>
          <w:bCs/>
        </w:rPr>
      </w:pPr>
      <w:r w:rsidRPr="000D661F">
        <w:rPr>
          <w:rFonts w:ascii="Times New Roman" w:eastAsia="Times New Roman" w:hAnsi="Times New Roman" w:cs="Times New Roman"/>
          <w:b/>
          <w:bCs/>
        </w:rPr>
        <w:t>The resistive cross-talk problem</w:t>
      </w:r>
    </w:p>
    <w:p w14:paraId="20BA2C68"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 xml:space="preserve">In BioZ, the true resistance is </w:t>
      </w:r>
    </w:p>
    <w:p w14:paraId="21464AF4" w14:textId="77777777" w:rsidR="008A1F0F" w:rsidRPr="000D661F" w:rsidRDefault="008A1F0F" w:rsidP="008A1F0F">
      <w:pPr>
        <w:pStyle w:val="NoSpacing"/>
        <w:ind w:left="720"/>
        <w:jc w:val="center"/>
        <w:rPr>
          <w:rFonts w:ascii="Times New Roman" w:eastAsia="Times New Roman" w:hAnsi="Times New Roman" w:cs="Times New Roman"/>
          <w:i/>
        </w:rPr>
      </w:pPr>
      <w:r w:rsidRPr="000D661F">
        <w:rPr>
          <w:rFonts w:ascii="Times New Roman" w:eastAsia="Times New Roman" w:hAnsi="Times New Roman" w:cs="Times New Roman"/>
        </w:rPr>
        <w:t>R=</w:t>
      </w:r>
      <w:r w:rsidRPr="000D661F">
        <w:rPr>
          <w:rFonts w:ascii="Times New Roman" w:eastAsia="Times New Roman" w:hAnsi="Times New Roman" w:cs="Times New Roman"/>
          <w:i/>
        </w:rPr>
        <w:t xml:space="preserve"> </w:t>
      </w:r>
      <m:oMath>
        <m:r>
          <w:rPr>
            <w:rFonts w:ascii="Cambria Math" w:eastAsia="Times New Roman" w:hAnsi="Cambria Math" w:cs="Times New Roman"/>
          </w:rPr>
          <m:t>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oMath>
    </w:p>
    <w:p w14:paraId="20B63CD2" w14:textId="77777777" w:rsidR="008A1F0F" w:rsidRPr="000D661F" w:rsidRDefault="008A1F0F" w:rsidP="008A1F0F">
      <w:pPr>
        <w:pStyle w:val="NoSpacing"/>
        <w:ind w:left="720"/>
        <w:rPr>
          <w:rFonts w:ascii="Times New Roman" w:eastAsia="Times New Roman" w:hAnsi="Times New Roman" w:cs="Times New Roman"/>
          <w:iCs/>
        </w:rPr>
      </w:pPr>
      <w:r w:rsidRPr="000D661F">
        <w:rPr>
          <w:rFonts w:ascii="Times New Roman" w:eastAsia="Times New Roman" w:hAnsi="Times New Roman" w:cs="Times New Roman"/>
          <w:iCs/>
        </w:rPr>
        <w:t xml:space="preserve">and the true reactance is </w:t>
      </w:r>
    </w:p>
    <w:p w14:paraId="0A481763" w14:textId="77777777" w:rsidR="008A1F0F" w:rsidRPr="000D661F" w:rsidRDefault="008A1F0F" w:rsidP="008A1F0F">
      <w:pPr>
        <w:pStyle w:val="NoSpacing"/>
        <w:ind w:left="720"/>
        <w:jc w:val="center"/>
        <w:rPr>
          <w:rFonts w:ascii="Times New Roman" w:eastAsia="Times New Roman" w:hAnsi="Times New Roman" w:cs="Times New Roman"/>
          <w:iCs/>
        </w:rPr>
      </w:pPr>
      <w:r w:rsidRPr="000D661F">
        <w:rPr>
          <w:rFonts w:ascii="Times New Roman" w:eastAsia="Times New Roman" w:hAnsi="Times New Roman" w:cs="Times New Roman"/>
          <w:iCs/>
        </w:rPr>
        <w:t xml:space="preserve">X= </w:t>
      </w:r>
      <m:oMath>
        <m:r>
          <m:rPr>
            <m:sty m:val="p"/>
          </m:rPr>
          <w:rPr>
            <w:rFonts w:ascii="Cambria Math" w:eastAsia="Times New Roman" w:hAnsi="Cambria Math" w:cs="Times New Roman"/>
          </w:rPr>
          <m:t>A</m:t>
        </m:r>
        <m:func>
          <m:funcPr>
            <m:ctrlPr>
              <w:rPr>
                <w:rFonts w:ascii="Cambria Math" w:eastAsia="Times New Roman" w:hAnsi="Cambria Math" w:cs="Times New Roman"/>
                <w:iCs/>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Cs/>
                  </w:rPr>
                </m:ctrlPr>
              </m:dPr>
              <m:e>
                <m:r>
                  <m:rPr>
                    <m:sty m:val="p"/>
                  </m:rPr>
                  <w:rPr>
                    <w:rFonts w:ascii="Cambria Math" w:eastAsia="Times New Roman" w:hAnsi="Cambria Math" w:cs="Times New Roman"/>
                  </w:rPr>
                  <m:t>φ</m:t>
                </m:r>
              </m:e>
            </m:d>
          </m:e>
        </m:func>
      </m:oMath>
    </w:p>
    <w:p w14:paraId="0AB5F54E"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 xml:space="preserve">Let’s expand the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oMath>
      <w:r w:rsidRPr="000D661F">
        <w:rPr>
          <w:rFonts w:ascii="Times New Roman" w:eastAsia="Times New Roman" w:hAnsi="Times New Roman" w:cs="Times New Roman"/>
        </w:rPr>
        <w:t xml:space="preserve"> equation:</w:t>
      </w:r>
    </w:p>
    <w:p w14:paraId="019057A1"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=A</m:t>
          </m:r>
          <m:d>
            <m:dPr>
              <m:ctrlPr>
                <w:rPr>
                  <w:rFonts w:ascii="Cambria Math" w:eastAsia="Times New Roman" w:hAnsi="Cambria Math" w:cs="Times New Roman"/>
                  <w:i/>
                </w:rPr>
              </m:ctrlPr>
            </m:dPr>
            <m:e>
              <m:r>
                <w:rPr>
                  <w:rFonts w:ascii="Cambria Math" w:eastAsia="Times New Roman" w:hAnsi="Cambria Math" w:cs="Times New Roman"/>
                </w:rPr>
                <m:t>1+ε</m:t>
              </m:r>
            </m:e>
          </m:d>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r>
            <w:rPr>
              <w:rFonts w:ascii="Cambria Math" w:eastAsia="Times New Roman" w:hAnsi="Cambria Math" w:cs="Times New Roman"/>
            </w:rPr>
            <m:t>=A</m:t>
          </m:r>
          <m:d>
            <m:dPr>
              <m:ctrlPr>
                <w:rPr>
                  <w:rFonts w:ascii="Cambria Math" w:eastAsia="Times New Roman" w:hAnsi="Cambria Math" w:cs="Times New Roman"/>
                  <w:i/>
                </w:rPr>
              </m:ctrlPr>
            </m:dPr>
            <m:e>
              <m:r>
                <w:rPr>
                  <w:rFonts w:ascii="Cambria Math" w:eastAsia="Times New Roman" w:hAnsi="Cambria Math" w:cs="Times New Roman"/>
                </w:rPr>
                <m:t>1+ε</m:t>
              </m:r>
            </m:e>
          </m:d>
          <m:d>
            <m:dPr>
              <m:begChr m:val="["/>
              <m:endChr m:val="]"/>
              <m:ctrlPr>
                <w:rPr>
                  <w:rFonts w:ascii="Cambria Math" w:eastAsia="Times New Roman" w:hAnsi="Cambria Math" w:cs="Times New Roman"/>
                  <w:i/>
                </w:rPr>
              </m:ctrlPr>
            </m:dPr>
            <m:e>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r>
                <m:rPr>
                  <m:sty m:val="p"/>
                </m:rP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e>
          </m:d>
        </m:oMath>
      </m:oMathPara>
    </w:p>
    <w:p w14:paraId="197E6800"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B substituting real R and X into this equation:</w:t>
      </w:r>
    </w:p>
    <w:p w14:paraId="2168776F"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m:t>
          </m:r>
          <m:d>
            <m:dPr>
              <m:ctrlPr>
                <w:rPr>
                  <w:rFonts w:ascii="Cambria Math" w:eastAsia="Times New Roman" w:hAnsi="Cambria Math" w:cs="Times New Roman"/>
                  <w:i/>
                </w:rPr>
              </m:ctrlPr>
            </m:dPr>
            <m:e>
              <m:r>
                <w:rPr>
                  <w:rFonts w:ascii="Cambria Math" w:eastAsia="Times New Roman" w:hAnsi="Cambria Math" w:cs="Times New Roman"/>
                </w:rPr>
                <m:t>1+ε</m:t>
              </m:r>
            </m:e>
          </m:d>
          <m:d>
            <m:dPr>
              <m:begChr m:val="["/>
              <m:endChr m:val="]"/>
              <m:ctrlPr>
                <w:rPr>
                  <w:rFonts w:ascii="Cambria Math" w:eastAsia="Times New Roman" w:hAnsi="Cambria Math" w:cs="Times New Roman"/>
                  <w:i/>
                </w:rPr>
              </m:ctrlPr>
            </m:dPr>
            <m:e>
              <m:r>
                <w:rPr>
                  <w:rFonts w:ascii="Cambria Math" w:eastAsia="Times New Roman" w:hAnsi="Cambria Math" w:cs="Times New Roman"/>
                </w:rPr>
                <m:t>X</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r>
                <m:rPr>
                  <m:sty m:val="p"/>
                </m:rPr>
                <w:rPr>
                  <w:rFonts w:ascii="Cambria Math" w:eastAsia="Times New Roman" w:hAnsi="Cambria Math" w:cs="Times New Roman"/>
                </w:rPr>
                <m:t>-R</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e>
          </m:d>
        </m:oMath>
      </m:oMathPara>
    </w:p>
    <w:p w14:paraId="3FBA9B7A" w14:textId="77777777" w:rsidR="008A1F0F" w:rsidRPr="000D661F" w:rsidRDefault="008A1F0F" w:rsidP="008A1F0F">
      <w:pPr>
        <w:pStyle w:val="NoSpacing"/>
        <w:ind w:left="720"/>
        <w:jc w:val="both"/>
        <w:rPr>
          <w:rFonts w:ascii="Times New Roman" w:eastAsia="Times New Roman" w:hAnsi="Times New Roman" w:cs="Times New Roman"/>
        </w:rPr>
      </w:pPr>
      <w:r w:rsidRPr="000D661F">
        <w:rPr>
          <w:rFonts w:ascii="Times New Roman" w:eastAsia="Times New Roman" w:hAnsi="Times New Roman" w:cs="Times New Roman"/>
        </w:rPr>
        <w:t xml:space="preserve">Because of the phase error, a portion of the resistance R leaks into the quadrature measurement via - </w:t>
      </w:r>
      <m:oMath>
        <m:r>
          <m:rPr>
            <m:sty m:val="p"/>
          </m:rPr>
          <w:rPr>
            <w:rFonts w:ascii="Cambria Math" w:eastAsia="Times New Roman" w:hAnsi="Cambria Math" w:cs="Times New Roman"/>
          </w:rPr>
          <m:t>R</m:t>
        </m:r>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oMath>
      <w:r w:rsidRPr="000D661F">
        <w:rPr>
          <w:rFonts w:ascii="Times New Roman" w:eastAsia="Times New Roman" w:hAnsi="Times New Roman" w:cs="Times New Roman"/>
        </w:rPr>
        <w:t xml:space="preserve"> term.</w:t>
      </w:r>
    </w:p>
    <w:p w14:paraId="74EB77B6" w14:textId="77777777" w:rsidR="008A1F0F" w:rsidRPr="000D661F" w:rsidRDefault="008A1F0F" w:rsidP="008A1F0F">
      <w:pPr>
        <w:pStyle w:val="NoSpacing"/>
        <w:ind w:left="720"/>
        <w:rPr>
          <w:rFonts w:ascii="Times New Roman" w:eastAsia="Times New Roman" w:hAnsi="Times New Roman" w:cs="Times New Roman"/>
          <w:b/>
          <w:bCs/>
        </w:rPr>
      </w:pPr>
      <w:r w:rsidRPr="000D661F">
        <w:rPr>
          <w:rFonts w:ascii="Times New Roman" w:eastAsia="Times New Roman" w:hAnsi="Times New Roman" w:cs="Times New Roman"/>
          <w:b/>
          <w:bCs/>
        </w:rPr>
        <w:t>Measured Magnitude Error</w:t>
      </w:r>
    </w:p>
    <w:p w14:paraId="085C884B"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 xml:space="preserve">The measured magnitude is calculated as </w:t>
      </w:r>
    </w:p>
    <w:p w14:paraId="60E54C6F"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meas</m:t>
              </m:r>
            </m:sub>
          </m:sSub>
          <m:r>
            <w:rPr>
              <w:rFonts w:ascii="Cambria Math" w:eastAsia="Times New Roman" w:hAnsi="Cambria Math" w:cs="Times New Roman"/>
            </w:rPr>
            <m:t>=</m:t>
          </m:r>
          <m:rad>
            <m:radPr>
              <m:degHide m:val="1"/>
              <m:ctrlPr>
                <w:rPr>
                  <w:rFonts w:ascii="Cambria Math" w:eastAsia="Times New Roman" w:hAnsi="Cambria Math" w:cs="Times New Roman"/>
                  <w:i/>
                </w:rPr>
              </m:ctrlPr>
            </m:radPr>
            <m:deg/>
            <m:e>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I</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V</m:t>
                  </m:r>
                </m:e>
                <m:sub>
                  <m:r>
                    <w:rPr>
                      <w:rFonts w:ascii="Cambria Math" w:eastAsia="Times New Roman" w:hAnsi="Cambria Math" w:cs="Times New Roman"/>
                    </w:rPr>
                    <m:t>Q</m:t>
                  </m:r>
                </m:sub>
                <m:sup>
                  <m:r>
                    <w:rPr>
                      <w:rFonts w:ascii="Cambria Math" w:eastAsia="Times New Roman" w:hAnsi="Cambria Math" w:cs="Times New Roman"/>
                    </w:rPr>
                    <m:t>2</m:t>
                  </m:r>
                </m:sup>
              </m:sSubSup>
            </m:e>
          </m:rad>
        </m:oMath>
      </m:oMathPara>
    </w:p>
    <w:p w14:paraId="57B21816" w14:textId="77777777" w:rsidR="008A1F0F" w:rsidRPr="000D661F" w:rsidRDefault="008A1F0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Substituting the LPF outputs:</w:t>
      </w:r>
    </w:p>
    <w:p w14:paraId="6652F50F" w14:textId="77777777" w:rsidR="008A1F0F"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meas</m:t>
              </m:r>
            </m:sub>
          </m:sSub>
          <m:r>
            <w:rPr>
              <w:rFonts w:ascii="Cambria Math" w:eastAsia="Times New Roman" w:hAnsi="Cambria Math" w:cs="Times New Roman"/>
            </w:rPr>
            <m:t>=A</m:t>
          </m:r>
          <m:rad>
            <m:radPr>
              <m:degHide m:val="1"/>
              <m:ctrlPr>
                <w:rPr>
                  <w:rFonts w:ascii="Cambria Math" w:eastAsia="Times New Roman" w:hAnsi="Cambria Math" w:cs="Times New Roman"/>
                  <w:i/>
                </w:rPr>
              </m:ctrlPr>
            </m:radPr>
            <m:deg/>
            <m:e>
              <m:func>
                <m:funcPr>
                  <m:ctrlPr>
                    <w:rPr>
                      <w:rFonts w:ascii="Cambria Math" w:eastAsia="Times New Roman" w:hAnsi="Cambria Math" w:cs="Times New Roman"/>
                      <w:i/>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cos</m:t>
                      </m:r>
                    </m:e>
                    <m:sup>
                      <m:r>
                        <w:rPr>
                          <w:rFonts w:ascii="Cambria Math" w:eastAsia="Times New Roman" w:hAnsi="Cambria Math" w:cs="Times New Roman"/>
                        </w:rPr>
                        <m:t>2</m:t>
                      </m:r>
                    </m:sup>
                  </m:sSup>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(1+ε)</m:t>
                  </m:r>
                </m:e>
                <m:sup>
                  <m:r>
                    <w:rPr>
                      <w:rFonts w:ascii="Cambria Math" w:eastAsia="Times New Roman" w:hAnsi="Cambria Math" w:cs="Times New Roman"/>
                    </w:rPr>
                    <m:t>2</m:t>
                  </m:r>
                </m:sup>
              </m:sSup>
              <m:func>
                <m:funcPr>
                  <m:ctrlPr>
                    <w:rPr>
                      <w:rFonts w:ascii="Cambria Math" w:eastAsia="Times New Roman" w:hAnsi="Cambria Math" w:cs="Times New Roman"/>
                      <w:i/>
                    </w:rPr>
                  </m:ctrlPr>
                </m:funcPr>
                <m:fName>
                  <m:sSup>
                    <m:sSupPr>
                      <m:ctrlPr>
                        <w:rPr>
                          <w:rFonts w:ascii="Cambria Math" w:eastAsia="Times New Roman" w:hAnsi="Cambria Math" w:cs="Times New Roman"/>
                        </w:rPr>
                      </m:ctrlPr>
                    </m:sSupPr>
                    <m:e>
                      <m:r>
                        <m:rPr>
                          <m:sty m:val="p"/>
                        </m:rPr>
                        <w:rPr>
                          <w:rFonts w:ascii="Cambria Math" w:eastAsia="Times New Roman" w:hAnsi="Cambria Math" w:cs="Times New Roman"/>
                        </w:rPr>
                        <m:t>sin</m:t>
                      </m:r>
                    </m:e>
                    <m:sup>
                      <m:r>
                        <w:rPr>
                          <w:rFonts w:ascii="Cambria Math" w:eastAsia="Times New Roman" w:hAnsi="Cambria Math" w:cs="Times New Roman"/>
                        </w:rPr>
                        <m:t>2</m:t>
                      </m:r>
                    </m:sup>
                  </m:sSup>
                </m:fName>
                <m:e>
                  <m:d>
                    <m:dPr>
                      <m:ctrlPr>
                        <w:rPr>
                          <w:rFonts w:ascii="Cambria Math" w:eastAsia="Times New Roman" w:hAnsi="Cambria Math" w:cs="Times New Roman"/>
                          <w:i/>
                        </w:rPr>
                      </m:ctrlPr>
                    </m:dPr>
                    <m:e>
                      <m:r>
                        <w:rPr>
                          <w:rFonts w:ascii="Cambria Math" w:eastAsia="Times New Roman" w:hAnsi="Cambria Math" w:cs="Times New Roman"/>
                        </w:rPr>
                        <m:t>φ-</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e</m:t>
                          </m:r>
                        </m:sub>
                      </m:sSub>
                    </m:e>
                  </m:d>
                </m:e>
              </m:func>
            </m:e>
          </m:rad>
        </m:oMath>
      </m:oMathPara>
    </w:p>
    <w:p w14:paraId="2BC93619" w14:textId="77777777" w:rsidR="008A1F0F" w:rsidRPr="000D661F" w:rsidRDefault="008A1F0F" w:rsidP="008A1F0F">
      <w:pPr>
        <w:pStyle w:val="NoSpacing"/>
        <w:ind w:left="720"/>
        <w:rPr>
          <w:rFonts w:ascii="Times New Roman" w:eastAsia="Times New Roman" w:hAnsi="Times New Roman" w:cs="Times New Roman"/>
        </w:rPr>
      </w:pPr>
    </w:p>
    <w:p w14:paraId="1D227E9C" w14:textId="77777777" w:rsidR="008A1F0F" w:rsidRPr="000D661F" w:rsidRDefault="008A1F0F" w:rsidP="008A1F0F">
      <w:pPr>
        <w:pStyle w:val="NoSpacing"/>
        <w:ind w:left="720"/>
        <w:rPr>
          <w:rFonts w:ascii="Times New Roman" w:eastAsia="Times New Roman" w:hAnsi="Times New Roman" w:cs="Times New Roman"/>
        </w:rPr>
      </w:pPr>
    </w:p>
    <w:p w14:paraId="0973ABFF" w14:textId="3B1F3379" w:rsidR="008A1F0F" w:rsidRPr="000D661F" w:rsidRDefault="002B0126"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Based on the R and X definitions</w:t>
      </w:r>
      <w:r w:rsidR="005E4118" w:rsidRPr="000D661F">
        <w:rPr>
          <w:rFonts w:ascii="Times New Roman" w:eastAsia="Times New Roman" w:hAnsi="Times New Roman" w:cs="Times New Roman"/>
        </w:rPr>
        <w:t>, the fully expanded baseband voltages are:</w:t>
      </w:r>
    </w:p>
    <w:p w14:paraId="73F5E999" w14:textId="396E3E26" w:rsidR="00604E88" w:rsidRPr="000D661F" w:rsidRDefault="00604E88" w:rsidP="00604E88">
      <w:pPr>
        <w:pStyle w:val="NoSpacing"/>
        <w:jc w:val="both"/>
        <w:rPr>
          <w:rFonts w:ascii="Times New Roman" w:eastAsia="Times New Roman" w:hAnsi="Times New Roman" w:cs="Times New Roman"/>
        </w:rPr>
      </w:pPr>
    </w:p>
    <w:p w14:paraId="6CFE6DF3" w14:textId="77777777" w:rsidR="00604E88" w:rsidRPr="000D661F" w:rsidRDefault="00604E88" w:rsidP="00604E88">
      <w:pPr>
        <w:pStyle w:val="NoSpacing"/>
        <w:jc w:val="both"/>
        <w:rPr>
          <w:rFonts w:ascii="Times New Roman" w:eastAsia="Times New Roman" w:hAnsi="Times New Roman" w:cs="Times New Roman"/>
        </w:rPr>
      </w:pPr>
    </w:p>
    <w:p w14:paraId="3C0F7E54" w14:textId="72B62AC4" w:rsidR="00604E88" w:rsidRPr="000D661F" w:rsidRDefault="00F77F96" w:rsidP="00604E88">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sig</m:t>
              </m:r>
            </m:sub>
          </m:sSub>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t+θ</m:t>
                  </m:r>
                </m:e>
              </m:d>
            </m:e>
          </m:func>
        </m:oMath>
      </m:oMathPara>
    </w:p>
    <w:p w14:paraId="0D287C90" w14:textId="2553DB71" w:rsidR="005E4118" w:rsidRPr="000D661F" w:rsidRDefault="005D10DF"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 xml:space="preserve">Resistance: </w:t>
      </w:r>
      <m:oMath>
        <m:r>
          <w:rPr>
            <w:rFonts w:ascii="Cambria Math" w:eastAsia="Times New Roman" w:hAnsi="Cambria Math" w:cs="Times New Roman"/>
          </w:rPr>
          <m:t>R=</m:t>
        </m:r>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θ</m:t>
                </m:r>
              </m:e>
            </m:d>
          </m:e>
        </m:func>
      </m:oMath>
    </w:p>
    <w:p w14:paraId="71C10AAE" w14:textId="29798B2C" w:rsidR="008A1F0F" w:rsidRPr="000D661F" w:rsidRDefault="00E45B2C"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Reactance</w:t>
      </w:r>
      <w:r w:rsidR="007F32FD" w:rsidRPr="000D661F">
        <w:rPr>
          <w:rFonts w:ascii="Times New Roman" w:eastAsia="Times New Roman" w:hAnsi="Times New Roman" w:cs="Times New Roman"/>
        </w:rPr>
        <w:t xml:space="preserve">: </w:t>
      </w:r>
      <m:oMath>
        <m:r>
          <w:rPr>
            <w:rFonts w:ascii="Cambria Math" w:eastAsia="Times New Roman" w:hAnsi="Cambria Math" w:cs="Times New Roman"/>
          </w:rPr>
          <m:t>X=</m:t>
        </m:r>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θ</m:t>
                </m:r>
              </m:e>
            </m:d>
          </m:e>
        </m:func>
      </m:oMath>
    </w:p>
    <w:p w14:paraId="540A0C18" w14:textId="77777777" w:rsidR="007F32FD" w:rsidRPr="000D661F" w:rsidRDefault="007F32FD" w:rsidP="008A1F0F">
      <w:pPr>
        <w:pStyle w:val="NoSpacing"/>
        <w:ind w:left="720"/>
        <w:rPr>
          <w:rFonts w:ascii="Times New Roman" w:eastAsia="Times New Roman" w:hAnsi="Times New Roman" w:cs="Times New Roman"/>
        </w:rPr>
      </w:pPr>
    </w:p>
    <w:p w14:paraId="3A6B4545" w14:textId="4F4426F9" w:rsidR="007F32FD" w:rsidRPr="000D661F" w:rsidRDefault="007F32FD"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In an ideal zero-IF IQ demodulator, the LO generates two perfectly ort</w:t>
      </w:r>
      <w:r w:rsidR="004B7B4E" w:rsidRPr="000D661F">
        <w:rPr>
          <w:rFonts w:ascii="Times New Roman" w:eastAsia="Times New Roman" w:hAnsi="Times New Roman" w:cs="Times New Roman"/>
        </w:rPr>
        <w:t>hogonal signals. However</w:t>
      </w:r>
      <w:r w:rsidR="00886A22" w:rsidRPr="000D661F">
        <w:rPr>
          <w:rFonts w:ascii="Times New Roman" w:eastAsia="Times New Roman" w:hAnsi="Times New Roman" w:cs="Times New Roman"/>
        </w:rPr>
        <w:t>,</w:t>
      </w:r>
      <w:r w:rsidR="004B7B4E" w:rsidRPr="000D661F">
        <w:rPr>
          <w:rFonts w:ascii="Times New Roman" w:eastAsia="Times New Roman" w:hAnsi="Times New Roman" w:cs="Times New Roman"/>
        </w:rPr>
        <w:t xml:space="preserve"> in reality </w:t>
      </w:r>
      <w:r w:rsidR="00886A22" w:rsidRPr="000D661F">
        <w:rPr>
          <w:rFonts w:ascii="Times New Roman" w:eastAsia="Times New Roman" w:hAnsi="Times New Roman" w:cs="Times New Roman"/>
        </w:rPr>
        <w:t>the LO suffers from gain mismatch</w:t>
      </w:r>
      <w:r w:rsidR="00A23455" w:rsidRPr="000D661F">
        <w:rPr>
          <w:rFonts w:ascii="Times New Roman" w:eastAsia="Times New Roman" w:hAnsi="Times New Roman" w:cs="Times New Roman"/>
        </w:rPr>
        <w:t xml:space="preserve"> (</w:t>
      </w:r>
      <m:oMath>
        <m:r>
          <w:rPr>
            <w:rFonts w:ascii="Cambria Math" w:eastAsia="Times New Roman" w:hAnsi="Cambria Math" w:cs="Times New Roman"/>
          </w:rPr>
          <m:t>∆A</m:t>
        </m:r>
      </m:oMath>
      <w:r w:rsidR="00A23455" w:rsidRPr="000D661F">
        <w:rPr>
          <w:rFonts w:ascii="Times New Roman" w:eastAsia="Times New Roman" w:hAnsi="Times New Roman" w:cs="Times New Roman"/>
        </w:rPr>
        <w:t>)</w:t>
      </w:r>
      <w:r w:rsidR="0053774E" w:rsidRPr="000D661F">
        <w:rPr>
          <w:rFonts w:ascii="Times New Roman" w:eastAsia="Times New Roman" w:hAnsi="Times New Roman" w:cs="Times New Roman"/>
        </w:rPr>
        <w:t xml:space="preserve"> and phase error mismatch</w:t>
      </w:r>
      <w:r w:rsidR="00A23455" w:rsidRPr="000D661F">
        <w:rPr>
          <w:rFonts w:ascii="Times New Roman" w:eastAsia="Times New Roman" w:hAnsi="Times New Roman" w:cs="Times New Roman"/>
        </w:rPr>
        <w:t xml:space="preserve"> (</w:t>
      </w:r>
      <m:oMath>
        <m:r>
          <w:rPr>
            <w:rFonts w:ascii="Cambria Math" w:eastAsia="Times New Roman" w:hAnsi="Cambria Math" w:cs="Times New Roman"/>
          </w:rPr>
          <m:t>∆φ</m:t>
        </m:r>
      </m:oMath>
      <w:r w:rsidR="00A23455" w:rsidRPr="000D661F">
        <w:rPr>
          <w:rFonts w:ascii="Times New Roman" w:eastAsia="Times New Roman" w:hAnsi="Times New Roman" w:cs="Times New Roman"/>
        </w:rPr>
        <w:t>)</w:t>
      </w:r>
      <w:r w:rsidR="001F3177" w:rsidRPr="000D661F">
        <w:rPr>
          <w:rFonts w:ascii="Times New Roman" w:eastAsia="Times New Roman" w:hAnsi="Times New Roman" w:cs="Times New Roman"/>
        </w:rPr>
        <w:t>:</w:t>
      </w:r>
    </w:p>
    <w:p w14:paraId="0E287D6F" w14:textId="77777777" w:rsidR="001F3177" w:rsidRPr="000D661F" w:rsidRDefault="001F3177" w:rsidP="008A1F0F">
      <w:pPr>
        <w:pStyle w:val="NoSpacing"/>
        <w:ind w:left="720"/>
        <w:rPr>
          <w:rFonts w:ascii="Times New Roman" w:eastAsia="Times New Roman" w:hAnsi="Times New Roman" w:cs="Times New Roman"/>
        </w:rPr>
      </w:pPr>
    </w:p>
    <w:p w14:paraId="62B0B753" w14:textId="2DB44BB9" w:rsidR="001F3177" w:rsidRPr="000D661F" w:rsidRDefault="00F77F96" w:rsidP="001F3177">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LO</m:t>
              </m:r>
            </m:e>
            <m:sub>
              <m:r>
                <w:rPr>
                  <w:rFonts w:ascii="Cambria Math" w:eastAsia="Times New Roman" w:hAnsi="Cambria Math" w:cs="Times New Roman"/>
                </w:rPr>
                <m:t>I</m:t>
              </m:r>
            </m:sub>
          </m:sSub>
          <m:r>
            <w:rPr>
              <w:rFonts w:ascii="Cambria Math" w:eastAsia="Times New Roman" w:hAnsi="Cambria Math" w:cs="Times New Roman"/>
            </w:rPr>
            <m:t>(t)=2(1+∆A)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t+∆φ</m:t>
                  </m:r>
                </m:e>
              </m:d>
            </m:e>
          </m:func>
        </m:oMath>
      </m:oMathPara>
    </w:p>
    <w:p w14:paraId="14F4AB1B" w14:textId="2CE525BD" w:rsidR="001F3177" w:rsidRPr="000D661F" w:rsidRDefault="00F77F96" w:rsidP="008A1F0F">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LO</m:t>
              </m:r>
            </m:e>
            <m:sub>
              <m:r>
                <w:rPr>
                  <w:rFonts w:ascii="Cambria Math" w:eastAsia="Times New Roman" w:hAnsi="Cambria Math" w:cs="Times New Roman"/>
                </w:rPr>
                <m:t>Q</m:t>
              </m:r>
            </m:sub>
          </m:sSub>
          <m:r>
            <w:rPr>
              <w:rFonts w:ascii="Cambria Math" w:eastAsia="Times New Roman" w:hAnsi="Cambria Math" w:cs="Times New Roman"/>
            </w:rPr>
            <m:t>(t)=2(1-∆A)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t-∆φ</m:t>
                  </m:r>
                </m:e>
              </m:d>
            </m:e>
          </m:func>
        </m:oMath>
      </m:oMathPara>
    </w:p>
    <w:p w14:paraId="17F5A16E" w14:textId="2B10B6C1" w:rsidR="00A23455" w:rsidRPr="000D661F" w:rsidRDefault="00A23455"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The mixer multiplies the input signal by the I-channel LO:</w:t>
      </w:r>
    </w:p>
    <w:p w14:paraId="1AC2F437" w14:textId="77777777" w:rsidR="00A23455" w:rsidRPr="000D661F" w:rsidRDefault="00A23455" w:rsidP="008A1F0F">
      <w:pPr>
        <w:pStyle w:val="NoSpacing"/>
        <w:ind w:left="720"/>
        <w:rPr>
          <w:rFonts w:ascii="Times New Roman" w:eastAsia="Times New Roman" w:hAnsi="Times New Roman" w:cs="Times New Roman"/>
        </w:rPr>
      </w:pPr>
    </w:p>
    <w:p w14:paraId="412E70F1" w14:textId="307FF772" w:rsidR="00A23455" w:rsidRPr="000D661F" w:rsidRDefault="00F77F96" w:rsidP="00A23455">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mixI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t+θ</m:t>
                  </m:r>
                </m:e>
              </m:d>
            </m:e>
          </m:func>
          <m:d>
            <m:dPr>
              <m:begChr m:val="["/>
              <m:endChr m:val="]"/>
              <m:ctrlPr>
                <w:rPr>
                  <w:rFonts w:ascii="Cambria Math" w:eastAsia="Times New Roman" w:hAnsi="Cambria Math" w:cs="Times New Roman"/>
                  <w:i/>
                </w:rPr>
              </m:ctrlPr>
            </m:dPr>
            <m:e>
              <m:r>
                <w:rPr>
                  <w:rFonts w:ascii="Cambria Math" w:eastAsia="Times New Roman" w:hAnsi="Cambria Math" w:cs="Times New Roman"/>
                </w:rPr>
                <m:t>2(1+∆A)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t+∆φ</m:t>
                      </m:r>
                    </m:e>
                  </m:d>
                </m:e>
              </m:func>
            </m:e>
          </m:d>
        </m:oMath>
      </m:oMathPara>
    </w:p>
    <w:p w14:paraId="0BA40844" w14:textId="292AC1C6" w:rsidR="008A1F0F" w:rsidRPr="000D661F" w:rsidRDefault="00D45790"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Using</w:t>
      </w:r>
    </w:p>
    <w:p w14:paraId="60D78178" w14:textId="71CFC18B" w:rsidR="00190450" w:rsidRPr="000D661F" w:rsidRDefault="00190450" w:rsidP="002E0DD8">
      <w:pPr>
        <w:jc w:val="center"/>
      </w:pPr>
      <w:r w:rsidRPr="000D661F">
        <w:t>2</w:t>
      </w:r>
      <m:oMath>
        <m:r>
          <m:rPr>
            <m:sty m:val="p"/>
          </m:rPr>
          <w:rPr>
            <w:rFonts w:ascii="Cambria Math" w:hAnsi="Cambria Math"/>
          </w:rPr>
          <m:t>sinA sin</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4910F219" w14:textId="77777777" w:rsidR="008010ED" w:rsidRPr="000D661F" w:rsidRDefault="00190450" w:rsidP="002E0DD8">
      <w:pPr>
        <w:jc w:val="center"/>
      </w:pPr>
      <w:r w:rsidRPr="000D661F">
        <w:t>A=</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θ</m:t>
        </m:r>
      </m:oMath>
    </w:p>
    <w:p w14:paraId="4B6DE0A0" w14:textId="1F974008" w:rsidR="008010ED" w:rsidRPr="000D661F" w:rsidRDefault="008010ED" w:rsidP="002E0DD8">
      <w:pPr>
        <w:jc w:val="center"/>
      </w:pPr>
      <w:r w:rsidRPr="000D661F">
        <w:t>B=</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w:br/>
        </m:r>
      </m:oMath>
      <m:oMathPara>
        <m:oMath>
          <m:sSub>
            <m:sSubPr>
              <m:ctrlPr>
                <w:rPr>
                  <w:rFonts w:ascii="Cambria Math" w:hAnsi="Cambria Math"/>
                </w:rPr>
              </m:ctrlPr>
            </m:sSubPr>
            <m:e>
              <m:r>
                <w:rPr>
                  <w:rFonts w:ascii="Cambria Math" w:hAnsi="Cambria Math"/>
                </w:rPr>
                <m:t>V</m:t>
              </m:r>
            </m:e>
            <m:sub>
              <m:r>
                <w:rPr>
                  <w:rFonts w:ascii="Cambria Math" w:hAnsi="Cambria Math"/>
                </w:rPr>
                <m:t>mixI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exc</m:t>
              </m:r>
            </m:sub>
          </m:sSub>
          <m:d>
            <m:dPr>
              <m:begChr m:val="|"/>
              <m:endChr m:val="|"/>
              <m:ctrlPr>
                <w:rPr>
                  <w:rFonts w:ascii="Cambria Math" w:hAnsi="Cambria Math"/>
                </w:rPr>
              </m:ctrlPr>
            </m:dPr>
            <m:e>
              <m:r>
                <w:rPr>
                  <w:rFonts w:ascii="Cambria Math" w:hAnsi="Cambria Math"/>
                </w:rPr>
                <m:t>Z</m:t>
              </m:r>
            </m:e>
          </m:d>
          <m:r>
            <m:rPr>
              <m:sty m:val="p"/>
            </m:rPr>
            <w:rPr>
              <w:rFonts w:ascii="Cambria Math" w:hAnsi="Cambria Math"/>
            </w:rPr>
            <m:t>(1+∆</m:t>
          </m:r>
          <m:r>
            <w:rPr>
              <w:rFonts w:ascii="Cambria Math" w:hAnsi="Cambria Math"/>
            </w:rPr>
            <m:t>A</m:t>
          </m:r>
          <m:r>
            <m:rPr>
              <m:sty m:val="p"/>
            </m:rP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φ</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m:rPr>
                              <m:sty m:val="p"/>
                            </m:rPr>
                            <w:rPr>
                              <w:rFonts w:ascii="Cambria Math" w:hAnsi="Cambria Math"/>
                            </w:rPr>
                            <m:t>2</m:t>
                          </m:r>
                          <m:r>
                            <w:rPr>
                              <w:rFonts w:ascii="Cambria Math" w:hAnsi="Cambria Math"/>
                            </w:rPr>
                            <m:t>ω</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θ</m:t>
                      </m:r>
                    </m:e>
                  </m:d>
                </m:e>
              </m:func>
            </m:e>
          </m:d>
        </m:oMath>
      </m:oMathPara>
    </w:p>
    <w:p w14:paraId="55CB628F" w14:textId="02D0984E" w:rsidR="00D45790" w:rsidRPr="000D661F" w:rsidRDefault="009A3C95"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The LPF completely removes the high frequency</w:t>
      </w:r>
      <w:r w:rsidR="00215C84" w:rsidRPr="000D661F">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2ω</m:t>
            </m:r>
          </m:e>
          <m:sub>
            <m:r>
              <w:rPr>
                <w:rFonts w:ascii="Cambria Math" w:eastAsia="Times New Roman" w:hAnsi="Cambria Math" w:cs="Times New Roman"/>
              </w:rPr>
              <m:t>c</m:t>
            </m:r>
          </m:sub>
        </m:sSub>
        <m:r>
          <w:rPr>
            <w:rFonts w:ascii="Cambria Math" w:eastAsia="Times New Roman" w:hAnsi="Cambria Math" w:cs="Times New Roman"/>
          </w:rPr>
          <m:t>t</m:t>
        </m:r>
      </m:oMath>
      <w:r w:rsidRPr="000D661F">
        <w:rPr>
          <w:rFonts w:ascii="Times New Roman" w:eastAsia="Times New Roman" w:hAnsi="Times New Roman" w:cs="Times New Roman"/>
        </w:rPr>
        <w:t xml:space="preserve"> term</w:t>
      </w:r>
      <w:r w:rsidR="00215C84" w:rsidRPr="000D661F">
        <w:rPr>
          <w:rFonts w:ascii="Times New Roman" w:eastAsia="Times New Roman" w:hAnsi="Times New Roman" w:cs="Times New Roman"/>
        </w:rPr>
        <w:t xml:space="preserve"> and we are left with the DC baseband component:</w:t>
      </w:r>
    </w:p>
    <w:p w14:paraId="7AB1FD97" w14:textId="7E55D7BE" w:rsidR="00215C84" w:rsidRPr="000D661F" w:rsidRDefault="00F77F96" w:rsidP="00215C84">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r>
            <w:rPr>
              <w:rFonts w:ascii="Cambria Math" w:eastAsia="Times New Roman" w:hAnsi="Cambria Math" w:cs="Times New Roman"/>
            </w:rPr>
            <m:t>(1+∆A)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θ-∆φ</m:t>
                  </m:r>
                </m:e>
              </m:d>
            </m:e>
          </m:func>
        </m:oMath>
      </m:oMathPara>
    </w:p>
    <w:p w14:paraId="1058D695" w14:textId="49565E90" w:rsidR="008A1F0F" w:rsidRPr="000D661F" w:rsidRDefault="00074614" w:rsidP="008A1F0F">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Using</w:t>
      </w:r>
    </w:p>
    <w:p w14:paraId="0CA5B346" w14:textId="7995261F" w:rsidR="00074614" w:rsidRPr="000D661F" w:rsidRDefault="00F77F96" w:rsidP="00074614">
      <w:pPr>
        <w:pStyle w:val="NoSpacing"/>
        <w:ind w:left="720"/>
        <w:jc w:val="center"/>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ctrlPr>
                <w:rPr>
                  <w:rFonts w:ascii="Cambria Math" w:eastAsia="Times New Roman" w:hAnsi="Cambria Math" w:cs="Times New Roman"/>
                </w:rPr>
              </m:ctrlPr>
            </m:fName>
            <m:e>
              <m:d>
                <m:dPr>
                  <m:ctrlPr>
                    <w:rPr>
                      <w:rFonts w:ascii="Cambria Math" w:eastAsia="Times New Roman" w:hAnsi="Cambria Math" w:cs="Times New Roman"/>
                      <w:i/>
                    </w:rPr>
                  </m:ctrlPr>
                </m:dPr>
                <m:e>
                  <m:r>
                    <w:rPr>
                      <w:rFonts w:ascii="Cambria Math" w:eastAsia="Times New Roman" w:hAnsi="Cambria Math" w:cs="Times New Roman"/>
                    </w:rPr>
                    <m:t>A-B</m:t>
                  </m:r>
                </m:e>
              </m:d>
            </m:e>
          </m:func>
          <m:r>
            <w:rPr>
              <w:rFonts w:ascii="Cambria Math" w:eastAsia="Times New Roman" w:hAnsi="Cambria Math" w:cs="Times New Roman"/>
            </w:rPr>
            <m:t>=</m:t>
          </m:r>
          <m:r>
            <m:rPr>
              <m:sty m:val="p"/>
            </m:rPr>
            <w:rPr>
              <w:rFonts w:ascii="Cambria Math" w:eastAsia="Times New Roman" w:hAnsi="Cambria Math" w:cs="Times New Roman"/>
            </w:rPr>
            <m:t>cos</m:t>
          </m:r>
          <m:r>
            <w:rPr>
              <w:rFonts w:ascii="Cambria Math" w:eastAsia="Times New Roman" w:hAnsi="Cambria Math" w:cs="Times New Roman"/>
            </w:rPr>
            <m:t>Aco</m:t>
          </m:r>
          <m:func>
            <m:funcPr>
              <m:ctrlPr>
                <w:rPr>
                  <w:rFonts w:ascii="Cambria Math" w:eastAsia="Times New Roman" w:hAnsi="Cambria Math" w:cs="Times New Roman"/>
                  <w:i/>
                </w:rPr>
              </m:ctrlPr>
            </m:funcPr>
            <m:fName>
              <m:r>
                <w:rPr>
                  <w:rFonts w:ascii="Cambria Math" w:eastAsia="Times New Roman" w:hAnsi="Cambria Math" w:cs="Times New Roman"/>
                </w:rPr>
                <m:t>s</m:t>
              </m:r>
            </m:fName>
            <m:e>
              <m:r>
                <w:rPr>
                  <w:rFonts w:ascii="Cambria Math" w:eastAsia="Times New Roman" w:hAnsi="Cambria Math" w:cs="Times New Roman"/>
                </w:rPr>
                <m:t>B</m:t>
              </m:r>
            </m:e>
          </m:func>
          <m:r>
            <w:rPr>
              <w:rFonts w:ascii="Cambria Math" w:eastAsia="Times New Roman" w:hAnsi="Cambria Math" w:cs="Times New Roman"/>
            </w:rPr>
            <m:t>+</m:t>
          </m:r>
          <m:r>
            <m:rPr>
              <m:sty m:val="p"/>
            </m:rPr>
            <w:rPr>
              <w:rFonts w:ascii="Cambria Math" w:eastAsia="Times New Roman" w:hAnsi="Cambria Math" w:cs="Times New Roman"/>
            </w:rPr>
            <m:t>sin</m:t>
          </m:r>
          <m:r>
            <w:rPr>
              <w:rFonts w:ascii="Cambria Math" w:eastAsia="Times New Roman" w:hAnsi="Cambria Math" w:cs="Times New Roman"/>
            </w:rPr>
            <m:t xml:space="preserve">A </m:t>
          </m:r>
          <m:r>
            <m:rPr>
              <m:sty m:val="p"/>
            </m:rPr>
            <w:rPr>
              <w:rFonts w:ascii="Cambria Math" w:eastAsia="Times New Roman" w:hAnsi="Cambria Math" w:cs="Times New Roman"/>
            </w:rPr>
            <m:t>sin</m:t>
          </m:r>
          <m:r>
            <w:rPr>
              <w:rFonts w:ascii="Cambria Math" w:eastAsia="Times New Roman" w:hAnsi="Cambria Math" w:cs="Times New Roman"/>
            </w:rPr>
            <m:t>B</m:t>
          </m:r>
        </m:oMath>
      </m:oMathPara>
    </w:p>
    <w:p w14:paraId="3F078418" w14:textId="77777777" w:rsidR="008A1F0F" w:rsidRPr="000D661F" w:rsidRDefault="008A1F0F" w:rsidP="008A1F0F">
      <w:pPr>
        <w:pStyle w:val="NoSpacing"/>
        <w:ind w:left="720"/>
        <w:rPr>
          <w:rFonts w:ascii="Times New Roman" w:eastAsia="Times New Roman" w:hAnsi="Times New Roman" w:cs="Times New Roman"/>
        </w:rPr>
      </w:pPr>
    </w:p>
    <w:p w14:paraId="5F60DB85" w14:textId="3E429952" w:rsidR="002675CB" w:rsidRPr="000D661F" w:rsidRDefault="00F77F96" w:rsidP="002675CB">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ctrlPr>
                <w:rPr>
                  <w:rFonts w:ascii="Cambria Math" w:eastAsia="Times New Roman" w:hAnsi="Cambria Math" w:cs="Times New Roman"/>
                  <w:i/>
                </w:rPr>
              </m:ctrlPr>
            </m:dPr>
            <m:e>
              <m:r>
                <w:rPr>
                  <w:rFonts w:ascii="Cambria Math" w:eastAsia="Times New Roman" w:hAnsi="Cambria Math" w:cs="Times New Roman"/>
                </w:rPr>
                <m:t>1+∆A</m:t>
              </m:r>
            </m:e>
          </m:d>
          <m:d>
            <m:dPr>
              <m:begChr m:val="["/>
              <m:endChr m:val="]"/>
              <m:ctrlPr>
                <w:rPr>
                  <w:rFonts w:ascii="Cambria Math" w:eastAsia="Times New Roman" w:hAnsi="Cambria Math" w:cs="Times New Roman"/>
                  <w:i/>
                </w:rPr>
              </m:ctrlPr>
            </m:dPr>
            <m:e>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θ</m:t>
                      </m:r>
                    </m:e>
                  </m:d>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θ</m:t>
                      </m:r>
                    </m:e>
                  </m:d>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ctrlPr>
                <w:rPr>
                  <w:rFonts w:ascii="Cambria Math" w:eastAsia="Times New Roman" w:hAnsi="Cambria Math" w:cs="Times New Roman"/>
                  <w:i/>
                </w:rPr>
              </m:ctrlPr>
            </m:dPr>
            <m:e>
              <m:r>
                <w:rPr>
                  <w:rFonts w:ascii="Cambria Math" w:eastAsia="Times New Roman" w:hAnsi="Cambria Math" w:cs="Times New Roman"/>
                </w:rPr>
                <m:t>1+∆A</m:t>
              </m:r>
            </m:e>
          </m:d>
          <m:d>
            <m:dPr>
              <m:begChr m:val="["/>
              <m:endChr m:val="]"/>
              <m:ctrlPr>
                <w:rPr>
                  <w:rFonts w:ascii="Cambria Math" w:eastAsia="Times New Roman" w:hAnsi="Cambria Math" w:cs="Times New Roman"/>
                  <w:i/>
                </w:rPr>
              </m:ctrlPr>
            </m:dPr>
            <m:e>
              <m:r>
                <w:rPr>
                  <w:rFonts w:ascii="Cambria Math" w:eastAsia="Times New Roman" w:hAnsi="Cambria Math" w:cs="Times New Roman"/>
                </w:rPr>
                <m:t>R</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+X</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e>
          </m:d>
        </m:oMath>
      </m:oMathPara>
    </w:p>
    <w:p w14:paraId="6A2E2F29" w14:textId="5D2687AD" w:rsidR="009F18A5" w:rsidRPr="000D661F" w:rsidRDefault="009F18A5" w:rsidP="009F18A5">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The mixer multiplies the input signal by the Q-channel LO:</w:t>
      </w:r>
    </w:p>
    <w:p w14:paraId="5B39BBDC" w14:textId="1C00BE07" w:rsidR="009F18A5" w:rsidRPr="000D661F" w:rsidRDefault="00F77F96" w:rsidP="009F18A5">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mixQ</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t+θ</m:t>
                  </m:r>
                </m:e>
              </m:d>
            </m:e>
          </m:func>
          <m:d>
            <m:dPr>
              <m:begChr m:val="["/>
              <m:endChr m:val="]"/>
              <m:ctrlPr>
                <w:rPr>
                  <w:rFonts w:ascii="Cambria Math" w:eastAsia="Times New Roman" w:hAnsi="Cambria Math" w:cs="Times New Roman"/>
                  <w:i/>
                </w:rPr>
              </m:ctrlPr>
            </m:dPr>
            <m:e>
              <m:r>
                <w:rPr>
                  <w:rFonts w:ascii="Cambria Math" w:eastAsia="Times New Roman" w:hAnsi="Cambria Math" w:cs="Times New Roman"/>
                </w:rPr>
                <m:t>2(1-∆A)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t-∆φ</m:t>
                      </m:r>
                    </m:e>
                  </m:d>
                </m:e>
              </m:func>
            </m:e>
          </m:d>
        </m:oMath>
      </m:oMathPara>
    </w:p>
    <w:p w14:paraId="50E8C70E" w14:textId="77777777" w:rsidR="009F18A5" w:rsidRPr="000D661F" w:rsidRDefault="009F18A5" w:rsidP="009F18A5">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Using</w:t>
      </w:r>
    </w:p>
    <w:p w14:paraId="0D293FA7" w14:textId="695A71F5" w:rsidR="009F18A5" w:rsidRPr="000D661F" w:rsidRDefault="009F18A5" w:rsidP="002E0DD8">
      <w:pPr>
        <w:jc w:val="center"/>
      </w:pPr>
      <w:r w:rsidRPr="000D661F">
        <w:t>2</w:t>
      </w:r>
      <m:oMath>
        <m:r>
          <m:rPr>
            <m:sty m:val="p"/>
          </m:rPr>
          <w:rPr>
            <w:rFonts w:ascii="Cambria Math" w:hAnsi="Cambria Math"/>
          </w:rPr>
          <m:t>sinA cos</m:t>
        </m:r>
        <m:r>
          <w:rPr>
            <w:rFonts w:ascii="Cambria Math" w:hAnsi="Cambria Math"/>
          </w:rPr>
          <m:t>B</m:t>
        </m:r>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func>
        <m:r>
          <m:rPr>
            <m:sty m:val="p"/>
          </m:rPr>
          <w:rPr>
            <w:rFonts w:ascii="Cambria Math" w:hAnsi="Cambria Math"/>
          </w:rPr>
          <m:t>+</m:t>
        </m:r>
        <m:r>
          <w:rPr>
            <w:rFonts w:ascii="Cambria Math" w:hAnsi="Cambria Math"/>
          </w:rPr>
          <m:t>sin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027B9BCD" w14:textId="77777777" w:rsidR="009F18A5" w:rsidRPr="000D661F" w:rsidRDefault="009F18A5" w:rsidP="002E0DD8">
      <w:pPr>
        <w:jc w:val="center"/>
      </w:pPr>
      <w:r w:rsidRPr="000D661F">
        <w:t>A=</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θ</m:t>
        </m:r>
      </m:oMath>
    </w:p>
    <w:p w14:paraId="428ECDE5" w14:textId="75A817D3" w:rsidR="009F18A5" w:rsidRPr="000D661F" w:rsidRDefault="009F18A5" w:rsidP="002E0DD8">
      <w:pPr>
        <w:jc w:val="center"/>
        <w:rPr>
          <w:rFonts w:eastAsia="Times New Roman"/>
        </w:rPr>
      </w:pPr>
      <w:r w:rsidRPr="000D661F">
        <w:t>B=</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w:br/>
        </m:r>
      </m:oMath>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mixQ</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exc</m:t>
              </m:r>
            </m:sub>
          </m:sSub>
          <m:d>
            <m:dPr>
              <m:begChr m:val="|"/>
              <m:endChr m:val="|"/>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(1-∆A)</m:t>
          </m:r>
          <m:d>
            <m:dPr>
              <m:begChr m:val="["/>
              <m:endChr m:val="]"/>
              <m:ctrlPr>
                <w:rPr>
                  <w:rFonts w:ascii="Cambria Math" w:eastAsia="Times New Roman" w:hAnsi="Cambria Math"/>
                  <w:i/>
                </w:rPr>
              </m:ctrlPr>
            </m:dPr>
            <m:e>
              <m:func>
                <m:funcPr>
                  <m:ctrlPr>
                    <w:rPr>
                      <w:rFonts w:ascii="Cambria Math" w:eastAsia="Times New Roman" w:hAnsi="Cambria Math"/>
                      <w:i/>
                    </w:rPr>
                  </m:ctrlPr>
                </m:funcPr>
                <m:fName>
                  <m:r>
                    <m:rPr>
                      <m:sty m:val="p"/>
                    </m:rPr>
                    <w:rPr>
                      <w:rFonts w:ascii="Cambria Math" w:eastAsia="Times New Roman" w:hAnsi="Cambria Math"/>
                    </w:rPr>
                    <m:t>sin</m:t>
                  </m:r>
                </m:fName>
                <m:e>
                  <m:d>
                    <m:dPr>
                      <m:ctrlPr>
                        <w:rPr>
                          <w:rFonts w:ascii="Cambria Math" w:eastAsia="Times New Roman" w:hAnsi="Cambria Math"/>
                          <w:i/>
                        </w:rPr>
                      </m:ctrlPr>
                    </m:dPr>
                    <m:e>
                      <m:r>
                        <w:rPr>
                          <w:rFonts w:ascii="Cambria Math" w:eastAsia="Times New Roman" w:hAnsi="Cambria Math"/>
                        </w:rPr>
                        <m:t>θ+∆φ</m:t>
                      </m:r>
                    </m:e>
                  </m:d>
                </m:e>
              </m:func>
              <m:r>
                <w:rPr>
                  <w:rFonts w:ascii="Cambria Math" w:eastAsia="Times New Roman" w:hAnsi="Cambria Math"/>
                </w:rPr>
                <m:t>+</m:t>
              </m:r>
              <m:func>
                <m:funcPr>
                  <m:ctrlPr>
                    <w:rPr>
                      <w:rFonts w:ascii="Cambria Math" w:eastAsia="Times New Roman" w:hAnsi="Cambria Math"/>
                      <w:i/>
                    </w:rPr>
                  </m:ctrlPr>
                </m:funcPr>
                <m:fName>
                  <m:r>
                    <m:rPr>
                      <m:sty m:val="p"/>
                    </m:rPr>
                    <w:rPr>
                      <w:rFonts w:ascii="Cambria Math" w:eastAsia="Times New Roman" w:hAnsi="Cambria Math"/>
                    </w:rPr>
                    <m:t>sin</m:t>
                  </m:r>
                </m:fName>
                <m:e>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2ω</m:t>
                          </m:r>
                        </m:e>
                        <m:sub>
                          <m:r>
                            <w:rPr>
                              <w:rFonts w:ascii="Cambria Math" w:eastAsia="Times New Roman" w:hAnsi="Cambria Math"/>
                            </w:rPr>
                            <m:t>c</m:t>
                          </m:r>
                        </m:sub>
                      </m:sSub>
                      <m:r>
                        <w:rPr>
                          <w:rFonts w:ascii="Cambria Math" w:eastAsia="Times New Roman" w:hAnsi="Cambria Math"/>
                        </w:rPr>
                        <m:t>t-∆φ+θ</m:t>
                      </m:r>
                    </m:e>
                  </m:d>
                </m:e>
              </m:func>
            </m:e>
          </m:d>
        </m:oMath>
      </m:oMathPara>
    </w:p>
    <w:p w14:paraId="7B7DA8AC" w14:textId="77777777" w:rsidR="009F18A5" w:rsidRPr="000D661F" w:rsidRDefault="009F18A5" w:rsidP="009F18A5">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 xml:space="preserve">The LPF completely removes the high frequency </w:t>
      </w:r>
      <m:oMath>
        <m:sSub>
          <m:sSubPr>
            <m:ctrlPr>
              <w:rPr>
                <w:rFonts w:ascii="Cambria Math" w:eastAsia="Times New Roman" w:hAnsi="Cambria Math" w:cs="Times New Roman"/>
                <w:i/>
              </w:rPr>
            </m:ctrlPr>
          </m:sSubPr>
          <m:e>
            <m:r>
              <w:rPr>
                <w:rFonts w:ascii="Cambria Math" w:eastAsia="Times New Roman" w:hAnsi="Cambria Math" w:cs="Times New Roman"/>
              </w:rPr>
              <m:t>2ω</m:t>
            </m:r>
          </m:e>
          <m:sub>
            <m:r>
              <w:rPr>
                <w:rFonts w:ascii="Cambria Math" w:eastAsia="Times New Roman" w:hAnsi="Cambria Math" w:cs="Times New Roman"/>
              </w:rPr>
              <m:t>c</m:t>
            </m:r>
          </m:sub>
        </m:sSub>
        <m:r>
          <w:rPr>
            <w:rFonts w:ascii="Cambria Math" w:eastAsia="Times New Roman" w:hAnsi="Cambria Math" w:cs="Times New Roman"/>
          </w:rPr>
          <m:t>t</m:t>
        </m:r>
      </m:oMath>
      <w:r w:rsidRPr="000D661F">
        <w:rPr>
          <w:rFonts w:ascii="Times New Roman" w:eastAsia="Times New Roman" w:hAnsi="Times New Roman" w:cs="Times New Roman"/>
        </w:rPr>
        <w:t xml:space="preserve"> term and we are left with the DC baseband component:</w:t>
      </w:r>
    </w:p>
    <w:p w14:paraId="1EBCD090" w14:textId="52DF7842" w:rsidR="009F18A5" w:rsidRPr="000D661F" w:rsidRDefault="00F77F96" w:rsidP="009F18A5">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r>
            <w:rPr>
              <w:rFonts w:ascii="Cambria Math" w:eastAsia="Times New Roman" w:hAnsi="Cambria Math" w:cs="Times New Roman"/>
            </w:rPr>
            <m:t>(1-∆A)</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θ+∆φ</m:t>
                  </m:r>
                </m:e>
              </m:d>
            </m:e>
          </m:func>
        </m:oMath>
      </m:oMathPara>
    </w:p>
    <w:p w14:paraId="4C99E460" w14:textId="77777777" w:rsidR="009F18A5" w:rsidRPr="000D661F" w:rsidRDefault="009F18A5" w:rsidP="009F18A5">
      <w:pPr>
        <w:pStyle w:val="NoSpacing"/>
        <w:ind w:left="720"/>
        <w:rPr>
          <w:rFonts w:ascii="Times New Roman" w:eastAsia="Times New Roman" w:hAnsi="Times New Roman" w:cs="Times New Roman"/>
        </w:rPr>
      </w:pPr>
      <w:r w:rsidRPr="000D661F">
        <w:rPr>
          <w:rFonts w:ascii="Times New Roman" w:eastAsia="Times New Roman" w:hAnsi="Times New Roman" w:cs="Times New Roman"/>
        </w:rPr>
        <w:t>Using</w:t>
      </w:r>
    </w:p>
    <w:p w14:paraId="46DB1C54" w14:textId="4EA23269" w:rsidR="009F18A5" w:rsidRPr="000D661F" w:rsidRDefault="00F77F96" w:rsidP="009F18A5">
      <w:pPr>
        <w:pStyle w:val="NoSpacing"/>
        <w:ind w:left="720"/>
        <w:jc w:val="center"/>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ctrlPr>
                <w:rPr>
                  <w:rFonts w:ascii="Cambria Math" w:eastAsia="Times New Roman" w:hAnsi="Cambria Math" w:cs="Times New Roman"/>
                </w:rPr>
              </m:ctrlPr>
            </m:fName>
            <m:e>
              <m:d>
                <m:dPr>
                  <m:ctrlPr>
                    <w:rPr>
                      <w:rFonts w:ascii="Cambria Math" w:eastAsia="Times New Roman" w:hAnsi="Cambria Math" w:cs="Times New Roman"/>
                      <w:i/>
                    </w:rPr>
                  </m:ctrlPr>
                </m:dPr>
                <m:e>
                  <m:r>
                    <w:rPr>
                      <w:rFonts w:ascii="Cambria Math" w:eastAsia="Times New Roman" w:hAnsi="Cambria Math" w:cs="Times New Roman"/>
                    </w:rPr>
                    <m:t>A+B</m:t>
                  </m:r>
                </m:e>
              </m:d>
            </m:e>
          </m:func>
          <m:r>
            <w:rPr>
              <w:rFonts w:ascii="Cambria Math" w:eastAsia="Times New Roman" w:hAnsi="Cambria Math" w:cs="Times New Roman"/>
            </w:rPr>
            <m:t>=</m:t>
          </m:r>
          <m:r>
            <m:rPr>
              <m:sty m:val="p"/>
            </m:rPr>
            <w:rPr>
              <w:rFonts w:ascii="Cambria Math" w:eastAsia="Times New Roman" w:hAnsi="Cambria Math" w:cs="Times New Roman"/>
            </w:rPr>
            <m:t>sin</m:t>
          </m:r>
          <m:r>
            <w:rPr>
              <w:rFonts w:ascii="Cambria Math" w:eastAsia="Times New Roman" w:hAnsi="Cambria Math" w:cs="Times New Roman"/>
            </w:rPr>
            <m:t>Aco</m:t>
          </m:r>
          <m:func>
            <m:funcPr>
              <m:ctrlPr>
                <w:rPr>
                  <w:rFonts w:ascii="Cambria Math" w:eastAsia="Times New Roman" w:hAnsi="Cambria Math" w:cs="Times New Roman"/>
                  <w:i/>
                </w:rPr>
              </m:ctrlPr>
            </m:funcPr>
            <m:fName>
              <m:r>
                <w:rPr>
                  <w:rFonts w:ascii="Cambria Math" w:eastAsia="Times New Roman" w:hAnsi="Cambria Math" w:cs="Times New Roman"/>
                </w:rPr>
                <m:t>s</m:t>
              </m:r>
            </m:fName>
            <m:e>
              <m:r>
                <w:rPr>
                  <w:rFonts w:ascii="Cambria Math" w:eastAsia="Times New Roman" w:hAnsi="Cambria Math" w:cs="Times New Roman"/>
                </w:rPr>
                <m:t>B</m:t>
              </m:r>
            </m:e>
          </m:func>
          <m:r>
            <w:rPr>
              <w:rFonts w:ascii="Cambria Math" w:eastAsia="Times New Roman" w:hAnsi="Cambria Math" w:cs="Times New Roman"/>
            </w:rPr>
            <m:t>+</m:t>
          </m:r>
          <m:r>
            <m:rPr>
              <m:sty m:val="p"/>
            </m:rPr>
            <w:rPr>
              <w:rFonts w:ascii="Cambria Math" w:eastAsia="Times New Roman" w:hAnsi="Cambria Math" w:cs="Times New Roman"/>
            </w:rPr>
            <m:t>cos</m:t>
          </m:r>
          <m:r>
            <w:rPr>
              <w:rFonts w:ascii="Cambria Math" w:eastAsia="Times New Roman" w:hAnsi="Cambria Math" w:cs="Times New Roman"/>
            </w:rPr>
            <m:t xml:space="preserve">A </m:t>
          </m:r>
          <m:r>
            <m:rPr>
              <m:sty m:val="p"/>
            </m:rPr>
            <w:rPr>
              <w:rFonts w:ascii="Cambria Math" w:eastAsia="Times New Roman" w:hAnsi="Cambria Math" w:cs="Times New Roman"/>
            </w:rPr>
            <m:t>sin</m:t>
          </m:r>
          <m:r>
            <w:rPr>
              <w:rFonts w:ascii="Cambria Math" w:eastAsia="Times New Roman" w:hAnsi="Cambria Math" w:cs="Times New Roman"/>
            </w:rPr>
            <m:t>B</m:t>
          </m:r>
        </m:oMath>
      </m:oMathPara>
    </w:p>
    <w:p w14:paraId="5EDA9A1B" w14:textId="77777777" w:rsidR="009F18A5" w:rsidRPr="000D661F" w:rsidRDefault="009F18A5" w:rsidP="009F18A5">
      <w:pPr>
        <w:pStyle w:val="NoSpacing"/>
        <w:ind w:left="720"/>
        <w:rPr>
          <w:rFonts w:ascii="Times New Roman" w:eastAsia="Times New Roman" w:hAnsi="Times New Roman" w:cs="Times New Roman"/>
        </w:rPr>
      </w:pPr>
    </w:p>
    <w:p w14:paraId="0356E49D" w14:textId="47AFC297" w:rsidR="009F18A5" w:rsidRPr="000D661F" w:rsidRDefault="00F77F96" w:rsidP="009F18A5">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ctrlPr>
                <w:rPr>
                  <w:rFonts w:ascii="Cambria Math" w:eastAsia="Times New Roman" w:hAnsi="Cambria Math" w:cs="Times New Roman"/>
                  <w:i/>
                </w:rPr>
              </m:ctrlPr>
            </m:dPr>
            <m:e>
              <m:r>
                <w:rPr>
                  <w:rFonts w:ascii="Cambria Math" w:eastAsia="Times New Roman" w:hAnsi="Cambria Math" w:cs="Times New Roman"/>
                </w:rPr>
                <m:t>1-∆A</m:t>
              </m:r>
            </m:e>
          </m:d>
          <m:d>
            <m:dPr>
              <m:begChr m:val="["/>
              <m:endChr m:val="]"/>
              <m:ctrlPr>
                <w:rPr>
                  <w:rFonts w:ascii="Cambria Math" w:eastAsia="Times New Roman" w:hAnsi="Cambria Math" w:cs="Times New Roman"/>
                  <w:i/>
                </w:rPr>
              </m:ctrlPr>
            </m:dPr>
            <m:e>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θ</m:t>
                      </m:r>
                    </m:e>
                  </m:d>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θ</m:t>
                      </m:r>
                    </m:e>
                  </m:d>
                </m:e>
              </m:func>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ctrlPr>
                <w:rPr>
                  <w:rFonts w:ascii="Cambria Math" w:eastAsia="Times New Roman" w:hAnsi="Cambria Math" w:cs="Times New Roman"/>
                  <w:i/>
                </w:rPr>
              </m:ctrlPr>
            </m:dPr>
            <m:e>
              <m:r>
                <w:rPr>
                  <w:rFonts w:ascii="Cambria Math" w:eastAsia="Times New Roman" w:hAnsi="Cambria Math" w:cs="Times New Roman"/>
                </w:rPr>
                <m:t>1-∆A</m:t>
              </m:r>
            </m:e>
          </m:d>
          <m:d>
            <m:dPr>
              <m:begChr m:val="["/>
              <m:endChr m:val="]"/>
              <m:ctrlPr>
                <w:rPr>
                  <w:rFonts w:ascii="Cambria Math" w:eastAsia="Times New Roman" w:hAnsi="Cambria Math" w:cs="Times New Roman"/>
                  <w:i/>
                </w:rPr>
              </m:ctrlPr>
            </m:dPr>
            <m:e>
              <m:r>
                <w:rPr>
                  <w:rFonts w:ascii="Cambria Math" w:eastAsia="Times New Roman" w:hAnsi="Cambria Math" w:cs="Times New Roman"/>
                </w:rPr>
                <m:t>X</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+R</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e>
          </m:d>
        </m:oMath>
      </m:oMathPara>
    </w:p>
    <w:p w14:paraId="28FEEB37" w14:textId="3920F653" w:rsidR="008A1F0F" w:rsidRPr="000D661F" w:rsidRDefault="00092A43" w:rsidP="0049077A">
      <w:pPr>
        <w:pStyle w:val="NoSpacing"/>
        <w:rPr>
          <w:rFonts w:ascii="Times New Roman" w:eastAsia="Times New Roman" w:hAnsi="Times New Roman" w:cs="Times New Roman"/>
        </w:rPr>
      </w:pPr>
      <w:r w:rsidRPr="000D661F">
        <w:rPr>
          <w:rFonts w:ascii="Times New Roman" w:eastAsia="Times New Roman" w:hAnsi="Times New Roman" w:cs="Times New Roman"/>
        </w:rPr>
        <w:t>We apply small angle approximation</w:t>
      </w:r>
      <w:r w:rsidR="00AC618D" w:rsidRPr="000D661F">
        <w:rPr>
          <w:rFonts w:ascii="Times New Roman" w:eastAsia="Times New Roman" w:hAnsi="Times New Roman" w:cs="Times New Roman"/>
        </w:rPr>
        <w:t>:</w:t>
      </w:r>
    </w:p>
    <w:p w14:paraId="6BE60D67" w14:textId="0575D31B" w:rsidR="00AC618D" w:rsidRPr="000D661F" w:rsidRDefault="00F77F96" w:rsidP="008A1F0F">
      <w:pPr>
        <w:pStyle w:val="NoSpacing"/>
        <w:ind w:left="720"/>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≈1</m:t>
          </m:r>
        </m:oMath>
      </m:oMathPara>
    </w:p>
    <w:p w14:paraId="23542BEF" w14:textId="6D9D2A14" w:rsidR="00AC618D" w:rsidRPr="000D661F" w:rsidRDefault="00F77F96" w:rsidP="008A1F0F">
      <w:pPr>
        <w:pStyle w:val="NoSpacing"/>
        <w:ind w:left="720"/>
        <w:rPr>
          <w:rFonts w:ascii="Times New Roman" w:eastAsia="Times New Roman" w:hAnsi="Times New Roman" w:cs="Times New Roman"/>
        </w:rPr>
      </w:pPr>
      <m:oMathPara>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∆φ</m:t>
                  </m:r>
                </m:e>
              </m:d>
            </m:e>
          </m:func>
          <m:r>
            <w:rPr>
              <w:rFonts w:ascii="Cambria Math" w:eastAsia="Times New Roman" w:hAnsi="Cambria Math" w:cs="Times New Roman"/>
            </w:rPr>
            <m:t>≈∆φ</m:t>
          </m:r>
        </m:oMath>
      </m:oMathPara>
    </w:p>
    <w:p w14:paraId="476FFB4E" w14:textId="4D5657D8" w:rsidR="008A1F0F" w:rsidRPr="000D661F" w:rsidRDefault="00056BE1" w:rsidP="008A1F0F">
      <w:pPr>
        <w:pStyle w:val="NoSpacing"/>
        <w:ind w:left="720"/>
        <w:rPr>
          <w:rFonts w:ascii="Times New Roman" w:eastAsia="Times New Roman" w:hAnsi="Times New Roman" w:cs="Times New Roman"/>
        </w:rPr>
      </w:pPr>
      <m:oMathPara>
        <m:oMath>
          <m:r>
            <w:rPr>
              <w:rFonts w:ascii="Cambria Math" w:eastAsia="Times New Roman" w:hAnsi="Cambria Math" w:cs="Times New Roman"/>
            </w:rPr>
            <m:t>∆A×∆φ≈0</m:t>
          </m:r>
        </m:oMath>
      </m:oMathPara>
    </w:p>
    <w:p w14:paraId="32DBD74F" w14:textId="77777777" w:rsidR="0067350E" w:rsidRPr="000D661F" w:rsidRDefault="0067350E" w:rsidP="005B185C">
      <w:pPr>
        <w:pStyle w:val="NoSpacing"/>
        <w:jc w:val="both"/>
        <w:rPr>
          <w:rFonts w:ascii="Times New Roman" w:eastAsia="Times New Roman" w:hAnsi="Times New Roman" w:cs="Times New Roman"/>
        </w:rPr>
      </w:pPr>
    </w:p>
    <w:p w14:paraId="7BE118C0" w14:textId="3F8A58CC" w:rsidR="0097391D" w:rsidRPr="000D661F" w:rsidRDefault="00F77F96" w:rsidP="0097391D">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R</m:t>
              </m:r>
              <m:d>
                <m:dPr>
                  <m:ctrlPr>
                    <w:rPr>
                      <w:rFonts w:ascii="Cambria Math" w:eastAsia="Times New Roman" w:hAnsi="Cambria Math" w:cs="Times New Roman"/>
                      <w:i/>
                    </w:rPr>
                  </m:ctrlPr>
                </m:dPr>
                <m:e>
                  <m:r>
                    <w:rPr>
                      <w:rFonts w:ascii="Cambria Math" w:eastAsia="Times New Roman" w:hAnsi="Cambria Math" w:cs="Times New Roman"/>
                    </w:rPr>
                    <m:t>1+∆A</m:t>
                  </m:r>
                </m:e>
              </m:d>
              <m:r>
                <w:rPr>
                  <w:rFonts w:ascii="Cambria Math" w:eastAsia="Times New Roman" w:hAnsi="Cambria Math" w:cs="Times New Roman"/>
                </w:rPr>
                <m:t>+X∆φ</m:t>
              </m:r>
            </m:e>
          </m:d>
        </m:oMath>
      </m:oMathPara>
    </w:p>
    <w:p w14:paraId="5302FC06" w14:textId="26159003" w:rsidR="0097391D" w:rsidRPr="000D661F" w:rsidRDefault="00F77F96" w:rsidP="0097391D">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X</m:t>
              </m:r>
              <m:d>
                <m:dPr>
                  <m:ctrlPr>
                    <w:rPr>
                      <w:rFonts w:ascii="Cambria Math" w:eastAsia="Times New Roman" w:hAnsi="Cambria Math" w:cs="Times New Roman"/>
                      <w:i/>
                    </w:rPr>
                  </m:ctrlPr>
                </m:dPr>
                <m:e>
                  <m:r>
                    <w:rPr>
                      <w:rFonts w:ascii="Cambria Math" w:eastAsia="Times New Roman" w:hAnsi="Cambria Math" w:cs="Times New Roman"/>
                    </w:rPr>
                    <m:t>1-∆A</m:t>
                  </m:r>
                </m:e>
              </m:d>
              <m:r>
                <w:rPr>
                  <w:rFonts w:ascii="Cambria Math" w:eastAsia="Times New Roman" w:hAnsi="Cambria Math" w:cs="Times New Roman"/>
                </w:rPr>
                <m:t>+R∆φ</m:t>
              </m:r>
            </m:e>
          </m:d>
        </m:oMath>
      </m:oMathPara>
    </w:p>
    <w:p w14:paraId="3836C04B" w14:textId="77777777" w:rsidR="00AD3B1B" w:rsidRPr="000D661F" w:rsidRDefault="00AD3B1B" w:rsidP="005B185C">
      <w:pPr>
        <w:pStyle w:val="NoSpacing"/>
        <w:jc w:val="both"/>
        <w:rPr>
          <w:rFonts w:ascii="Times New Roman" w:eastAsia="Times New Roman" w:hAnsi="Times New Roman" w:cs="Times New Roman"/>
        </w:rPr>
      </w:pPr>
    </w:p>
    <w:p w14:paraId="712EE292" w14:textId="3A4D17CE" w:rsidR="00AD3B1B" w:rsidRPr="000D661F" w:rsidRDefault="00F77F96" w:rsidP="005B185C">
      <w:pPr>
        <w:pStyle w:val="NoSpacing"/>
        <w:jc w:val="both"/>
        <w:rPr>
          <w:rFonts w:ascii="Times New Roman" w:eastAsia="Times New Roman" w:hAnsi="Times New Roman" w:cs="Times New Roman"/>
        </w:rPr>
      </w:pPr>
      <m:oMathPara>
        <m:oMath>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meas</m:t>
                  </m:r>
                </m:sub>
              </m:sSub>
            </m:e>
          </m:d>
          <m:r>
            <w:rPr>
              <w:rFonts w:ascii="Cambria Math" w:eastAsia="Times New Roman" w:hAnsi="Cambria Math" w:cs="Times New Roman"/>
            </w:rPr>
            <m:t>≈</m:t>
          </m:r>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eastAsia="Times New Roman" w:hAnsi="Cambria Math" w:cs="Times New Roman"/>
                    </w:rPr>
                    <m:t>R</m:t>
                  </m:r>
                </m:e>
                <m:sup>
                  <m:r>
                    <w:rPr>
                      <w:rFonts w:ascii="Cambria Math" w:eastAsia="Times New Roman" w:hAnsi="Cambria Math" w:cs="Times New Roman"/>
                    </w:rPr>
                    <m:t>2</m:t>
                  </m:r>
                </m:sup>
              </m:sSup>
              <m:d>
                <m:dPr>
                  <m:ctrlPr>
                    <w:rPr>
                      <w:rFonts w:ascii="Cambria Math" w:eastAsia="Times New Roman" w:hAnsi="Cambria Math" w:cs="Times New Roman"/>
                      <w:i/>
                    </w:rPr>
                  </m:ctrlPr>
                </m:dPr>
                <m:e>
                  <m:r>
                    <w:rPr>
                      <w:rFonts w:ascii="Cambria Math" w:eastAsia="Times New Roman" w:hAnsi="Cambria Math" w:cs="Times New Roman"/>
                    </w:rPr>
                    <m:t>1+2∆A</m:t>
                  </m:r>
                </m:e>
              </m:d>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d>
                <m:dPr>
                  <m:ctrlPr>
                    <w:rPr>
                      <w:rFonts w:ascii="Cambria Math" w:eastAsia="Times New Roman" w:hAnsi="Cambria Math" w:cs="Times New Roman"/>
                      <w:i/>
                    </w:rPr>
                  </m:ctrlPr>
                </m:dPr>
                <m:e>
                  <m:r>
                    <w:rPr>
                      <w:rFonts w:ascii="Cambria Math" w:eastAsia="Times New Roman" w:hAnsi="Cambria Math" w:cs="Times New Roman"/>
                    </w:rPr>
                    <m:t>1-2∆A</m:t>
                  </m:r>
                </m:e>
              </m:d>
              <m:r>
                <w:rPr>
                  <w:rFonts w:ascii="Cambria Math" w:eastAsia="Times New Roman" w:hAnsi="Cambria Math" w:cs="Times New Roman"/>
                </w:rPr>
                <m:t>+4RX∆φ</m:t>
              </m:r>
            </m:e>
          </m:rad>
        </m:oMath>
      </m:oMathPara>
    </w:p>
    <w:p w14:paraId="55C5839F" w14:textId="77777777" w:rsidR="00BE52F8" w:rsidRPr="000D661F" w:rsidRDefault="00BE52F8" w:rsidP="005B185C">
      <w:pPr>
        <w:pStyle w:val="NoSpacing"/>
        <w:jc w:val="both"/>
        <w:rPr>
          <w:rFonts w:ascii="Times New Roman" w:eastAsia="Times New Roman" w:hAnsi="Times New Roman" w:cs="Times New Roman"/>
        </w:rPr>
      </w:pPr>
    </w:p>
    <w:p w14:paraId="513FEA7C" w14:textId="1A4EC76A" w:rsidR="00BE52F8" w:rsidRPr="000D661F" w:rsidRDefault="00BE52F8" w:rsidP="005B185C">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Using a Tylor series expansion</w:t>
      </w:r>
      <w:r w:rsidR="00AA428A" w:rsidRPr="000D661F">
        <w:rPr>
          <w:rFonts w:ascii="Times New Roman" w:eastAsia="Times New Roman" w:hAnsi="Times New Roman" w:cs="Times New Roman"/>
        </w:rPr>
        <w:t xml:space="preserve"> </w:t>
      </w:r>
    </w:p>
    <w:p w14:paraId="33488A55" w14:textId="6E474D19" w:rsidR="00BE52F8" w:rsidRPr="000D661F" w:rsidRDefault="00F77F96" w:rsidP="005B185C">
      <w:pPr>
        <w:pStyle w:val="NoSpacing"/>
        <w:jc w:val="both"/>
        <w:rPr>
          <w:rFonts w:ascii="Times New Roman" w:eastAsia="Times New Roman" w:hAnsi="Times New Roman" w:cs="Times New Roman"/>
        </w:rPr>
      </w:pPr>
      <m:oMathPara>
        <m:oMath>
          <m:rad>
            <m:radPr>
              <m:degHide m:val="1"/>
              <m:ctrlPr>
                <w:rPr>
                  <w:rFonts w:ascii="Cambria Math" w:eastAsia="Times New Roman" w:hAnsi="Cambria Math" w:cs="Times New Roman"/>
                  <w:i/>
                </w:rPr>
              </m:ctrlPr>
            </m:radPr>
            <m:deg/>
            <m:e>
              <m:r>
                <w:rPr>
                  <w:rFonts w:ascii="Cambria Math" w:eastAsia="Times New Roman" w:hAnsi="Cambria Math" w:cs="Times New Roman"/>
                </w:rPr>
                <m:t>u+ε</m:t>
              </m:r>
            </m:e>
          </m:rad>
          <m:r>
            <w:rPr>
              <w:rFonts w:ascii="Cambria Math" w:eastAsia="Times New Roman" w:hAnsi="Cambria Math" w:cs="Times New Roman"/>
            </w:rPr>
            <m:t>≈</m:t>
          </m:r>
          <m:rad>
            <m:radPr>
              <m:degHide m:val="1"/>
              <m:ctrlPr>
                <w:rPr>
                  <w:rFonts w:ascii="Cambria Math" w:eastAsia="Times New Roman" w:hAnsi="Cambria Math" w:cs="Times New Roman"/>
                  <w:i/>
                </w:rPr>
              </m:ctrlPr>
            </m:radPr>
            <m:deg/>
            <m:e>
              <m:r>
                <w:rPr>
                  <w:rFonts w:ascii="Cambria Math" w:eastAsia="Times New Roman" w:hAnsi="Cambria Math" w:cs="Times New Roman"/>
                </w:rPr>
                <m:t>u</m:t>
              </m:r>
            </m:e>
          </m:ra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ε</m:t>
              </m:r>
            </m:num>
            <m:den>
              <m:r>
                <w:rPr>
                  <w:rFonts w:ascii="Cambria Math" w:eastAsia="Times New Roman" w:hAnsi="Cambria Math" w:cs="Times New Roman"/>
                </w:rPr>
                <m:t>2</m:t>
              </m:r>
              <m:rad>
                <m:radPr>
                  <m:degHide m:val="1"/>
                  <m:ctrlPr>
                    <w:rPr>
                      <w:rFonts w:ascii="Cambria Math" w:eastAsia="Times New Roman" w:hAnsi="Cambria Math" w:cs="Times New Roman"/>
                      <w:i/>
                    </w:rPr>
                  </m:ctrlPr>
                </m:radPr>
                <m:deg/>
                <m:e>
                  <m:r>
                    <w:rPr>
                      <w:rFonts w:ascii="Cambria Math" w:eastAsia="Times New Roman" w:hAnsi="Cambria Math" w:cs="Times New Roman"/>
                    </w:rPr>
                    <m:t>u</m:t>
                  </m:r>
                </m:e>
              </m:rad>
            </m:den>
          </m:f>
        </m:oMath>
      </m:oMathPara>
    </w:p>
    <w:p w14:paraId="023707E1" w14:textId="2F76E3AD" w:rsidR="00C7587A" w:rsidRPr="000D661F" w:rsidRDefault="00C7587A" w:rsidP="005B185C">
      <w:pPr>
        <w:pStyle w:val="NoSpacing"/>
        <w:jc w:val="both"/>
        <w:rPr>
          <w:rFonts w:ascii="Times New Roman" w:eastAsia="Times New Roman" w:hAnsi="Times New Roman" w:cs="Times New Roman"/>
        </w:rPr>
      </w:pPr>
      <w:r w:rsidRPr="000D661F">
        <w:rPr>
          <w:rFonts w:ascii="Times New Roman" w:eastAsia="Times New Roman" w:hAnsi="Times New Roman" w:cs="Times New Roman"/>
        </w:rPr>
        <w:lastRenderedPageBreak/>
        <w:t>And assuming R&gt;&gt;x thus:</w:t>
      </w:r>
    </w:p>
    <w:p w14:paraId="1F9365FE" w14:textId="77777777" w:rsidR="00C7587A" w:rsidRPr="000D661F" w:rsidRDefault="00C7587A" w:rsidP="005B185C">
      <w:pPr>
        <w:pStyle w:val="NoSpacing"/>
        <w:jc w:val="both"/>
        <w:rPr>
          <w:rFonts w:ascii="Times New Roman" w:eastAsia="Times New Roman" w:hAnsi="Times New Roman" w:cs="Times New Roman"/>
        </w:rPr>
      </w:pPr>
    </w:p>
    <w:p w14:paraId="06F023A2" w14:textId="5ADEAC10" w:rsidR="00BE52F8" w:rsidRPr="000D661F" w:rsidRDefault="00F77F96" w:rsidP="003D79FF">
      <w:pPr>
        <w:pStyle w:val="NoSpacing"/>
        <w:jc w:val="both"/>
        <w:rPr>
          <w:rFonts w:ascii="Times New Roman" w:eastAsia="Times New Roman" w:hAnsi="Times New Roman" w:cs="Times New Roman"/>
        </w:rPr>
      </w:pPr>
      <m:oMathPara>
        <m:oMath>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meas</m:t>
                  </m:r>
                </m:sub>
              </m:sSub>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r>
                <w:rPr>
                  <w:rFonts w:ascii="Cambria Math" w:eastAsia="Times New Roman" w:hAnsi="Cambria Math" w:cs="Times New Roman"/>
                </w:rPr>
                <m:t>Z</m:t>
              </m:r>
            </m:e>
          </m:d>
          <m:r>
            <w:rPr>
              <w:rFonts w:ascii="Cambria Math" w:eastAsia="Times New Roman" w:hAnsi="Cambria Math" w:cs="Times New Roman"/>
            </w:rPr>
            <m:t>+R∆A+2X∆φ</m:t>
          </m:r>
        </m:oMath>
      </m:oMathPara>
    </w:p>
    <w:p w14:paraId="0F0A0D62" w14:textId="579D6D0F" w:rsidR="008248E5" w:rsidRPr="000D661F" w:rsidRDefault="00E942F4" w:rsidP="006411C6">
      <w:pPr>
        <w:pStyle w:val="Heading2"/>
      </w:pPr>
      <w:r w:rsidRPr="000D661F">
        <w:t>Impact on Impedance Resolution</w:t>
      </w:r>
    </w:p>
    <w:p w14:paraId="7054D267" w14:textId="5D5DEF31" w:rsidR="008248E5" w:rsidRPr="000D661F" w:rsidRDefault="004459DC" w:rsidP="004D0CC5">
      <w:pPr>
        <w:pStyle w:val="NoSpacing"/>
        <w:ind w:firstLine="720"/>
        <w:jc w:val="both"/>
        <w:rPr>
          <w:rFonts w:ascii="Times New Roman" w:eastAsia="Times New Roman" w:hAnsi="Times New Roman" w:cs="Times New Roman"/>
        </w:rPr>
      </w:pPr>
      <w:r w:rsidRPr="000D661F">
        <w:rPr>
          <w:rFonts w:ascii="Times New Roman" w:eastAsia="Times New Roman" w:hAnsi="Times New Roman" w:cs="Times New Roman"/>
        </w:rPr>
        <w:t xml:space="preserve">Term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R∆φ</m:t>
        </m:r>
      </m:oMath>
      <w:r w:rsidR="000056DF" w:rsidRPr="000D661F">
        <w:rPr>
          <w:rFonts w:ascii="Times New Roman" w:eastAsia="Times New Roman" w:hAnsi="Times New Roman" w:cs="Times New Roman"/>
        </w:rPr>
        <w:t xml:space="preserve"> in V</w:t>
      </w:r>
      <w:r w:rsidR="000056DF" w:rsidRPr="000D661F">
        <w:rPr>
          <w:rFonts w:ascii="Times New Roman" w:eastAsia="Times New Roman" w:hAnsi="Times New Roman" w:cs="Times New Roman"/>
          <w:vertAlign w:val="subscript"/>
        </w:rPr>
        <w:t>Q</w:t>
      </w:r>
      <w:r w:rsidR="000056DF" w:rsidRPr="000D661F">
        <w:rPr>
          <w:rFonts w:ascii="Times New Roman" w:eastAsia="Times New Roman" w:hAnsi="Times New Roman" w:cs="Times New Roman"/>
        </w:rPr>
        <w:t xml:space="preserve"> is a static DC offset injected direc</w:t>
      </w:r>
      <w:r w:rsidR="00882177" w:rsidRPr="000D661F">
        <w:rPr>
          <w:rFonts w:ascii="Times New Roman" w:eastAsia="Times New Roman" w:hAnsi="Times New Roman" w:cs="Times New Roman"/>
        </w:rPr>
        <w:t>tly into the Q channel. If base resistan</w:t>
      </w:r>
      <w:r w:rsidR="004B34D7" w:rsidRPr="000D661F">
        <w:rPr>
          <w:rFonts w:ascii="Times New Roman" w:eastAsia="Times New Roman" w:hAnsi="Times New Roman" w:cs="Times New Roman"/>
        </w:rPr>
        <w:t>c</w:t>
      </w:r>
      <w:r w:rsidR="00882177" w:rsidRPr="000D661F">
        <w:rPr>
          <w:rFonts w:ascii="Times New Roman" w:eastAsia="Times New Roman" w:hAnsi="Times New Roman" w:cs="Times New Roman"/>
        </w:rPr>
        <w:t xml:space="preserve">e </w:t>
      </w:r>
      <w:r w:rsidR="004B34D7" w:rsidRPr="000D661F">
        <w:rPr>
          <w:rFonts w:ascii="Times New Roman" w:eastAsia="Times New Roman" w:hAnsi="Times New Roman" w:cs="Times New Roman"/>
        </w:rPr>
        <w:t>(R) is larger than X, even a phase error of 1° = 0.017 rad</w:t>
      </w:r>
      <w:r w:rsidR="00B13EDF" w:rsidRPr="000D661F">
        <w:rPr>
          <w:rFonts w:ascii="Times New Roman" w:eastAsia="Times New Roman" w:hAnsi="Times New Roman" w:cs="Times New Roman"/>
        </w:rPr>
        <w:t>ians</w:t>
      </w:r>
      <w:r w:rsidR="00987ECE" w:rsidRPr="000D661F">
        <w:rPr>
          <w:rFonts w:ascii="Times New Roman" w:eastAsia="Times New Roman" w:hAnsi="Times New Roman" w:cs="Times New Roman"/>
        </w:rPr>
        <w:t xml:space="preserve"> causes a massive voltage drop</w:t>
      </w:r>
      <w:r w:rsidR="000E4375" w:rsidRPr="000D661F">
        <w:rPr>
          <w:rFonts w:ascii="Times New Roman" w:eastAsia="Times New Roman" w:hAnsi="Times New Roman" w:cs="Times New Roman"/>
        </w:rPr>
        <w:t xml:space="preserve">. </w:t>
      </w:r>
    </w:p>
    <w:p w14:paraId="32CB1FF1" w14:textId="77777777" w:rsidR="00F05BAA" w:rsidRPr="000D661F" w:rsidRDefault="00F05BAA" w:rsidP="003D79FF">
      <w:pPr>
        <w:pStyle w:val="NoSpacing"/>
        <w:jc w:val="both"/>
        <w:rPr>
          <w:rFonts w:ascii="Times New Roman" w:eastAsia="Times New Roman" w:hAnsi="Times New Roman" w:cs="Times New Roman"/>
        </w:rPr>
      </w:pPr>
    </w:p>
    <w:p w14:paraId="700A679E" w14:textId="4C845CF2" w:rsidR="000E4375" w:rsidRPr="000D661F" w:rsidRDefault="00F77F96" w:rsidP="007B2EC6">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PGA_Q</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X+R∆φ</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oMath>
      </m:oMathPara>
    </w:p>
    <w:p w14:paraId="1BAB6B96" w14:textId="6D101D8A" w:rsidR="007B2EC6" w:rsidRPr="000D661F" w:rsidRDefault="00F77F96" w:rsidP="007B2EC6">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PGA_Q</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REF</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
                <m:dPr>
                  <m:begChr m:val="["/>
                  <m:endChr m:val="]"/>
                  <m:ctrlPr>
                    <w:rPr>
                      <w:rFonts w:ascii="Cambria Math" w:eastAsia="Times New Roman" w:hAnsi="Cambria Math" w:cs="Times New Roman"/>
                      <w:i/>
                    </w:rPr>
                  </m:ctrlPr>
                </m:dPr>
                <m:e>
                  <m:r>
                    <w:rPr>
                      <w:rFonts w:ascii="Cambria Math" w:eastAsia="Times New Roman" w:hAnsi="Cambria Math" w:cs="Times New Roman"/>
                    </w:rPr>
                    <m:t>X+R∆φ</m:t>
                  </m:r>
                </m:e>
              </m:d>
            </m:den>
          </m:f>
        </m:oMath>
      </m:oMathPara>
    </w:p>
    <w:p w14:paraId="2B8D6668" w14:textId="77777777" w:rsidR="008248E5" w:rsidRPr="000D661F" w:rsidRDefault="008248E5" w:rsidP="003D79FF">
      <w:pPr>
        <w:pStyle w:val="NoSpacing"/>
        <w:jc w:val="both"/>
        <w:rPr>
          <w:rFonts w:ascii="Times New Roman" w:eastAsia="Times New Roman" w:hAnsi="Times New Roman" w:cs="Times New Roman"/>
        </w:rPr>
      </w:pPr>
    </w:p>
    <w:p w14:paraId="33BD4B55" w14:textId="7864D3A6" w:rsidR="008248E5" w:rsidRPr="000D661F" w:rsidRDefault="001B71F7"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Because the denominator is artificially inflated by the leaked resistance</w:t>
      </w:r>
      <w:r w:rsidR="00B06CA3" w:rsidRPr="000D661F">
        <w:rPr>
          <w:rFonts w:ascii="Times New Roman" w:eastAsia="Times New Roman" w:hAnsi="Times New Roman" w:cs="Times New Roman"/>
        </w:rPr>
        <w:t xml:space="preserve"> </w:t>
      </w:r>
      <m:oMath>
        <m:r>
          <w:rPr>
            <w:rFonts w:ascii="Cambria Math" w:eastAsia="Times New Roman" w:hAnsi="Cambria Math" w:cs="Times New Roman"/>
          </w:rPr>
          <m:t>R∆φ</m:t>
        </m:r>
      </m:oMath>
      <w:r w:rsidR="00B06CA3" w:rsidRPr="000D661F">
        <w:rPr>
          <w:rFonts w:ascii="Times New Roman" w:eastAsia="Times New Roman" w:hAnsi="Times New Roman" w:cs="Times New Roman"/>
        </w:rPr>
        <w:t xml:space="preserve"> the maximum allowable gain is forced down</w:t>
      </w:r>
      <w:r w:rsidR="00A8758A" w:rsidRPr="000D661F">
        <w:rPr>
          <w:rFonts w:ascii="Times New Roman" w:eastAsia="Times New Roman" w:hAnsi="Times New Roman" w:cs="Times New Roman"/>
        </w:rPr>
        <w:t xml:space="preserve">. As proven </w:t>
      </w:r>
      <w:r w:rsidR="008A063F" w:rsidRPr="000D661F">
        <w:rPr>
          <w:rFonts w:ascii="Times New Roman" w:eastAsia="Times New Roman" w:hAnsi="Times New Roman" w:cs="Times New Roman"/>
        </w:rPr>
        <w:t>previously</w:t>
      </w:r>
      <w:r w:rsidR="00A8758A" w:rsidRPr="000D661F">
        <w:rPr>
          <w:rFonts w:ascii="Times New Roman" w:eastAsia="Times New Roman" w:hAnsi="Times New Roman" w:cs="Times New Roman"/>
        </w:rPr>
        <w:t xml:space="preserve">, lower gain </w:t>
      </w:r>
      <w:r w:rsidR="00EA6BC8" w:rsidRPr="000D661F">
        <w:rPr>
          <w:rFonts w:ascii="Times New Roman" w:eastAsia="Times New Roman" w:hAnsi="Times New Roman" w:cs="Times New Roman"/>
        </w:rPr>
        <w:t xml:space="preserve">widens LSB step size, reducing the </w:t>
      </w:r>
      <w:r w:rsidR="00E23F1F" w:rsidRPr="000D661F">
        <w:rPr>
          <w:rFonts w:ascii="Times New Roman" w:eastAsia="Times New Roman" w:hAnsi="Times New Roman" w:cs="Times New Roman"/>
        </w:rPr>
        <w:t>resolving power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res</m:t>
            </m:r>
          </m:sub>
        </m:sSub>
      </m:oMath>
      <w:r w:rsidR="00E23F1F" w:rsidRPr="000D661F">
        <w:rPr>
          <w:rFonts w:ascii="Times New Roman" w:eastAsia="Times New Roman" w:hAnsi="Times New Roman" w:cs="Times New Roman"/>
        </w:rPr>
        <w:t>) of the Q-channel.</w:t>
      </w:r>
    </w:p>
    <w:p w14:paraId="358E0A16" w14:textId="77777777" w:rsidR="00E23F1F" w:rsidRPr="000D661F" w:rsidRDefault="00E23F1F" w:rsidP="003D79FF">
      <w:pPr>
        <w:pStyle w:val="NoSpacing"/>
        <w:jc w:val="both"/>
        <w:rPr>
          <w:rFonts w:ascii="Times New Roman" w:eastAsia="Times New Roman" w:hAnsi="Times New Roman" w:cs="Times New Roman"/>
        </w:rPr>
      </w:pPr>
    </w:p>
    <w:p w14:paraId="36309F63" w14:textId="49D58DBE" w:rsidR="00E23F1F" w:rsidRPr="000D661F" w:rsidRDefault="00E23F1F" w:rsidP="006411C6">
      <w:pPr>
        <w:pStyle w:val="Heading2"/>
      </w:pPr>
      <w:r w:rsidRPr="000D661F">
        <w:t>Impact on SNR and ENOB</w:t>
      </w:r>
    </w:p>
    <w:p w14:paraId="15495EEC" w14:textId="77777777" w:rsidR="008248E5" w:rsidRPr="000D661F" w:rsidRDefault="008248E5" w:rsidP="003D79FF">
      <w:pPr>
        <w:pStyle w:val="NoSpacing"/>
        <w:jc w:val="both"/>
        <w:rPr>
          <w:rFonts w:ascii="Times New Roman" w:eastAsia="Times New Roman" w:hAnsi="Times New Roman" w:cs="Times New Roman"/>
        </w:rPr>
      </w:pPr>
    </w:p>
    <w:p w14:paraId="28E394C8" w14:textId="150F3A0F" w:rsidR="008248E5" w:rsidRPr="000D661F" w:rsidRDefault="00830C4E" w:rsidP="004D0CC5">
      <w:pPr>
        <w:pStyle w:val="NoSpacing"/>
        <w:ind w:firstLine="720"/>
        <w:jc w:val="both"/>
        <w:rPr>
          <w:rFonts w:ascii="Times New Roman" w:eastAsia="Times New Roman" w:hAnsi="Times New Roman" w:cs="Times New Roman"/>
        </w:rPr>
      </w:pPr>
      <w:r w:rsidRPr="000D661F">
        <w:rPr>
          <w:rFonts w:ascii="Times New Roman" w:eastAsia="Times New Roman" w:hAnsi="Times New Roman" w:cs="Times New Roman"/>
        </w:rPr>
        <w:t xml:space="preserve">The error vector </w:t>
      </w:r>
      <w:r w:rsidR="00B23D8A" w:rsidRPr="000D661F">
        <w:rPr>
          <w:rFonts w:ascii="Times New Roman" w:eastAsia="Times New Roman" w:hAnsi="Times New Roman" w:cs="Times New Roman"/>
        </w:rPr>
        <w:t>magnitude is defined by the extra terms in our magnitude expansion:</w:t>
      </w:r>
    </w:p>
    <w:p w14:paraId="37F6FFBD" w14:textId="77777777" w:rsidR="00B23D8A" w:rsidRPr="000D661F" w:rsidRDefault="00B23D8A" w:rsidP="003D79FF">
      <w:pPr>
        <w:pStyle w:val="NoSpacing"/>
        <w:jc w:val="both"/>
        <w:rPr>
          <w:rFonts w:ascii="Times New Roman" w:eastAsia="Times New Roman" w:hAnsi="Times New Roman" w:cs="Times New Roman"/>
        </w:rPr>
      </w:pPr>
    </w:p>
    <w:p w14:paraId="18304E66" w14:textId="355CBF89" w:rsidR="00B23D8A" w:rsidRPr="000D661F" w:rsidRDefault="00F77F96" w:rsidP="00B23D8A">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error</m:t>
              </m:r>
            </m:sub>
          </m:sSub>
          <m:r>
            <w:rPr>
              <w:rFonts w:ascii="Cambria Math" w:eastAsia="Times New Roman" w:hAnsi="Cambria Math" w:cs="Times New Roman"/>
            </w:rPr>
            <m:t>=R∆A+2X∆φ</m:t>
          </m:r>
        </m:oMath>
      </m:oMathPara>
    </w:p>
    <w:p w14:paraId="04BCA2A6" w14:textId="1B372B2E" w:rsidR="00A86AE4" w:rsidRPr="000D661F" w:rsidRDefault="00A86AE4" w:rsidP="00A86AE4">
      <w:pPr>
        <w:pStyle w:val="NoSpacing"/>
        <w:ind w:left="720"/>
        <w:rPr>
          <w:rFonts w:ascii="Times New Roman" w:eastAsia="Times New Roman" w:hAnsi="Times New Roman" w:cs="Times New Roman"/>
        </w:rPr>
      </w:pPr>
      <m:oMathPara>
        <m:oMath>
          <m:r>
            <w:rPr>
              <w:rFonts w:ascii="Cambria Math" w:eastAsia="Times New Roman" w:hAnsi="Cambria Math" w:cs="Times New Roman"/>
            </w:rPr>
            <m:t>SNR=20</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10</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true</m:t>
                              </m:r>
                            </m:sub>
                          </m:sSub>
                        </m:e>
                      </m:d>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error</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noisesys</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en>
                      </m:f>
                    </m:den>
                  </m:f>
                </m:e>
              </m:d>
            </m:e>
          </m:func>
        </m:oMath>
      </m:oMathPara>
    </w:p>
    <w:p w14:paraId="0CE59EAE" w14:textId="77777777" w:rsidR="008248E5" w:rsidRPr="000D661F" w:rsidRDefault="008248E5" w:rsidP="003D79FF">
      <w:pPr>
        <w:pStyle w:val="NoSpacing"/>
        <w:jc w:val="both"/>
        <w:rPr>
          <w:rFonts w:ascii="Times New Roman" w:eastAsia="Times New Roman" w:hAnsi="Times New Roman" w:cs="Times New Roman"/>
        </w:rPr>
      </w:pPr>
    </w:p>
    <w:p w14:paraId="7D2AC1E9" w14:textId="2A5AFBBE" w:rsidR="004E6515" w:rsidRPr="000D661F" w:rsidRDefault="004E6515" w:rsidP="004E6515">
      <w:pPr>
        <w:pStyle w:val="NoSpacing"/>
        <w:ind w:left="720"/>
        <w:rPr>
          <w:rFonts w:ascii="Times New Roman" w:eastAsia="Times New Roman" w:hAnsi="Times New Roman" w:cs="Times New Roman"/>
        </w:rPr>
      </w:pPr>
      <m:oMathPara>
        <m:oMath>
          <m:r>
            <w:rPr>
              <w:rFonts w:ascii="Cambria Math" w:eastAsia="Times New Roman" w:hAnsi="Cambria Math" w:cs="Times New Roman"/>
            </w:rPr>
            <m:t>ENOB=</m:t>
          </m:r>
          <m:f>
            <m:fPr>
              <m:ctrlPr>
                <w:rPr>
                  <w:rFonts w:ascii="Cambria Math" w:eastAsia="Times New Roman" w:hAnsi="Cambria Math" w:cs="Times New Roman"/>
                  <w:i/>
                </w:rPr>
              </m:ctrlPr>
            </m:fPr>
            <m:num>
              <m:r>
                <w:rPr>
                  <w:rFonts w:ascii="Cambria Math" w:eastAsia="Times New Roman" w:hAnsi="Cambria Math" w:cs="Times New Roman"/>
                </w:rPr>
                <m:t>20</m:t>
              </m:r>
              <m:func>
                <m:funcPr>
                  <m:ctrlPr>
                    <w:rPr>
                      <w:rFonts w:ascii="Cambria Math" w:eastAsia="Times New Roman" w:hAnsi="Cambria Math" w:cs="Times New Roman"/>
                      <w:i/>
                    </w:rPr>
                  </m:ctrlPr>
                </m:funcPr>
                <m:fName>
                  <m:sSub>
                    <m:sSubPr>
                      <m:ctrlPr>
                        <w:rPr>
                          <w:rFonts w:ascii="Cambria Math" w:eastAsia="Times New Roman" w:hAnsi="Cambria Math" w:cs="Times New Roman"/>
                          <w:i/>
                        </w:rPr>
                      </m:ctrlPr>
                    </m:sSubPr>
                    <m:e>
                      <m:r>
                        <m:rPr>
                          <m:sty m:val="p"/>
                        </m:rPr>
                        <w:rPr>
                          <w:rFonts w:ascii="Cambria Math" w:eastAsia="Times New Roman" w:hAnsi="Cambria Math" w:cs="Times New Roman"/>
                        </w:rPr>
                        <m:t>log</m:t>
                      </m:r>
                    </m:e>
                    <m:sub>
                      <m:r>
                        <w:rPr>
                          <w:rFonts w:ascii="Cambria Math" w:eastAsia="Times New Roman" w:hAnsi="Cambria Math" w:cs="Times New Roman"/>
                        </w:rPr>
                        <m:t>10</m:t>
                      </m:r>
                    </m:sub>
                  </m:sSub>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true</m:t>
                                  </m:r>
                                </m:sub>
                              </m:sSub>
                            </m:e>
                          </m:d>
                        </m:num>
                        <m:den>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error</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noisesys</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en>
                          </m:f>
                        </m:den>
                      </m:f>
                    </m:e>
                  </m:d>
                </m:e>
              </m:func>
              <m:r>
                <w:rPr>
                  <w:rFonts w:ascii="Cambria Math" w:eastAsia="Times New Roman" w:hAnsi="Cambria Math" w:cs="Times New Roman"/>
                </w:rPr>
                <m:t>-1.76</m:t>
              </m:r>
            </m:num>
            <m:den>
              <m:r>
                <w:rPr>
                  <w:rFonts w:ascii="Cambria Math" w:eastAsia="Times New Roman" w:hAnsi="Cambria Math" w:cs="Times New Roman"/>
                </w:rPr>
                <m:t>6.02</m:t>
              </m:r>
            </m:den>
          </m:f>
        </m:oMath>
      </m:oMathPara>
    </w:p>
    <w:p w14:paraId="694B04B0" w14:textId="454C2188" w:rsidR="008248E5" w:rsidRPr="000D661F" w:rsidRDefault="00B05287" w:rsidP="006411C6">
      <w:pPr>
        <w:pStyle w:val="Heading2"/>
      </w:pPr>
      <w:r w:rsidRPr="000D661F">
        <w:t>Impact on impedance repeatability</w:t>
      </w:r>
    </w:p>
    <w:p w14:paraId="22C286E7" w14:textId="77CBFDBC" w:rsidR="00B05287" w:rsidRPr="000D661F" w:rsidRDefault="00B05287" w:rsidP="004D0CC5">
      <w:pPr>
        <w:pStyle w:val="NoSpacing"/>
        <w:ind w:firstLine="720"/>
        <w:jc w:val="both"/>
        <w:rPr>
          <w:rFonts w:ascii="Times New Roman" w:eastAsia="Times New Roman" w:hAnsi="Times New Roman" w:cs="Times New Roman"/>
        </w:rPr>
      </w:pPr>
      <w:r w:rsidRPr="000D661F">
        <w:rPr>
          <w:rFonts w:ascii="Times New Roman" w:eastAsia="Times New Roman" w:hAnsi="Times New Roman" w:cs="Times New Roman"/>
        </w:rPr>
        <w:t xml:space="preserve">Static IQ mismatch creates a constant offset (which </w:t>
      </w:r>
      <w:r w:rsidR="00740DFE" w:rsidRPr="000D661F">
        <w:rPr>
          <w:rFonts w:ascii="Times New Roman" w:eastAsia="Times New Roman" w:hAnsi="Times New Roman" w:cs="Times New Roman"/>
        </w:rPr>
        <w:t xml:space="preserve">can be calibrated out), drifting IQ mismatch </w:t>
      </w:r>
      <w:r w:rsidR="008A063F" w:rsidRPr="000D661F">
        <w:rPr>
          <w:rFonts w:ascii="Times New Roman" w:eastAsia="Times New Roman" w:hAnsi="Times New Roman" w:cs="Times New Roman"/>
        </w:rPr>
        <w:t>destroys</w:t>
      </w:r>
      <w:r w:rsidR="00740DFE" w:rsidRPr="000D661F">
        <w:rPr>
          <w:rFonts w:ascii="Times New Roman" w:eastAsia="Times New Roman" w:hAnsi="Times New Roman" w:cs="Times New Roman"/>
        </w:rPr>
        <w:t xml:space="preserve"> repeatability</w:t>
      </w:r>
      <w:r w:rsidR="00B63414" w:rsidRPr="000D661F">
        <w:rPr>
          <w:rFonts w:ascii="Times New Roman" w:eastAsia="Times New Roman" w:hAnsi="Times New Roman" w:cs="Times New Roman"/>
        </w:rPr>
        <w:t>.</w:t>
      </w:r>
    </w:p>
    <w:p w14:paraId="57F657B8" w14:textId="77777777" w:rsidR="00012EB6" w:rsidRDefault="00012EB6" w:rsidP="003D79FF">
      <w:pPr>
        <w:pStyle w:val="NoSpacing"/>
        <w:jc w:val="both"/>
        <w:rPr>
          <w:rFonts w:ascii="Times New Roman" w:eastAsia="Times New Roman" w:hAnsi="Times New Roman" w:cs="Times New Roman"/>
        </w:rPr>
      </w:pPr>
    </w:p>
    <w:p w14:paraId="50D412A0" w14:textId="5C622065" w:rsidR="008248E5" w:rsidRPr="000D661F" w:rsidRDefault="00A43452"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Numerical example:</w:t>
      </w:r>
    </w:p>
    <w:p w14:paraId="76815D86" w14:textId="330016E3" w:rsidR="00A43452" w:rsidRPr="000D661F" w:rsidRDefault="00A43452"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Excitation current: 1mA</w:t>
      </w:r>
    </w:p>
    <w:p w14:paraId="7479987B" w14:textId="340608CF" w:rsidR="00A43452" w:rsidRPr="000D661F" w:rsidRDefault="00E26194"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True </w:t>
      </w:r>
      <w:r w:rsidR="00A43452" w:rsidRPr="000D661F">
        <w:rPr>
          <w:rFonts w:ascii="Times New Roman" w:eastAsia="Times New Roman" w:hAnsi="Times New Roman" w:cs="Times New Roman"/>
        </w:rPr>
        <w:t>R</w:t>
      </w:r>
      <w:r w:rsidRPr="000D661F">
        <w:rPr>
          <w:rFonts w:ascii="Times New Roman" w:eastAsia="Times New Roman" w:hAnsi="Times New Roman" w:cs="Times New Roman"/>
        </w:rPr>
        <w:t xml:space="preserve">esistance: 100 </w:t>
      </w:r>
      <m:oMath>
        <m:r>
          <w:rPr>
            <w:rFonts w:ascii="Cambria Math" w:hAnsi="Cambria Math" w:cs="Times New Roman"/>
          </w:rPr>
          <m:t>Ω</m:t>
        </m:r>
      </m:oMath>
    </w:p>
    <w:p w14:paraId="6493DFB2" w14:textId="1D4CB5D1" w:rsidR="008248E5" w:rsidRPr="000D661F" w:rsidRDefault="00E26194"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True Reactance: 2 </w:t>
      </w:r>
      <m:oMath>
        <m:r>
          <w:rPr>
            <w:rFonts w:ascii="Cambria Math" w:hAnsi="Cambria Math" w:cs="Times New Roman"/>
          </w:rPr>
          <m:t>Ω</m:t>
        </m:r>
      </m:oMath>
    </w:p>
    <w:p w14:paraId="6323D8A8" w14:textId="42D64FA2" w:rsidR="00E26194" w:rsidRPr="000D661F" w:rsidRDefault="00E26194"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True Magnitude: </w:t>
      </w:r>
      <w:r w:rsidR="00D03E12" w:rsidRPr="000D661F">
        <w:rPr>
          <w:rFonts w:ascii="Times New Roman" w:eastAsia="Times New Roman" w:hAnsi="Times New Roman" w:cs="Times New Roman"/>
        </w:rPr>
        <w:t xml:space="preserve">100.02 </w:t>
      </w:r>
      <m:oMath>
        <m:r>
          <w:rPr>
            <w:rFonts w:ascii="Cambria Math" w:hAnsi="Cambria Math" w:cs="Times New Roman"/>
          </w:rPr>
          <m:t>Ω</m:t>
        </m:r>
      </m:oMath>
    </w:p>
    <w:p w14:paraId="67489CEF" w14:textId="1A2DA9F0" w:rsidR="00C6005D" w:rsidRPr="000D661F" w:rsidRDefault="00D03E12"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True Phase: 1.145°</w:t>
      </w:r>
    </w:p>
    <w:p w14:paraId="2F0ADA6E" w14:textId="574A7A3C" w:rsidR="00C6005D" w:rsidRPr="000D661F" w:rsidRDefault="00C6005D"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Gain </w:t>
      </w:r>
      <w:r w:rsidR="00A37083" w:rsidRPr="000D661F">
        <w:rPr>
          <w:rFonts w:ascii="Times New Roman" w:eastAsia="Times New Roman" w:hAnsi="Times New Roman" w:cs="Times New Roman"/>
        </w:rPr>
        <w:t>Mismatch</w:t>
      </w:r>
      <w:r w:rsidR="00A67ED8" w:rsidRPr="000D661F">
        <w:rPr>
          <w:rFonts w:ascii="Times New Roman" w:eastAsia="Times New Roman" w:hAnsi="Times New Roman" w:cs="Times New Roman"/>
        </w:rPr>
        <w:t>: 1%</w:t>
      </w:r>
    </w:p>
    <w:p w14:paraId="3F053BCC" w14:textId="55F9D16A" w:rsidR="00A67ED8" w:rsidRPr="000D661F" w:rsidRDefault="00A67ED8"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Phase Error: 1°</w:t>
      </w:r>
    </w:p>
    <w:p w14:paraId="7A5EF8F9" w14:textId="4B983DD9" w:rsidR="0067690A" w:rsidRPr="000D661F" w:rsidRDefault="00F77F96" w:rsidP="0067690A">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 xml:space="preserve">=1mA </m:t>
          </m:r>
          <m:d>
            <m:dPr>
              <m:ctrlPr>
                <w:rPr>
                  <w:rFonts w:ascii="Cambria Math" w:eastAsia="Times New Roman" w:hAnsi="Cambria Math" w:cs="Times New Roman"/>
                  <w:i/>
                </w:rPr>
              </m:ctrlPr>
            </m:dPr>
            <m:e>
              <m:r>
                <w:rPr>
                  <w:rFonts w:ascii="Cambria Math" w:eastAsia="Times New Roman" w:hAnsi="Cambria Math" w:cs="Times New Roman"/>
                </w:rPr>
                <m:t>1+0.01</m:t>
              </m:r>
            </m:e>
          </m:d>
          <m:d>
            <m:dPr>
              <m:begChr m:val="["/>
              <m:endChr m:val="]"/>
              <m:ctrlPr>
                <w:rPr>
                  <w:rFonts w:ascii="Cambria Math" w:eastAsia="Times New Roman" w:hAnsi="Cambria Math" w:cs="Times New Roman"/>
                  <w:i/>
                </w:rPr>
              </m:ctrlPr>
            </m:dPr>
            <m:e>
              <m:r>
                <w:rPr>
                  <w:rFonts w:ascii="Cambria Math" w:eastAsia="Times New Roman" w:hAnsi="Cambria Math" w:cs="Times New Roman"/>
                </w:rPr>
                <m:t>100</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1</m:t>
                      </m:r>
                    </m:e>
                  </m:d>
                </m:e>
              </m:func>
              <m:r>
                <w:rPr>
                  <w:rFonts w:ascii="Cambria Math" w:eastAsia="Times New Roman" w:hAnsi="Cambria Math" w:cs="Times New Roman"/>
                </w:rPr>
                <m:t>+2</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1</m:t>
                      </m:r>
                    </m:e>
                  </m:d>
                </m:e>
              </m:func>
            </m:e>
          </m:d>
          <m:r>
            <w:rPr>
              <w:rFonts w:ascii="Cambria Math" w:eastAsia="Times New Roman" w:hAnsi="Cambria Math" w:cs="Times New Roman"/>
            </w:rPr>
            <m:t>=1.01×</m:t>
          </m:r>
          <m:d>
            <m:dPr>
              <m:begChr m:val="["/>
              <m:endChr m:val="]"/>
              <m:ctrlPr>
                <w:rPr>
                  <w:rFonts w:ascii="Cambria Math" w:eastAsia="Times New Roman" w:hAnsi="Cambria Math" w:cs="Times New Roman"/>
                  <w:i/>
                </w:rPr>
              </m:ctrlPr>
            </m:dPr>
            <m:e>
              <m:r>
                <w:rPr>
                  <w:rFonts w:ascii="Cambria Math" w:eastAsia="Times New Roman" w:hAnsi="Cambria Math" w:cs="Times New Roman"/>
                </w:rPr>
                <m:t>99.98+0.0349</m:t>
              </m:r>
            </m:e>
          </m:d>
          <m:r>
            <w:rPr>
              <w:rFonts w:ascii="Cambria Math" w:eastAsia="Times New Roman" w:hAnsi="Cambria Math" w:cs="Times New Roman"/>
            </w:rPr>
            <m:t>=101.015 mV</m:t>
          </m:r>
        </m:oMath>
      </m:oMathPara>
    </w:p>
    <w:p w14:paraId="3B025836" w14:textId="098D0CAA" w:rsidR="00E629A5" w:rsidRPr="000D661F" w:rsidRDefault="00F77F96" w:rsidP="003D79FF">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m:t>
              </m:r>
            </m:sub>
          </m:sSub>
          <m:r>
            <w:rPr>
              <w:rFonts w:ascii="Cambria Math" w:eastAsia="Times New Roman" w:hAnsi="Cambria Math" w:cs="Times New Roman"/>
            </w:rPr>
            <m:t>=1mA</m:t>
          </m:r>
          <m:d>
            <m:dPr>
              <m:ctrlPr>
                <w:rPr>
                  <w:rFonts w:ascii="Cambria Math" w:eastAsia="Times New Roman" w:hAnsi="Cambria Math" w:cs="Times New Roman"/>
                  <w:i/>
                </w:rPr>
              </m:ctrlPr>
            </m:dPr>
            <m:e>
              <m:r>
                <w:rPr>
                  <w:rFonts w:ascii="Cambria Math" w:eastAsia="Times New Roman" w:hAnsi="Cambria Math" w:cs="Times New Roman"/>
                </w:rPr>
                <m:t>1-0.01</m:t>
              </m:r>
            </m:e>
          </m:d>
          <m:d>
            <m:dPr>
              <m:begChr m:val="["/>
              <m:endChr m:val="]"/>
              <m:ctrlPr>
                <w:rPr>
                  <w:rFonts w:ascii="Cambria Math" w:eastAsia="Times New Roman" w:hAnsi="Cambria Math" w:cs="Times New Roman"/>
                  <w:i/>
                </w:rPr>
              </m:ctrlPr>
            </m:dPr>
            <m:e>
              <m:r>
                <w:rPr>
                  <w:rFonts w:ascii="Cambria Math" w:eastAsia="Times New Roman" w:hAnsi="Cambria Math" w:cs="Times New Roman"/>
                </w:rPr>
                <m:t>2</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r>
                        <w:rPr>
                          <w:rFonts w:ascii="Cambria Math" w:eastAsia="Times New Roman" w:hAnsi="Cambria Math" w:cs="Times New Roman"/>
                        </w:rPr>
                        <m:t>1</m:t>
                      </m:r>
                    </m:e>
                  </m:d>
                </m:e>
              </m:func>
              <m:r>
                <w:rPr>
                  <w:rFonts w:ascii="Cambria Math" w:eastAsia="Times New Roman" w:hAnsi="Cambria Math" w:cs="Times New Roman"/>
                </w:rPr>
                <m:t>+100</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sin</m:t>
                  </m:r>
                </m:fName>
                <m:e>
                  <m:d>
                    <m:dPr>
                      <m:ctrlPr>
                        <w:rPr>
                          <w:rFonts w:ascii="Cambria Math" w:eastAsia="Times New Roman" w:hAnsi="Cambria Math" w:cs="Times New Roman"/>
                          <w:i/>
                        </w:rPr>
                      </m:ctrlPr>
                    </m:dPr>
                    <m:e>
                      <m:r>
                        <w:rPr>
                          <w:rFonts w:ascii="Cambria Math" w:eastAsia="Times New Roman" w:hAnsi="Cambria Math" w:cs="Times New Roman"/>
                        </w:rPr>
                        <m:t>1</m:t>
                      </m:r>
                    </m:e>
                  </m:d>
                </m:e>
              </m:func>
            </m:e>
          </m:d>
          <m:r>
            <w:rPr>
              <w:rFonts w:ascii="Cambria Math" w:eastAsia="Times New Roman" w:hAnsi="Cambria Math" w:cs="Times New Roman"/>
            </w:rPr>
            <m:t>=0.99×</m:t>
          </m:r>
          <m:d>
            <m:dPr>
              <m:begChr m:val="["/>
              <m:endChr m:val="]"/>
              <m:ctrlPr>
                <w:rPr>
                  <w:rFonts w:ascii="Cambria Math" w:eastAsia="Times New Roman" w:hAnsi="Cambria Math" w:cs="Times New Roman"/>
                  <w:i/>
                </w:rPr>
              </m:ctrlPr>
            </m:dPr>
            <m:e>
              <m:r>
                <w:rPr>
                  <w:rFonts w:ascii="Cambria Math" w:eastAsia="Times New Roman" w:hAnsi="Cambria Math" w:cs="Times New Roman"/>
                </w:rPr>
                <m:t>1.999+1.745</m:t>
              </m:r>
            </m:e>
          </m:d>
          <m:r>
            <w:rPr>
              <w:rFonts w:ascii="Cambria Math" w:eastAsia="Times New Roman" w:hAnsi="Cambria Math" w:cs="Times New Roman"/>
            </w:rPr>
            <m:t>=3.706 mV</m:t>
          </m:r>
        </m:oMath>
      </m:oMathPara>
    </w:p>
    <w:p w14:paraId="3B82BC24" w14:textId="0D4A0F1B" w:rsidR="00E629A5" w:rsidRPr="000D661F" w:rsidRDefault="00F77F96" w:rsidP="003D79FF">
      <w:pPr>
        <w:pStyle w:val="NoSpacing"/>
        <w:jc w:val="both"/>
        <w:rPr>
          <w:rFonts w:ascii="Times New Roman" w:eastAsia="Times New Roman" w:hAnsi="Times New Roman" w:cs="Times New Roman"/>
        </w:rPr>
      </w:pPr>
      <m:oMathPara>
        <m:oMath>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meas</m:t>
                  </m:r>
                </m:sub>
              </m:sSub>
            </m:e>
          </m:d>
          <m:r>
            <w:rPr>
              <w:rFonts w:ascii="Cambria Math" w:eastAsia="Times New Roman" w:hAnsi="Cambria Math" w:cs="Times New Roman"/>
            </w:rPr>
            <m:t>=</m:t>
          </m:r>
          <m:f>
            <m:fPr>
              <m:ctrlPr>
                <w:rPr>
                  <w:rFonts w:ascii="Cambria Math" w:eastAsia="Times New Roman" w:hAnsi="Cambria Math" w:cs="Times New Roman"/>
                  <w:i/>
                </w:rPr>
              </m:ctrlPr>
            </m:fPr>
            <m:num>
              <m:rad>
                <m:radPr>
                  <m:degHide m:val="1"/>
                  <m:ctrlPr>
                    <w:rPr>
                      <w:rFonts w:ascii="Cambria Math" w:eastAsia="Times New Roman" w:hAnsi="Cambria Math" w:cs="Times New Roman"/>
                      <w:i/>
                    </w:rPr>
                  </m:ctrlPr>
                </m:radPr>
                <m:deg/>
                <m:e>
                  <m:sSup>
                    <m:sSupPr>
                      <m:ctrlPr>
                        <w:rPr>
                          <w:rFonts w:ascii="Cambria Math" w:eastAsia="Times New Roman" w:hAnsi="Cambria Math" w:cs="Times New Roman"/>
                          <w:i/>
                        </w:rPr>
                      </m:ctrlPr>
                    </m:sSupPr>
                    <m:e>
                      <m:r>
                        <w:rPr>
                          <w:rFonts w:ascii="Cambria Math" w:eastAsia="Times New Roman" w:hAnsi="Cambria Math" w:cs="Times New Roman"/>
                        </w:rPr>
                        <m:t>101.015</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3.706</m:t>
                      </m:r>
                    </m:e>
                    <m:sup>
                      <m:r>
                        <w:rPr>
                          <w:rFonts w:ascii="Cambria Math" w:eastAsia="Times New Roman" w:hAnsi="Cambria Math" w:cs="Times New Roman"/>
                        </w:rPr>
                        <m:t>2</m:t>
                      </m:r>
                    </m:sup>
                  </m:sSup>
                </m:e>
              </m:rad>
            </m:num>
            <m:den>
              <m:r>
                <w:rPr>
                  <w:rFonts w:ascii="Cambria Math" w:eastAsia="Times New Roman" w:hAnsi="Cambria Math" w:cs="Times New Roman"/>
                </w:rPr>
                <m:t>1mA</m:t>
              </m:r>
            </m:den>
          </m:f>
          <m:r>
            <w:rPr>
              <w:rFonts w:ascii="Cambria Math" w:eastAsia="Times New Roman" w:hAnsi="Cambria Math" w:cs="Times New Roman"/>
            </w:rPr>
            <m:t xml:space="preserve">=101.08 </m:t>
          </m:r>
          <m:r>
            <m:rPr>
              <m:sty m:val="p"/>
            </m:rPr>
            <w:rPr>
              <w:rFonts w:ascii="Cambria Math" w:eastAsia="Times New Roman" w:hAnsi="Cambria Math" w:cs="Times New Roman"/>
            </w:rPr>
            <m:t>Ω</m:t>
          </m:r>
        </m:oMath>
      </m:oMathPara>
    </w:p>
    <w:p w14:paraId="507E4B31" w14:textId="34CB76B1" w:rsidR="00E629A5" w:rsidRPr="000D661F" w:rsidRDefault="00D9304E"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Error=101.8</w:t>
      </w:r>
      <m:oMath>
        <m:r>
          <w:rPr>
            <w:rFonts w:ascii="Cambria Math" w:hAnsi="Cambria Math" w:cs="Times New Roman"/>
          </w:rPr>
          <m:t>Ω</m:t>
        </m:r>
      </m:oMath>
      <w:r w:rsidRPr="000D661F">
        <w:rPr>
          <w:rFonts w:ascii="Times New Roman" w:eastAsia="Times New Roman" w:hAnsi="Times New Roman" w:cs="Times New Roman"/>
        </w:rPr>
        <w:t>-100.02</w:t>
      </w:r>
      <m:oMath>
        <m:r>
          <w:rPr>
            <w:rFonts w:ascii="Cambria Math" w:hAnsi="Cambria Math" w:cs="Times New Roman"/>
          </w:rPr>
          <m:t>Ω</m:t>
        </m:r>
      </m:oMath>
      <w:r w:rsidRPr="000D661F">
        <w:rPr>
          <w:rFonts w:ascii="Times New Roman" w:eastAsia="Times New Roman" w:hAnsi="Times New Roman" w:cs="Times New Roman"/>
        </w:rPr>
        <w:t>=1.06</w:t>
      </w:r>
      <m:oMath>
        <m:r>
          <w:rPr>
            <w:rFonts w:ascii="Cambria Math" w:hAnsi="Cambria Math" w:cs="Times New Roman"/>
          </w:rPr>
          <m:t>Ω</m:t>
        </m:r>
      </m:oMath>
      <w:r w:rsidR="00BB6E72" w:rsidRPr="000D661F">
        <w:rPr>
          <w:rFonts w:ascii="Times New Roman" w:eastAsia="Times New Roman" w:hAnsi="Times New Roman" w:cs="Times New Roman"/>
        </w:rPr>
        <w:t xml:space="preserve"> which is significantly larger than the target accuracy.</w:t>
      </w:r>
      <w:r w:rsidR="004B0A2B" w:rsidRPr="000D661F">
        <w:rPr>
          <w:rFonts w:ascii="Times New Roman" w:eastAsia="Times New Roman" w:hAnsi="Times New Roman" w:cs="Times New Roman"/>
        </w:rPr>
        <w:t xml:space="preserve"> </w:t>
      </w:r>
      <w:r w:rsidR="00647D6D" w:rsidRPr="000D661F">
        <w:rPr>
          <w:rFonts w:ascii="Times New Roman" w:eastAsia="Times New Roman" w:hAnsi="Times New Roman" w:cs="Times New Roman"/>
        </w:rPr>
        <w:t xml:space="preserve">MAX30009 </w:t>
      </w:r>
      <w:r w:rsidR="00C973EC" w:rsidRPr="000D661F">
        <w:rPr>
          <w:rFonts w:ascii="Times New Roman" w:eastAsia="Times New Roman" w:hAnsi="Times New Roman" w:cs="Times New Roman"/>
        </w:rPr>
        <w:t xml:space="preserve">achieves </w:t>
      </w:r>
      <w:r w:rsidR="00E2428E" w:rsidRPr="000D661F">
        <w:rPr>
          <w:rFonts w:ascii="Times New Roman" w:eastAsia="Times New Roman" w:hAnsi="Times New Roman" w:cs="Times New Roman"/>
        </w:rPr>
        <w:t>0.2% gain matching for I vs Q channel.</w:t>
      </w:r>
    </w:p>
    <w:p w14:paraId="22B7B30E" w14:textId="77777777" w:rsidR="00C77F9B" w:rsidRPr="000D661F" w:rsidRDefault="00C77F9B" w:rsidP="006411C6">
      <w:pPr>
        <w:pStyle w:val="Heading2"/>
      </w:pPr>
      <w:r w:rsidRPr="000D661F">
        <w:t>IQ Mismatch Mitigation:</w:t>
      </w:r>
    </w:p>
    <w:p w14:paraId="7B7A3E5E" w14:textId="2EA66713" w:rsidR="002B3A53" w:rsidRPr="000D661F" w:rsidRDefault="002B3A53" w:rsidP="006411C6">
      <w:pPr>
        <w:pStyle w:val="Heading3"/>
      </w:pPr>
      <w:r w:rsidRPr="000D661F">
        <w:t>Calibration Phase:</w:t>
      </w:r>
    </w:p>
    <w:p w14:paraId="17797985" w14:textId="2C0D7AF6" w:rsidR="002B3A53" w:rsidRPr="000D661F" w:rsidRDefault="002B3A53"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During a calibration phase, the IC measures R</w:t>
      </w:r>
      <w:r w:rsidRPr="000D661F">
        <w:rPr>
          <w:rFonts w:ascii="Times New Roman" w:eastAsia="Times New Roman" w:hAnsi="Times New Roman" w:cs="Times New Roman"/>
          <w:vertAlign w:val="subscript"/>
        </w:rPr>
        <w:t>cal</w:t>
      </w:r>
      <w:r w:rsidRPr="000D661F">
        <w:rPr>
          <w:rFonts w:ascii="Times New Roman" w:eastAsia="Times New Roman" w:hAnsi="Times New Roman" w:cs="Times New Roman"/>
        </w:rPr>
        <w:t xml:space="preserve"> </w:t>
      </w:r>
      <w:r w:rsidR="00FF50C7" w:rsidRPr="000D661F">
        <w:rPr>
          <w:rFonts w:ascii="Times New Roman" w:eastAsia="Times New Roman" w:hAnsi="Times New Roman" w:cs="Times New Roman"/>
        </w:rPr>
        <w:t>(which has zero true reactance, X=0)</w:t>
      </w:r>
      <w:r w:rsidR="00722264" w:rsidRPr="000D661F">
        <w:rPr>
          <w:rFonts w:ascii="Times New Roman" w:eastAsia="Times New Roman" w:hAnsi="Times New Roman" w:cs="Times New Roman"/>
        </w:rPr>
        <w:t xml:space="preserve">. Any voltage that appears in the Q channel during this test </w:t>
      </w:r>
      <w:r w:rsidR="00DD64AB" w:rsidRPr="000D661F">
        <w:rPr>
          <w:rFonts w:ascii="Times New Roman" w:eastAsia="Times New Roman" w:hAnsi="Times New Roman" w:cs="Times New Roman"/>
        </w:rPr>
        <w:t>is strictly the resistive crosstalk (</w:t>
      </w:r>
      <m:oMath>
        <m:r>
          <w:rPr>
            <w:rFonts w:ascii="Cambria Math" w:eastAsia="Times New Roman" w:hAnsi="Cambria Math" w:cs="Times New Roman"/>
          </w:rPr>
          <m:t>R∆φ</m:t>
        </m:r>
      </m:oMath>
      <w:r w:rsidR="00DD64AB" w:rsidRPr="000D661F">
        <w:rPr>
          <w:rFonts w:ascii="Times New Roman" w:eastAsia="Times New Roman" w:hAnsi="Times New Roman" w:cs="Times New Roman"/>
        </w:rPr>
        <w:t>)</w:t>
      </w:r>
      <w:r w:rsidR="002006F6" w:rsidRPr="000D661F">
        <w:rPr>
          <w:rFonts w:ascii="Times New Roman" w:eastAsia="Times New Roman" w:hAnsi="Times New Roman" w:cs="Times New Roman"/>
        </w:rPr>
        <w:t xml:space="preserve">. Any deviation from the expected </w:t>
      </w:r>
      <w:r w:rsidR="00CB4EF6" w:rsidRPr="000D661F">
        <w:rPr>
          <w:rFonts w:ascii="Times New Roman" w:eastAsia="Times New Roman" w:hAnsi="Times New Roman" w:cs="Times New Roman"/>
        </w:rPr>
        <w:t>I-channel voltage is the gain error (</w:t>
      </w:r>
      <m:oMath>
        <m:r>
          <w:rPr>
            <w:rFonts w:ascii="Cambria Math" w:eastAsia="Times New Roman" w:hAnsi="Cambria Math" w:cs="Times New Roman"/>
          </w:rPr>
          <m:t>∆A</m:t>
        </m:r>
      </m:oMath>
      <w:r w:rsidR="00CB4EF6" w:rsidRPr="000D661F">
        <w:rPr>
          <w:rFonts w:ascii="Times New Roman" w:eastAsia="Times New Roman" w:hAnsi="Times New Roman" w:cs="Times New Roman"/>
        </w:rPr>
        <w:t>).</w:t>
      </w:r>
    </w:p>
    <w:p w14:paraId="2DBEC52B" w14:textId="5E20B43E" w:rsidR="000D6992" w:rsidRPr="000D661F" w:rsidRDefault="000D6992" w:rsidP="006411C6">
      <w:pPr>
        <w:pStyle w:val="Heading3"/>
      </w:pPr>
      <w:r w:rsidRPr="000D661F">
        <w:t>High Frequency LO generation</w:t>
      </w:r>
    </w:p>
    <w:p w14:paraId="05433A2B" w14:textId="3D8F4836" w:rsidR="00C77F9B" w:rsidRPr="000D661F" w:rsidRDefault="000D6992"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To </w:t>
      </w:r>
      <w:r w:rsidR="00383975" w:rsidRPr="000D661F">
        <w:rPr>
          <w:rFonts w:ascii="Times New Roman" w:eastAsia="Times New Roman" w:hAnsi="Times New Roman" w:cs="Times New Roman"/>
        </w:rPr>
        <w:t>reduce the phase error, at the digital side</w:t>
      </w:r>
      <w:r w:rsidR="009B5B90" w:rsidRPr="000D661F">
        <w:rPr>
          <w:rFonts w:ascii="Times New Roman" w:eastAsia="Times New Roman" w:hAnsi="Times New Roman" w:cs="Times New Roman"/>
        </w:rPr>
        <w:t xml:space="preserve">, clocks </w:t>
      </w:r>
      <w:r w:rsidR="00E70B3A" w:rsidRPr="000D661F">
        <w:rPr>
          <w:rFonts w:ascii="Times New Roman" w:eastAsia="Times New Roman" w:hAnsi="Times New Roman" w:cs="Times New Roman"/>
        </w:rPr>
        <w:t>r</w:t>
      </w:r>
      <w:r w:rsidR="009B5B90" w:rsidRPr="000D661F">
        <w:rPr>
          <w:rFonts w:ascii="Times New Roman" w:eastAsia="Times New Roman" w:hAnsi="Times New Roman" w:cs="Times New Roman"/>
        </w:rPr>
        <w:t xml:space="preserve">unning </w:t>
      </w:r>
      <w:r w:rsidR="00E70B3A" w:rsidRPr="000D661F">
        <w:rPr>
          <w:rFonts w:ascii="Times New Roman" w:eastAsia="Times New Roman" w:hAnsi="Times New Roman" w:cs="Times New Roman"/>
        </w:rPr>
        <w:t xml:space="preserve">at </w:t>
      </w:r>
      <w:r w:rsidR="003D45A6">
        <w:rPr>
          <w:rFonts w:ascii="Times New Roman" w:eastAsia="Times New Roman" w:hAnsi="Times New Roman" w:cs="Times New Roman"/>
        </w:rPr>
        <w:t>2</w:t>
      </w:r>
      <w:r w:rsidR="00E70B3A" w:rsidRPr="000D661F">
        <w:rPr>
          <w:rFonts w:ascii="Times New Roman" w:eastAsia="Times New Roman" w:hAnsi="Times New Roman" w:cs="Times New Roman"/>
        </w:rPr>
        <w:t xml:space="preserve"> times of the desired excitation frequency is recommended. </w:t>
      </w:r>
      <w:r w:rsidR="00F03308" w:rsidRPr="000D661F">
        <w:rPr>
          <w:rFonts w:ascii="Times New Roman" w:eastAsia="Times New Roman" w:hAnsi="Times New Roman" w:cs="Times New Roman"/>
        </w:rPr>
        <w:t xml:space="preserve">This clock is fed into </w:t>
      </w:r>
      <w:r w:rsidR="00D066E4">
        <w:rPr>
          <w:rFonts w:ascii="Times New Roman" w:eastAsia="Times New Roman" w:hAnsi="Times New Roman" w:cs="Times New Roman"/>
        </w:rPr>
        <w:t xml:space="preserve">a </w:t>
      </w:r>
      <w:r w:rsidR="00F03308" w:rsidRPr="000D661F">
        <w:rPr>
          <w:rFonts w:ascii="Times New Roman" w:eastAsia="Times New Roman" w:hAnsi="Times New Roman" w:cs="Times New Roman"/>
        </w:rPr>
        <w:t>D-Flip-Flop (DFF)</w:t>
      </w:r>
      <w:r w:rsidR="002E6A2A" w:rsidRPr="000D661F">
        <w:rPr>
          <w:rFonts w:ascii="Times New Roman" w:eastAsia="Times New Roman" w:hAnsi="Times New Roman" w:cs="Times New Roman"/>
        </w:rPr>
        <w:t xml:space="preserve">. </w:t>
      </w:r>
    </w:p>
    <w:p w14:paraId="35B63135" w14:textId="69E25AAE" w:rsidR="00BC6A41" w:rsidRPr="000D661F" w:rsidRDefault="00BC6A41" w:rsidP="006411C6">
      <w:pPr>
        <w:pStyle w:val="Heading3"/>
      </w:pPr>
      <w:r w:rsidRPr="000D661F">
        <w:t>Layout:</w:t>
      </w:r>
    </w:p>
    <w:p w14:paraId="27ECC078" w14:textId="1DADE997" w:rsidR="00BC6A41" w:rsidRPr="000D661F" w:rsidRDefault="00BC6A41" w:rsidP="003D79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Common-centroid </w:t>
      </w:r>
      <w:r w:rsidR="006D646C" w:rsidRPr="000D661F">
        <w:rPr>
          <w:rFonts w:ascii="Times New Roman" w:eastAsia="Times New Roman" w:hAnsi="Times New Roman" w:cs="Times New Roman"/>
        </w:rPr>
        <w:t>is highly recommended</w:t>
      </w:r>
      <w:r w:rsidR="00F22E3A" w:rsidRPr="000D661F">
        <w:rPr>
          <w:rFonts w:ascii="Times New Roman" w:eastAsia="Times New Roman" w:hAnsi="Times New Roman" w:cs="Times New Roman"/>
        </w:rPr>
        <w:t xml:space="preserve"> to guarantee that any thermal gradients across the</w:t>
      </w:r>
      <w:r w:rsidR="002E64DC" w:rsidRPr="000D661F">
        <w:rPr>
          <w:rFonts w:ascii="Times New Roman" w:eastAsia="Times New Roman" w:hAnsi="Times New Roman" w:cs="Times New Roman"/>
        </w:rPr>
        <w:t xml:space="preserve"> chip or oxide thickness gradients from the silicon wafer manufactur</w:t>
      </w:r>
      <w:r w:rsidR="001A4C15" w:rsidRPr="000D661F">
        <w:rPr>
          <w:rFonts w:ascii="Times New Roman" w:eastAsia="Times New Roman" w:hAnsi="Times New Roman" w:cs="Times New Roman"/>
        </w:rPr>
        <w:t>ing affect both the I and Q channels equally, canceling out the mismatch.</w:t>
      </w:r>
    </w:p>
    <w:p w14:paraId="79C063A0" w14:textId="77777777" w:rsidR="004B0A2B" w:rsidRPr="000D661F" w:rsidRDefault="004B0A2B" w:rsidP="003D79FF">
      <w:pPr>
        <w:pStyle w:val="NoSpacing"/>
        <w:jc w:val="both"/>
        <w:rPr>
          <w:rFonts w:ascii="Times New Roman" w:eastAsia="Times New Roman" w:hAnsi="Times New Roman" w:cs="Times New Roman"/>
        </w:rPr>
      </w:pPr>
    </w:p>
    <w:p w14:paraId="19EA55B1" w14:textId="77777777" w:rsidR="00C77F9B" w:rsidRPr="000D661F" w:rsidRDefault="00C77F9B" w:rsidP="003D79FF">
      <w:pPr>
        <w:pStyle w:val="NoSpacing"/>
        <w:jc w:val="both"/>
        <w:rPr>
          <w:rFonts w:ascii="Times New Roman" w:eastAsia="Times New Roman" w:hAnsi="Times New Roman" w:cs="Times New Roman"/>
        </w:rPr>
      </w:pPr>
    </w:p>
    <w:p w14:paraId="7C2456E7" w14:textId="72720652" w:rsidR="00CA346A" w:rsidRPr="000D661F" w:rsidRDefault="00CA346A" w:rsidP="00C40606">
      <w:r w:rsidRPr="000D661F">
        <w:br w:type="page"/>
      </w:r>
    </w:p>
    <w:p w14:paraId="425101A6" w14:textId="32AD1789" w:rsidR="0067350E" w:rsidRPr="000D661F" w:rsidRDefault="00B0704C" w:rsidP="00C40606">
      <w:pPr>
        <w:pStyle w:val="Heading1"/>
      </w:pPr>
      <w:r>
        <w:lastRenderedPageBreak/>
        <w:t xml:space="preserve"> </w:t>
      </w:r>
      <w:r w:rsidR="0067350E" w:rsidRPr="000D661F">
        <w:t xml:space="preserve">Oscillator </w:t>
      </w:r>
      <w:r w:rsidR="00C8794E">
        <w:t>F</w:t>
      </w:r>
      <w:r w:rsidR="0067350E" w:rsidRPr="000D661F">
        <w:t xml:space="preserve">requency </w:t>
      </w:r>
      <w:r w:rsidR="00C8794E">
        <w:t xml:space="preserve">Stability </w:t>
      </w:r>
      <w:r w:rsidR="0067350E" w:rsidRPr="000D661F">
        <w:t>Requirement</w:t>
      </w:r>
    </w:p>
    <w:p w14:paraId="1E4C9817" w14:textId="690A73AC" w:rsidR="00474CD5" w:rsidRDefault="00474CD5" w:rsidP="009B329B">
      <w:pPr>
        <w:pStyle w:val="NoSpacing"/>
        <w:ind w:firstLine="720"/>
        <w:jc w:val="both"/>
        <w:rPr>
          <w:rFonts w:ascii="Times New Roman" w:eastAsia="Times New Roman" w:hAnsi="Times New Roman" w:cs="Times New Roman"/>
        </w:rPr>
      </w:pPr>
      <w:r w:rsidRPr="00474CD5">
        <w:rPr>
          <w:rFonts w:ascii="Times New Roman" w:eastAsia="Times New Roman" w:hAnsi="Times New Roman" w:cs="Times New Roman"/>
        </w:rPr>
        <w:t>The excitation oscillator determines the carrier frequency used for bioimpedance measurement. Its frequency stability affects measurement in two independent ways. First, because biological tissue exhibits reactive behavior, any change in excitation frequency changes the actual impedance of the tissue. Second, oscillator drift alters the phase response of the analog front-end, producing IQ mismatch after calibration. Both effects must therefore be considered when specifying the oscillator frequency accuracy.</w:t>
      </w:r>
    </w:p>
    <w:p w14:paraId="6100FD41" w14:textId="3864B211" w:rsidR="00BC2D5D" w:rsidRPr="000D661F" w:rsidRDefault="00D32034" w:rsidP="00AC78A2">
      <w:pPr>
        <w:pStyle w:val="Heading2"/>
      </w:pPr>
      <w:r w:rsidRPr="000D661F">
        <w:t>Frequency Drift</w:t>
      </w:r>
      <w:r w:rsidR="00474CD5">
        <w:t xml:space="preserve"> and Tissue </w:t>
      </w:r>
      <w:r w:rsidR="00AC78A2">
        <w:t>Reactance</w:t>
      </w:r>
    </w:p>
    <w:p w14:paraId="391344B9" w14:textId="6C8AAA48" w:rsidR="00D32034" w:rsidRPr="000D661F" w:rsidRDefault="005242AB" w:rsidP="005B185C">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 </w:t>
      </w:r>
      <w:r w:rsidR="00AC78A2">
        <w:rPr>
          <w:rFonts w:ascii="Times New Roman" w:eastAsia="Times New Roman" w:hAnsi="Times New Roman" w:cs="Times New Roman"/>
        </w:rPr>
        <w:tab/>
      </w:r>
      <w:r w:rsidR="00AC78A2" w:rsidRPr="00AC78A2">
        <w:rPr>
          <w:rFonts w:ascii="Times New Roman" w:eastAsia="Times New Roman" w:hAnsi="Times New Roman" w:cs="Times New Roman"/>
        </w:rPr>
        <w:t>Human tissue and cell membranes behave as biological capacitors.</w:t>
      </w:r>
      <w:r w:rsidR="00AC78A2">
        <w:rPr>
          <w:rFonts w:ascii="Times New Roman" w:eastAsia="Times New Roman" w:hAnsi="Times New Roman" w:cs="Times New Roman"/>
        </w:rPr>
        <w:t xml:space="preserve"> </w:t>
      </w:r>
      <w:r w:rsidRPr="000D661F">
        <w:rPr>
          <w:rFonts w:ascii="Times New Roman" w:eastAsia="Times New Roman" w:hAnsi="Times New Roman" w:cs="Times New Roman"/>
        </w:rPr>
        <w:t xml:space="preserve">Capacitive reactance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oMath>
      <w:r w:rsidRPr="000D661F">
        <w:rPr>
          <w:rFonts w:ascii="Times New Roman" w:eastAsia="Times New Roman" w:hAnsi="Times New Roman" w:cs="Times New Roman"/>
        </w:rPr>
        <w:t xml:space="preserve"> is strictly </w:t>
      </w:r>
      <w:r w:rsidR="006D501E" w:rsidRPr="000D661F">
        <w:rPr>
          <w:rFonts w:ascii="Times New Roman" w:eastAsia="Times New Roman" w:hAnsi="Times New Roman" w:cs="Times New Roman"/>
        </w:rPr>
        <w:t>dependent</w:t>
      </w:r>
      <w:r w:rsidRPr="000D661F">
        <w:rPr>
          <w:rFonts w:ascii="Times New Roman" w:eastAsia="Times New Roman" w:hAnsi="Times New Roman" w:cs="Times New Roman"/>
        </w:rPr>
        <w:t xml:space="preserve"> </w:t>
      </w:r>
      <w:r w:rsidR="006D501E" w:rsidRPr="000D661F">
        <w:rPr>
          <w:rFonts w:ascii="Times New Roman" w:eastAsia="Times New Roman" w:hAnsi="Times New Roman" w:cs="Times New Roman"/>
        </w:rPr>
        <w:t>on frequency</w:t>
      </w:r>
    </w:p>
    <w:p w14:paraId="7546C88F" w14:textId="77777777" w:rsidR="00BC2D5D" w:rsidRPr="000D661F" w:rsidRDefault="00BC2D5D" w:rsidP="005B185C">
      <w:pPr>
        <w:pStyle w:val="NoSpacing"/>
        <w:jc w:val="both"/>
        <w:rPr>
          <w:rFonts w:ascii="Times New Roman" w:eastAsia="Times New Roman" w:hAnsi="Times New Roman" w:cs="Times New Roman"/>
        </w:rPr>
      </w:pPr>
    </w:p>
    <w:p w14:paraId="3153875A" w14:textId="2372EA8B" w:rsidR="00BC2D5D" w:rsidRPr="000D661F" w:rsidRDefault="00F77F96" w:rsidP="005B185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exc</m:t>
                  </m:r>
                </m:sub>
              </m:sSub>
              <m:r>
                <w:rPr>
                  <w:rFonts w:ascii="Cambria Math" w:eastAsia="Times New Roman" w:hAnsi="Cambria Math" w:cs="Times New Roman"/>
                </w:rPr>
                <m:t>C</m:t>
              </m:r>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sSub>
                <m:sSubPr>
                  <m:ctrlPr>
                    <w:rPr>
                      <w:rFonts w:ascii="Cambria Math" w:eastAsia="Times New Roman" w:hAnsi="Cambria Math" w:cs="Times New Roman"/>
                      <w:i/>
                    </w:rPr>
                  </m:ctrlPr>
                </m:sSubPr>
                <m:e>
                  <m:r>
                    <w:rPr>
                      <w:rFonts w:ascii="Cambria Math" w:eastAsia="Times New Roman" w:hAnsi="Cambria Math" w:cs="Times New Roman"/>
                    </w:rPr>
                    <m:t>2πf</m:t>
                  </m:r>
                </m:e>
                <m:sub>
                  <m:r>
                    <w:rPr>
                      <w:rFonts w:ascii="Cambria Math" w:eastAsia="Times New Roman" w:hAnsi="Cambria Math" w:cs="Times New Roman"/>
                    </w:rPr>
                    <m:t>exc</m:t>
                  </m:r>
                </m:sub>
              </m:sSub>
              <m:r>
                <w:rPr>
                  <w:rFonts w:ascii="Cambria Math" w:eastAsia="Times New Roman" w:hAnsi="Cambria Math" w:cs="Times New Roman"/>
                </w:rPr>
                <m:t>C</m:t>
              </m:r>
            </m:den>
          </m:f>
        </m:oMath>
      </m:oMathPara>
    </w:p>
    <w:p w14:paraId="09CDBBCC" w14:textId="77777777" w:rsidR="00141867" w:rsidRPr="00141867" w:rsidRDefault="00141867" w:rsidP="00141867">
      <w:pPr>
        <w:pStyle w:val="NoSpacing"/>
        <w:jc w:val="both"/>
        <w:rPr>
          <w:rFonts w:ascii="Times New Roman" w:eastAsia="Times New Roman" w:hAnsi="Times New Roman" w:cs="Times New Roman"/>
          <w:lang w:val="en-AU"/>
        </w:rPr>
      </w:pPr>
      <w:r w:rsidRPr="00141867">
        <w:rPr>
          <w:rFonts w:ascii="Times New Roman" w:eastAsia="Times New Roman" w:hAnsi="Times New Roman" w:cs="Times New Roman"/>
          <w:lang w:val="en-AU"/>
        </w:rPr>
        <w:t>Since the reactance depends directly on the excitation frequency, any oscillator drift changes the measured impedance even when the patient's physiological state is perfectly constant.</w:t>
      </w:r>
    </w:p>
    <w:p w14:paraId="34AA47FE" w14:textId="77777777" w:rsidR="00141867" w:rsidRPr="00141867" w:rsidRDefault="00141867" w:rsidP="00141867">
      <w:pPr>
        <w:pStyle w:val="NoSpacing"/>
        <w:jc w:val="both"/>
        <w:rPr>
          <w:rFonts w:ascii="Times New Roman" w:eastAsia="Times New Roman" w:hAnsi="Times New Roman" w:cs="Times New Roman"/>
          <w:lang w:val="en-AU"/>
        </w:rPr>
      </w:pPr>
      <w:r w:rsidRPr="00141867">
        <w:rPr>
          <w:rFonts w:ascii="Times New Roman" w:eastAsia="Times New Roman" w:hAnsi="Times New Roman" w:cs="Times New Roman"/>
          <w:lang w:val="en-AU"/>
        </w:rPr>
        <w:t>Differentiating the reactance with respect to frequency gives</w:t>
      </w:r>
    </w:p>
    <w:p w14:paraId="76F96181" w14:textId="77777777" w:rsidR="00BC2D5D" w:rsidRPr="000D661F" w:rsidRDefault="00BC2D5D" w:rsidP="005B185C">
      <w:pPr>
        <w:pStyle w:val="NoSpacing"/>
        <w:jc w:val="both"/>
        <w:rPr>
          <w:rFonts w:ascii="Times New Roman" w:eastAsia="Times New Roman" w:hAnsi="Times New Roman" w:cs="Times New Roman"/>
        </w:rPr>
      </w:pPr>
    </w:p>
    <w:p w14:paraId="29D3ADD1" w14:textId="5473511F" w:rsidR="00A2222D" w:rsidRPr="000D661F" w:rsidRDefault="00F77F96" w:rsidP="00A2222D">
      <w:pPr>
        <w:pStyle w:val="NoSpacing"/>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d</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f>
            <m:fPr>
              <m:ctrlPr>
                <w:rPr>
                  <w:rFonts w:ascii="Cambria Math" w:eastAsia="Times New Roman" w:hAnsi="Cambria Math" w:cs="Times New Roman"/>
                  <w:i/>
                </w:rPr>
              </m:ctrlPr>
            </m:fPr>
            <m:num>
              <m:r>
                <w:rPr>
                  <w:rFonts w:ascii="Cambria Math" w:eastAsia="Times New Roman" w:hAnsi="Cambria Math" w:cs="Times New Roman"/>
                </w:rPr>
                <m:t>-1</m:t>
              </m:r>
            </m:num>
            <m:den>
              <m:sSub>
                <m:sSubPr>
                  <m:ctrlPr>
                    <w:rPr>
                      <w:rFonts w:ascii="Cambria Math" w:eastAsia="Times New Roman" w:hAnsi="Cambria Math" w:cs="Times New Roman"/>
                      <w:i/>
                    </w:rPr>
                  </m:ctrlPr>
                </m:sSubPr>
                <m:e>
                  <m:r>
                    <w:rPr>
                      <w:rFonts w:ascii="Cambria Math" w:eastAsia="Times New Roman" w:hAnsi="Cambria Math" w:cs="Times New Roman"/>
                    </w:rPr>
                    <m:t>2πf</m:t>
                  </m:r>
                </m:e>
                <m:sub>
                  <m:r>
                    <w:rPr>
                      <w:rFonts w:ascii="Cambria Math" w:eastAsia="Times New Roman" w:hAnsi="Cambria Math" w:cs="Times New Roman"/>
                    </w:rPr>
                    <m:t>exc</m:t>
                  </m:r>
                </m:sub>
              </m:sSub>
              <m:r>
                <w:rPr>
                  <w:rFonts w:ascii="Cambria Math" w:eastAsia="Times New Roman" w:hAnsi="Cambria Math" w:cs="Times New Roman"/>
                </w:rPr>
                <m:t>C</m:t>
              </m:r>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2πC</m:t>
              </m:r>
              <m:sSup>
                <m:sSupPr>
                  <m:ctrlPr>
                    <w:rPr>
                      <w:rFonts w:ascii="Cambria Math" w:eastAsia="Times New Roman" w:hAnsi="Cambria Math" w:cs="Times New Roman"/>
                      <w:i/>
                    </w:rPr>
                  </m:ctrlPr>
                </m:sSupPr>
                <m:e>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e>
                <m:sup>
                  <m:r>
                    <w:rPr>
                      <w:rFonts w:ascii="Cambria Math" w:eastAsia="Times New Roman" w:hAnsi="Cambria Math" w:cs="Times New Roman"/>
                    </w:rPr>
                    <m:t>2</m:t>
                  </m:r>
                </m:sup>
              </m:sSup>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oMath>
      </m:oMathPara>
    </w:p>
    <w:p w14:paraId="2677B7B4" w14:textId="0AEBBB1E" w:rsidR="00BC2D5D" w:rsidRPr="000D661F" w:rsidRDefault="00B80F6E" w:rsidP="005B185C">
      <w:pPr>
        <w:pStyle w:val="NoSpacing"/>
        <w:jc w:val="both"/>
        <w:rPr>
          <w:rFonts w:ascii="Times New Roman" w:eastAsia="Times New Roman" w:hAnsi="Times New Roman" w:cs="Times New Roman"/>
        </w:rPr>
      </w:pPr>
      <w:r w:rsidRPr="00B80F6E">
        <w:rPr>
          <w:rFonts w:ascii="Times New Roman" w:eastAsia="Times New Roman" w:hAnsi="Times New Roman" w:cs="Times New Roman"/>
        </w:rPr>
        <w:t>For a small frequency variation,</w:t>
      </w:r>
    </w:p>
    <w:p w14:paraId="5351783C" w14:textId="03943819" w:rsidR="007B229C" w:rsidRPr="000D661F" w:rsidRDefault="00F77F96" w:rsidP="007B229C">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oMath>
      </m:oMathPara>
    </w:p>
    <w:p w14:paraId="2BBEA28C" w14:textId="451172CD" w:rsidR="0008221E" w:rsidRPr="000D661F" w:rsidRDefault="00B80F6E" w:rsidP="005B185C">
      <w:pPr>
        <w:pStyle w:val="NoSpacing"/>
        <w:jc w:val="both"/>
        <w:rPr>
          <w:rFonts w:ascii="Times New Roman" w:eastAsia="Times New Roman" w:hAnsi="Times New Roman" w:cs="Times New Roman"/>
        </w:rPr>
      </w:pPr>
      <w:r w:rsidRPr="00B80F6E">
        <w:rPr>
          <w:rFonts w:ascii="Times New Roman" w:eastAsia="Times New Roman" w:hAnsi="Times New Roman" w:cs="Times New Roman"/>
        </w:rPr>
        <w:t>This simple result shows that the reactance error is proportional to both the true tissue reactance and the fractional oscillator drift.</w:t>
      </w:r>
      <w:r>
        <w:rPr>
          <w:rFonts w:ascii="Times New Roman" w:eastAsia="Times New Roman" w:hAnsi="Times New Roman" w:cs="Times New Roman"/>
        </w:rPr>
        <w:t xml:space="preserve"> </w:t>
      </w:r>
      <w:r w:rsidRPr="00B80F6E">
        <w:rPr>
          <w:rFonts w:ascii="Times New Roman" w:eastAsia="Times New Roman" w:hAnsi="Times New Roman" w:cs="Times New Roman"/>
        </w:rPr>
        <w:t xml:space="preserve">For example, if the body reactance is −5 </w:t>
      </w:r>
      <m:oMath>
        <m:r>
          <w:rPr>
            <w:rFonts w:ascii="Cambria Math" w:hAnsi="Cambria Math" w:cs="Times New Roman"/>
          </w:rPr>
          <m:t>Ω</m:t>
        </m:r>
      </m:oMath>
      <w:r w:rsidR="009642EF">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r>
          <w:rPr>
            <w:rFonts w:ascii="Cambria Math" w:eastAsia="Times New Roman" w:hAnsi="Cambria Math" w:cs="Times New Roman"/>
          </w:rPr>
          <m:t>=-5Ω</m:t>
        </m:r>
      </m:oMath>
      <w:r w:rsidR="009642EF">
        <w:rPr>
          <w:rFonts w:ascii="Times New Roman" w:eastAsia="Times New Roman" w:hAnsi="Times New Roman" w:cs="Times New Roman"/>
        </w:rPr>
        <w:t>)</w:t>
      </w:r>
      <w:r w:rsidRPr="00B80F6E">
        <w:rPr>
          <w:rFonts w:ascii="Times New Roman" w:eastAsia="Times New Roman" w:hAnsi="Times New Roman" w:cs="Times New Roman"/>
        </w:rPr>
        <w:t xml:space="preserve"> and the oscillator drifts by 1%</w:t>
      </w:r>
      <w:r w:rsidR="009642EF">
        <w:rPr>
          <w:rFonts w:ascii="Times New Roman" w:eastAsia="Times New Roman" w:hAnsi="Times New Roman" w:cs="Times New Roman"/>
        </w:rPr>
        <w:t xml:space="preserve"> </w:t>
      </w:r>
      <w:r w:rsidR="009642EF" w:rsidRPr="000D661F">
        <w:rPr>
          <w:rFonts w:ascii="Times New Roman" w:eastAsia="Times New Roman" w:hAnsi="Times New Roman" w:cs="Times New Roman"/>
        </w:rPr>
        <w:t>(</w:t>
      </w:r>
      <m:oMath>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oMath>
      <w:r w:rsidR="009642EF" w:rsidRPr="000D661F">
        <w:rPr>
          <w:rFonts w:ascii="Times New Roman" w:eastAsia="Times New Roman" w:hAnsi="Times New Roman" w:cs="Times New Roman"/>
        </w:rPr>
        <w:t>=0.01)</w:t>
      </w:r>
      <w:r w:rsidRPr="00B80F6E">
        <w:rPr>
          <w:rFonts w:ascii="Times New Roman" w:eastAsia="Times New Roman" w:hAnsi="Times New Roman" w:cs="Times New Roman"/>
        </w:rPr>
        <w:t>,</w:t>
      </w:r>
    </w:p>
    <w:p w14:paraId="14B625EB" w14:textId="52A8B553" w:rsidR="0008221E" w:rsidRPr="000D661F" w:rsidRDefault="00F77F96" w:rsidP="0008221E">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c</m:t>
              </m:r>
            </m:sub>
          </m:sSub>
          <m:r>
            <w:rPr>
              <w:rFonts w:ascii="Cambria Math" w:eastAsia="Times New Roman" w:hAnsi="Cambria Math" w:cs="Times New Roman"/>
            </w:rPr>
            <m:t>=5×0.01=50mΩ</m:t>
          </m:r>
        </m:oMath>
      </m:oMathPara>
    </w:p>
    <w:p w14:paraId="581E8271" w14:textId="1DABA142" w:rsidR="00984301" w:rsidRDefault="00984301" w:rsidP="007C1780">
      <w:pPr>
        <w:pStyle w:val="NoSpacing"/>
        <w:jc w:val="both"/>
        <w:rPr>
          <w:rFonts w:ascii="Times New Roman" w:eastAsia="Times New Roman" w:hAnsi="Times New Roman" w:cs="Times New Roman"/>
        </w:rPr>
      </w:pPr>
      <w:r w:rsidRPr="00984301">
        <w:rPr>
          <w:rFonts w:ascii="Times New Roman" w:eastAsia="Times New Roman" w:hAnsi="Times New Roman" w:cs="Times New Roman"/>
        </w:rPr>
        <w:t>Therefore, to limit the reactance error below 100 m</w:t>
      </w:r>
      <m:oMath>
        <m:r>
          <w:rPr>
            <w:rFonts w:ascii="Cambria Math" w:hAnsi="Cambria Math" w:cs="Times New Roman"/>
          </w:rPr>
          <m:t>Ω</m:t>
        </m:r>
      </m:oMath>
      <w:r w:rsidRPr="00984301">
        <w:rPr>
          <w:rFonts w:ascii="Times New Roman" w:eastAsia="Times New Roman" w:hAnsi="Times New Roman" w:cs="Times New Roman"/>
        </w:rPr>
        <w:t>, the oscillator frequency drift should remain below approximately 2%. This corresponds to a maximum frequency variation of 4 kHz at a 200 kHz excitation frequency and 1 kHz at a 50 kHz excitation frequency.</w:t>
      </w:r>
    </w:p>
    <w:p w14:paraId="56354998" w14:textId="650E9C73" w:rsidR="005D236C" w:rsidRPr="000D661F" w:rsidRDefault="005D236C" w:rsidP="00F81D74">
      <w:pPr>
        <w:pStyle w:val="Heading2"/>
      </w:pPr>
      <w:r w:rsidRPr="000D661F">
        <w:t>Frequency Drift on IQ Mismatch:</w:t>
      </w:r>
    </w:p>
    <w:p w14:paraId="2A638387" w14:textId="3C5BB074" w:rsidR="004000A4" w:rsidRPr="000D661F" w:rsidRDefault="002A2495" w:rsidP="009B329B">
      <w:pPr>
        <w:pStyle w:val="NoSpacing"/>
        <w:ind w:firstLine="720"/>
        <w:jc w:val="both"/>
        <w:rPr>
          <w:rFonts w:ascii="Times New Roman" w:eastAsia="Times New Roman" w:hAnsi="Times New Roman" w:cs="Times New Roman"/>
        </w:rPr>
      </w:pPr>
      <w:r w:rsidRPr="002A2495">
        <w:rPr>
          <w:rFonts w:ascii="Times New Roman" w:eastAsia="Times New Roman" w:hAnsi="Times New Roman" w:cs="Times New Roman"/>
        </w:rPr>
        <w:t xml:space="preserve">Oscillator drift also changes the phase response of the analog high-pass filter. Since the calibration coefficients are obtained at the nominal excitation frequency, any subsequent frequency drift introduces a residual phase error that appears as IQ mismatch. </w:t>
      </w:r>
      <w:r w:rsidR="004000A4" w:rsidRPr="000D661F">
        <w:rPr>
          <w:rFonts w:ascii="Times New Roman" w:eastAsia="Times New Roman" w:hAnsi="Times New Roman" w:cs="Times New Roman"/>
        </w:rPr>
        <w:t>The cutoff frequency of AHPF is defined as:</w:t>
      </w:r>
    </w:p>
    <w:p w14:paraId="29D04B0C" w14:textId="562D1BB3" w:rsidR="000827A1" w:rsidRPr="000D661F" w:rsidRDefault="00F77F96" w:rsidP="000827A1">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2πRC</m:t>
              </m:r>
            </m:den>
          </m:f>
        </m:oMath>
      </m:oMathPara>
    </w:p>
    <w:p w14:paraId="094C0535" w14:textId="1411CB0F" w:rsidR="004615FA" w:rsidRPr="000D661F" w:rsidRDefault="004615FA" w:rsidP="007C1780">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The complex transfer function is defined:</w:t>
      </w:r>
    </w:p>
    <w:p w14:paraId="03DA0652" w14:textId="69A2F4D1" w:rsidR="004615FA" w:rsidRPr="000D661F" w:rsidRDefault="003D3423" w:rsidP="007C1780">
      <w:pPr>
        <w:pStyle w:val="NoSpacing"/>
        <w:jc w:val="both"/>
        <w:rPr>
          <w:rFonts w:ascii="Times New Roman" w:eastAsia="Times New Roman" w:hAnsi="Times New Roman" w:cs="Times New Roman"/>
        </w:rPr>
      </w:pPr>
      <m:oMathPara>
        <m:oMath>
          <m:r>
            <w:rPr>
              <w:rFonts w:ascii="Cambria Math" w:eastAsia="Times New Roman" w:hAnsi="Cambria Math" w:cs="Times New Roman"/>
            </w:rPr>
            <m:t>H</m:t>
          </m:r>
          <m:d>
            <m:dPr>
              <m:ctrlPr>
                <w:rPr>
                  <w:rFonts w:ascii="Cambria Math" w:eastAsia="Times New Roman" w:hAnsi="Cambria Math" w:cs="Times New Roman"/>
                  <w:i/>
                </w:rPr>
              </m:ctrlPr>
            </m:dPr>
            <m:e>
              <m:r>
                <w:rPr>
                  <w:rFonts w:ascii="Cambria Math" w:eastAsia="Times New Roman" w:hAnsi="Cambria Math" w:cs="Times New Roman"/>
                </w:rPr>
                <m:t>jω</m:t>
              </m:r>
            </m:e>
          </m:d>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jωRC</m:t>
              </m:r>
            </m:num>
            <m:den>
              <m:r>
                <w:rPr>
                  <w:rFonts w:ascii="Cambria Math" w:eastAsia="Times New Roman" w:hAnsi="Cambria Math" w:cs="Times New Roman"/>
                </w:rPr>
                <m:t>1+jωRC</m:t>
              </m:r>
            </m:den>
          </m:f>
        </m:oMath>
      </m:oMathPara>
    </w:p>
    <w:p w14:paraId="49BE2AAC" w14:textId="77777777" w:rsidR="003D3423" w:rsidRPr="000D661F" w:rsidRDefault="003D3423" w:rsidP="007C1780">
      <w:pPr>
        <w:pStyle w:val="NoSpacing"/>
        <w:jc w:val="both"/>
        <w:rPr>
          <w:rFonts w:ascii="Times New Roman" w:eastAsia="Times New Roman" w:hAnsi="Times New Roman" w:cs="Times New Roman"/>
        </w:rPr>
      </w:pPr>
    </w:p>
    <w:p w14:paraId="2160C9D7" w14:textId="5EA36BEA" w:rsidR="004615FA" w:rsidRPr="000D661F" w:rsidRDefault="00D0024C" w:rsidP="007C1780">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To find the phase shift, we must subtract the phase angle of the denominator from the phase angle of the numerator. </w:t>
      </w:r>
      <w:r w:rsidR="00BC049A" w:rsidRPr="000D661F">
        <w:rPr>
          <w:rFonts w:ascii="Times New Roman" w:eastAsia="Times New Roman" w:hAnsi="Times New Roman" w:cs="Times New Roman"/>
        </w:rPr>
        <w:t xml:space="preserve"> The numerator is purely imaginary</w:t>
      </w:r>
      <w:r w:rsidR="0081380D" w:rsidRPr="000D661F">
        <w:rPr>
          <w:rFonts w:ascii="Times New Roman" w:eastAsia="Times New Roman" w:hAnsi="Times New Roman" w:cs="Times New Roman"/>
        </w:rPr>
        <w:t xml:space="preserve"> (</w:t>
      </w:r>
      <m:oMath>
        <m:r>
          <w:rPr>
            <w:rFonts w:ascii="Cambria Math" w:eastAsia="Times New Roman" w:hAnsi="Cambria Math" w:cs="Times New Roman"/>
          </w:rPr>
          <m:t>jωRC</m:t>
        </m:r>
      </m:oMath>
      <w:r w:rsidR="0081380D" w:rsidRPr="000D661F">
        <w:rPr>
          <w:rFonts w:ascii="Times New Roman" w:eastAsia="Times New Roman" w:hAnsi="Times New Roman" w:cs="Times New Roman"/>
        </w:rPr>
        <w:t>)</w:t>
      </w:r>
      <w:r w:rsidR="00BC049A" w:rsidRPr="000D661F">
        <w:rPr>
          <w:rFonts w:ascii="Times New Roman" w:eastAsia="Times New Roman" w:hAnsi="Times New Roman" w:cs="Times New Roman"/>
        </w:rPr>
        <w:t xml:space="preserve">. The angle of a purely imaginary number is exactly </w:t>
      </w:r>
      <w:r w:rsidR="00184F2E" w:rsidRPr="000D661F">
        <w:rPr>
          <w:rFonts w:ascii="Times New Roman" w:eastAsia="Times New Roman" w:hAnsi="Times New Roman" w:cs="Times New Roman"/>
        </w:rPr>
        <w:t>90°. The denominator is a complex number and its angle is:</w:t>
      </w:r>
    </w:p>
    <w:p w14:paraId="29579152" w14:textId="28022D63" w:rsidR="006D4099" w:rsidRPr="000D661F" w:rsidRDefault="006D4099" w:rsidP="0069433F">
      <w:pPr>
        <w:pStyle w:val="NoSpacing"/>
        <w:jc w:val="center"/>
        <w:rPr>
          <w:rFonts w:ascii="Times New Roman" w:eastAsia="Times New Roman" w:hAnsi="Times New Roman" w:cs="Times New Roman"/>
        </w:rPr>
      </w:pPr>
      <w:r w:rsidRPr="000D661F">
        <w:rPr>
          <w:rFonts w:ascii="Times New Roman" w:eastAsia="Times New Roman" w:hAnsi="Times New Roman" w:cs="Times New Roman"/>
        </w:rPr>
        <w:t xml:space="preserve"> </w:t>
      </w:r>
      <m:oMath>
        <m:r>
          <m:rPr>
            <m:sty m:val="p"/>
          </m:rPr>
          <w:rPr>
            <w:rFonts w:ascii="Cambria Math" w:eastAsia="Times New Roman" w:hAnsi="Cambria Math" w:cs="Times New Roman"/>
          </w:rPr>
          <m:t xml:space="preserve">Denominator angle </m:t>
        </m:r>
        <m:r>
          <w:rPr>
            <w:rFonts w:ascii="Cambria Math" w:eastAsia="Times New Roman" w:hAnsi="Cambria Math" w:cs="Times New Roman"/>
          </w:rPr>
          <m:t>=</m:t>
        </m:r>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f</m:t>
                    </m:r>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den>
                </m:f>
              </m:e>
            </m:d>
          </m:e>
        </m:func>
      </m:oMath>
    </w:p>
    <w:p w14:paraId="76636527" w14:textId="514B14DC" w:rsidR="009F22A7" w:rsidRPr="000D661F" w:rsidRDefault="009F22A7" w:rsidP="007C1780">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So</w:t>
      </w:r>
      <w:r w:rsidR="00962005">
        <w:rPr>
          <w:rFonts w:ascii="Times New Roman" w:eastAsia="Times New Roman" w:hAnsi="Times New Roman" w:cs="Times New Roman"/>
        </w:rPr>
        <w:t>,</w:t>
      </w:r>
      <w:r w:rsidRPr="000D661F">
        <w:rPr>
          <w:rFonts w:ascii="Times New Roman" w:eastAsia="Times New Roman" w:hAnsi="Times New Roman" w:cs="Times New Roman"/>
        </w:rPr>
        <w:t xml:space="preserve"> the phase shift at any given excitation frequency is:</w:t>
      </w:r>
    </w:p>
    <w:p w14:paraId="4CBEAB25" w14:textId="654C7B57" w:rsidR="009F22A7" w:rsidRPr="000D661F" w:rsidRDefault="001B69F2" w:rsidP="007C1780">
      <w:pPr>
        <w:pStyle w:val="NoSpacing"/>
        <w:jc w:val="both"/>
        <w:rPr>
          <w:rFonts w:ascii="Times New Roman" w:eastAsia="Times New Roman" w:hAnsi="Times New Roman" w:cs="Times New Roman"/>
        </w:rPr>
      </w:pPr>
      <m:oMathPara>
        <m:oMath>
          <m:r>
            <w:rPr>
              <w:rFonts w:ascii="Cambria Math" w:eastAsia="Times New Roman" w:hAnsi="Cambria Math" w:cs="Times New Roman"/>
            </w:rPr>
            <w:lastRenderedPageBreak/>
            <m:t>θ=</m:t>
          </m:r>
          <m:f>
            <m:fPr>
              <m:ctrlPr>
                <w:rPr>
                  <w:rFonts w:ascii="Cambria Math" w:eastAsia="Times New Roman" w:hAnsi="Cambria Math" w:cs="Times New Roman"/>
                  <w:i/>
                </w:rPr>
              </m:ctrlPr>
            </m:fPr>
            <m:num>
              <m:r>
                <w:rPr>
                  <w:rFonts w:ascii="Cambria Math" w:eastAsia="Times New Roman" w:hAnsi="Cambria Math" w:cs="Times New Roman"/>
                </w:rPr>
                <m:t>π</m:t>
              </m:r>
            </m:num>
            <m:den>
              <m:r>
                <w:rPr>
                  <w:rFonts w:ascii="Cambria Math" w:eastAsia="Times New Roman" w:hAnsi="Cambria Math" w:cs="Times New Roman"/>
                </w:rPr>
                <m:t>2</m:t>
              </m:r>
            </m:den>
          </m:f>
          <m:r>
            <w:rPr>
              <w:rFonts w:ascii="Cambria Math" w:eastAsia="Times New Roman" w:hAnsi="Cambria Math" w:cs="Times New Roman"/>
            </w:rPr>
            <m:t>-</m:t>
          </m:r>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den>
                  </m:f>
                </m:e>
              </m:d>
            </m:e>
          </m:func>
        </m:oMath>
      </m:oMathPara>
    </w:p>
    <w:p w14:paraId="6E9375AB" w14:textId="3857A573" w:rsidR="00D2014D" w:rsidRPr="000D661F" w:rsidRDefault="00854503" w:rsidP="007C1780">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Using the standard trigonometric identity: </w:t>
      </w:r>
      <m:oMath>
        <m:f>
          <m:fPr>
            <m:ctrlPr>
              <w:rPr>
                <w:rFonts w:ascii="Cambria Math" w:eastAsia="Times New Roman" w:hAnsi="Cambria Math" w:cs="Times New Roman"/>
                <w:i/>
              </w:rPr>
            </m:ctrlPr>
          </m:fPr>
          <m:num>
            <m:r>
              <w:rPr>
                <w:rFonts w:ascii="Cambria Math" w:eastAsia="Times New Roman" w:hAnsi="Cambria Math" w:cs="Times New Roman"/>
              </w:rPr>
              <m:t>π</m:t>
            </m:r>
          </m:num>
          <m:den>
            <m:r>
              <w:rPr>
                <w:rFonts w:ascii="Cambria Math" w:eastAsia="Times New Roman" w:hAnsi="Cambria Math" w:cs="Times New Roman"/>
              </w:rPr>
              <m:t>2</m:t>
            </m:r>
          </m:den>
        </m:f>
        <m:r>
          <w:rPr>
            <w:rFonts w:ascii="Cambria Math" w:eastAsia="Times New Roman" w:hAnsi="Cambria Math" w:cs="Times New Roman"/>
          </w:rPr>
          <m:t>-</m:t>
        </m:r>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r>
                  <w:rPr>
                    <w:rFonts w:ascii="Cambria Math" w:eastAsia="Times New Roman" w:hAnsi="Cambria Math" w:cs="Times New Roman"/>
                  </w:rPr>
                  <m:t>x</m:t>
                </m:r>
              </m:e>
            </m:d>
          </m:e>
        </m:func>
      </m:oMath>
      <w:r w:rsidR="00D2014D" w:rsidRPr="000D661F">
        <w:rPr>
          <w:rFonts w:ascii="Times New Roman" w:eastAsia="Times New Roman" w:hAnsi="Times New Roman" w:cs="Times New Roman"/>
        </w:rPr>
        <w:t>=</w:t>
      </w:r>
      <m:oMath>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x</m:t>
                    </m:r>
                  </m:den>
                </m:f>
              </m:e>
            </m:d>
          </m:e>
        </m:func>
      </m:oMath>
      <w:r w:rsidR="00D2014D" w:rsidRPr="000D661F">
        <w:rPr>
          <w:rFonts w:ascii="Times New Roman" w:eastAsia="Times New Roman" w:hAnsi="Times New Roman" w:cs="Times New Roman"/>
        </w:rPr>
        <w:t>, we arrive at the simplified equation:</w:t>
      </w:r>
    </w:p>
    <w:p w14:paraId="21354F08" w14:textId="3DDC28A7" w:rsidR="005323F1" w:rsidRPr="000D661F" w:rsidRDefault="00F77F96" w:rsidP="005323F1">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filter</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e>
          </m:d>
          <m:r>
            <w:rPr>
              <w:rFonts w:ascii="Cambria Math" w:eastAsia="Times New Roman" w:hAnsi="Cambria Math" w:cs="Times New Roman"/>
            </w:rPr>
            <m:t>=</m:t>
          </m:r>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e>
              </m:d>
            </m:e>
          </m:func>
        </m:oMath>
      </m:oMathPara>
    </w:p>
    <w:p w14:paraId="7F8DD0D4" w14:textId="77777777" w:rsidR="00D2014D" w:rsidRPr="000D661F" w:rsidRDefault="00D2014D" w:rsidP="007C1780">
      <w:pPr>
        <w:pStyle w:val="NoSpacing"/>
        <w:jc w:val="both"/>
        <w:rPr>
          <w:rFonts w:ascii="Times New Roman" w:eastAsia="Times New Roman" w:hAnsi="Times New Roman" w:cs="Times New Roman"/>
        </w:rPr>
      </w:pPr>
    </w:p>
    <w:p w14:paraId="55C8DF55" w14:textId="24B7C5DB" w:rsidR="00A23D26" w:rsidRDefault="00A23D26" w:rsidP="007C1780">
      <w:pPr>
        <w:pStyle w:val="NoSpacing"/>
        <w:jc w:val="both"/>
        <w:rPr>
          <w:rFonts w:ascii="Times New Roman" w:eastAsia="Times New Roman" w:hAnsi="Times New Roman" w:cs="Times New Roman"/>
        </w:rPr>
      </w:pPr>
      <w:r w:rsidRPr="00A23D26">
        <w:rPr>
          <w:rFonts w:ascii="Times New Roman" w:eastAsia="Times New Roman" w:hAnsi="Times New Roman" w:cs="Times New Roman"/>
        </w:rPr>
        <w:t xml:space="preserve">During calibration, the excitation frequency is </w:t>
      </w:r>
      <m:oMath>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exc0</m:t>
            </m:r>
          </m:sub>
        </m:sSub>
      </m:oMath>
      <w:r w:rsidRPr="00A23D26">
        <w:rPr>
          <w:rFonts w:ascii="Times New Roman" w:eastAsia="Times New Roman" w:hAnsi="Times New Roman" w:cs="Times New Roman"/>
        </w:rPr>
        <w:t>, producing a fixed phase shift</w:t>
      </w:r>
    </w:p>
    <w:p w14:paraId="008F9FFF" w14:textId="77777777" w:rsidR="00A23D26" w:rsidRPr="00F66DFF" w:rsidRDefault="00F77F96" w:rsidP="00A23D26">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r>
            <w:rPr>
              <w:rFonts w:ascii="Cambria Math" w:eastAsia="Times New Roman" w:hAnsi="Cambria Math" w:cs="Times New Roman"/>
            </w:rPr>
            <m:t>=</m:t>
          </m:r>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exc0</m:t>
                          </m:r>
                        </m:sub>
                      </m:sSub>
                    </m:den>
                  </m:f>
                </m:e>
              </m:d>
            </m:e>
          </m:func>
        </m:oMath>
      </m:oMathPara>
    </w:p>
    <w:p w14:paraId="551D4B9A" w14:textId="77777777" w:rsidR="00F66DFF" w:rsidRPr="000D661F" w:rsidRDefault="00F66DFF" w:rsidP="00F66DFF">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This </w:t>
      </w:r>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oMath>
      <w:r w:rsidRPr="000D661F">
        <w:rPr>
          <w:rFonts w:ascii="Times New Roman" w:eastAsia="Times New Roman" w:hAnsi="Times New Roman" w:cs="Times New Roman"/>
        </w:rPr>
        <w:t xml:space="preserve"> is measured and is used to for calibration. At this exact moment, the system is perfect. There is zero phase error, and therefore zero resistive crosstalk into the Q channel. Because of the heat the oscillator frequency drifts to a new frequency:</w:t>
      </w:r>
    </w:p>
    <w:p w14:paraId="5192D407" w14:textId="77DB4B97" w:rsidR="00574FA6" w:rsidRPr="000D661F" w:rsidRDefault="00F77F96" w:rsidP="007C1780">
      <w:pPr>
        <w:pStyle w:val="NoSpacing"/>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exc_new</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exc0</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oMath>
      </m:oMathPara>
    </w:p>
    <w:p w14:paraId="15D2C53E" w14:textId="77777777" w:rsidR="008B48F2" w:rsidRPr="000D661F" w:rsidRDefault="000D06B5" w:rsidP="007C1780">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Because the frequency changed, the phase shift of the AHPF also changed. To </w:t>
      </w:r>
      <w:r w:rsidR="008D3932" w:rsidRPr="000D661F">
        <w:rPr>
          <w:rFonts w:ascii="Times New Roman" w:eastAsia="Times New Roman" w:hAnsi="Times New Roman" w:cs="Times New Roman"/>
        </w:rPr>
        <w:t>find out exactly how much the phase shifted, we must take the derivative of the phase equation with respect to the excitation fre</w:t>
      </w:r>
      <w:r w:rsidR="000827A1" w:rsidRPr="000D661F">
        <w:rPr>
          <w:rFonts w:ascii="Times New Roman" w:eastAsia="Times New Roman" w:hAnsi="Times New Roman" w:cs="Times New Roman"/>
        </w:rPr>
        <w:t xml:space="preserve">quency. </w:t>
      </w:r>
    </w:p>
    <w:p w14:paraId="4E00A4CD" w14:textId="1D8F7746" w:rsidR="00E4517F" w:rsidRPr="000D661F" w:rsidRDefault="00F77F96" w:rsidP="00B36B4C">
      <w:pPr>
        <w:pStyle w:val="NoSpacing"/>
        <w:jc w:val="center"/>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m:t>
              </m:r>
            </m:num>
            <m:den>
              <m:r>
                <w:rPr>
                  <w:rFonts w:ascii="Cambria Math" w:eastAsia="Times New Roman" w:hAnsi="Cambria Math" w:cs="Times New Roman"/>
                </w:rPr>
                <m:t>dx</m:t>
              </m:r>
            </m:den>
          </m:f>
          <m:func>
            <m:funcPr>
              <m:ctrlPr>
                <w:rPr>
                  <w:rFonts w:ascii="Cambria Math" w:eastAsia="Times New Roman" w:hAnsi="Cambria Math" w:cs="Times New Roman"/>
                  <w:i/>
                </w:rPr>
              </m:ctrlPr>
            </m:funcPr>
            <m:fName>
              <m:sSup>
                <m:sSupPr>
                  <m:ctrlPr>
                    <w:rPr>
                      <w:rFonts w:ascii="Cambria Math" w:eastAsia="Times New Roman" w:hAnsi="Cambria Math" w:cs="Times New Roman"/>
                      <w:i/>
                    </w:rPr>
                  </m:ctrlPr>
                </m:sSupPr>
                <m:e>
                  <m:r>
                    <m:rPr>
                      <m:sty m:val="p"/>
                    </m:rPr>
                    <w:rPr>
                      <w:rFonts w:ascii="Cambria Math" w:eastAsia="Times New Roman" w:hAnsi="Cambria Math" w:cs="Times New Roman"/>
                    </w:rPr>
                    <m:t>tan</m:t>
                  </m:r>
                </m:e>
                <m:sup>
                  <m:r>
                    <w:rPr>
                      <w:rFonts w:ascii="Cambria Math" w:eastAsia="Times New Roman" w:hAnsi="Cambria Math" w:cs="Times New Roman"/>
                    </w:rPr>
                    <m:t>-1</m:t>
                  </m:r>
                </m:sup>
              </m:sSup>
            </m:fName>
            <m:e>
              <m:d>
                <m:dPr>
                  <m:ctrlPr>
                    <w:rPr>
                      <w:rFonts w:ascii="Cambria Math" w:eastAsia="Times New Roman" w:hAnsi="Cambria Math" w:cs="Times New Roman"/>
                      <w:i/>
                    </w:rPr>
                  </m:ctrlPr>
                </m:dPr>
                <m:e>
                  <m:r>
                    <w:rPr>
                      <w:rFonts w:ascii="Cambria Math" w:eastAsia="Times New Roman" w:hAnsi="Cambria Math" w:cs="Times New Roman"/>
                    </w:rPr>
                    <m:t>u</m:t>
                  </m:r>
                </m:e>
              </m:d>
            </m:e>
          </m:func>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1+</m:t>
              </m:r>
              <m:sSup>
                <m:sSupPr>
                  <m:ctrlPr>
                    <w:rPr>
                      <w:rFonts w:ascii="Cambria Math" w:eastAsia="Times New Roman" w:hAnsi="Cambria Math" w:cs="Times New Roman"/>
                      <w:i/>
                    </w:rPr>
                  </m:ctrlPr>
                </m:sSupPr>
                <m:e>
                  <m:r>
                    <w:rPr>
                      <w:rFonts w:ascii="Cambria Math" w:eastAsia="Times New Roman" w:hAnsi="Cambria Math" w:cs="Times New Roman"/>
                    </w:rPr>
                    <m:t>u</m:t>
                  </m:r>
                </m:e>
                <m:sup>
                  <m:r>
                    <w:rPr>
                      <w:rFonts w:ascii="Cambria Math" w:eastAsia="Times New Roman" w:hAnsi="Cambria Math" w:cs="Times New Roman"/>
                    </w:rPr>
                    <m:t>2</m:t>
                  </m:r>
                </m:sup>
              </m:sSup>
            </m:den>
          </m:f>
          <m:f>
            <m:fPr>
              <m:ctrlPr>
                <w:rPr>
                  <w:rFonts w:ascii="Cambria Math" w:eastAsia="Times New Roman" w:hAnsi="Cambria Math" w:cs="Times New Roman"/>
                  <w:i/>
                </w:rPr>
              </m:ctrlPr>
            </m:fPr>
            <m:num>
              <m:r>
                <w:rPr>
                  <w:rFonts w:ascii="Cambria Math" w:eastAsia="Times New Roman" w:hAnsi="Cambria Math" w:cs="Times New Roman"/>
                </w:rPr>
                <m:t>du</m:t>
              </m:r>
            </m:num>
            <m:den>
              <m:r>
                <w:rPr>
                  <w:rFonts w:ascii="Cambria Math" w:eastAsia="Times New Roman" w:hAnsi="Cambria Math" w:cs="Times New Roman"/>
                </w:rPr>
                <m:t>dx</m:t>
              </m:r>
            </m:den>
          </m:f>
        </m:oMath>
      </m:oMathPara>
    </w:p>
    <w:p w14:paraId="4EC2635D" w14:textId="3459D96C" w:rsidR="00B36B4C" w:rsidRPr="000D661F" w:rsidRDefault="00B36B4C" w:rsidP="00B36B4C">
      <w:pPr>
        <w:pStyle w:val="NoSpacing"/>
        <w:jc w:val="center"/>
        <w:rPr>
          <w:rFonts w:ascii="Times New Roman" w:eastAsia="Times New Roman" w:hAnsi="Times New Roman" w:cs="Times New Roman"/>
        </w:rPr>
      </w:pPr>
      <m:oMathPara>
        <m:oMath>
          <m:r>
            <w:rPr>
              <w:rFonts w:ascii="Cambria Math" w:eastAsia="Times New Roman" w:hAnsi="Cambria Math" w:cs="Times New Roman"/>
            </w:rPr>
            <m:t>u=</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exc0</m:t>
                  </m:r>
                </m:sub>
              </m:sSub>
            </m:den>
          </m:f>
        </m:oMath>
      </m:oMathPara>
    </w:p>
    <w:p w14:paraId="451CC174" w14:textId="27FBD2C9" w:rsidR="00CD722F" w:rsidRPr="000D661F" w:rsidRDefault="00CD722F" w:rsidP="00332DAC">
      <w:pPr>
        <w:pStyle w:val="NoSpacing"/>
        <w:rPr>
          <w:rFonts w:ascii="Times New Roman" w:eastAsia="Times New Roman" w:hAnsi="Times New Roman" w:cs="Times New Roman"/>
        </w:rPr>
      </w:pPr>
      <w:r w:rsidRPr="000D661F">
        <w:rPr>
          <w:rFonts w:ascii="Times New Roman" w:eastAsia="Times New Roman" w:hAnsi="Times New Roman" w:cs="Times New Roman"/>
        </w:rPr>
        <w:t xml:space="preserve">The derivative of u with respect to </w:t>
      </w:r>
      <m:oMath>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oMath>
      <w:r w:rsidRPr="000D661F">
        <w:rPr>
          <w:rFonts w:ascii="Times New Roman" w:eastAsia="Times New Roman" w:hAnsi="Times New Roman" w:cs="Times New Roman"/>
        </w:rPr>
        <w:t xml:space="preserve"> is:</w:t>
      </w:r>
    </w:p>
    <w:p w14:paraId="6C97E653" w14:textId="08DFFE89" w:rsidR="00332DAC" w:rsidRPr="000D661F" w:rsidRDefault="00F77F96" w:rsidP="00332DAC">
      <w:pPr>
        <w:pStyle w:val="NoSpacing"/>
        <w:jc w:val="center"/>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d>
            <m:dPr>
              <m:ctrlPr>
                <w:rPr>
                  <w:rFonts w:ascii="Cambria Math" w:eastAsia="Times New Roman" w:hAnsi="Cambria Math" w:cs="Times New Roman"/>
                  <w:i/>
                </w:rPr>
              </m:ctrlPr>
            </m:dPr>
            <m:e>
              <m:func>
                <m:funcPr>
                  <m:ctrlPr>
                    <w:rPr>
                      <w:rFonts w:ascii="Cambria Math" w:eastAsia="Times New Roman" w:hAnsi="Cambria Math" w:cs="Times New Roman"/>
                      <w:i/>
                    </w:rPr>
                  </m:ctrlPr>
                </m:funcPr>
                <m:fName>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fName>
                <m:e>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-1</m:t>
                      </m:r>
                    </m:sup>
                  </m:sSubSup>
                </m:e>
              </m:func>
            </m:e>
          </m:d>
          <m:r>
            <w:rPr>
              <w:rFonts w:ascii="Cambria Math" w:eastAsia="Times New Roman" w:hAnsi="Cambria Math" w:cs="Times New Roman"/>
            </w:rPr>
            <m:t>=-</m:t>
          </m:r>
          <m:func>
            <m:funcPr>
              <m:ctrlPr>
                <w:rPr>
                  <w:rFonts w:ascii="Cambria Math" w:eastAsia="Times New Roman" w:hAnsi="Cambria Math" w:cs="Times New Roman"/>
                  <w:i/>
                </w:rPr>
              </m:ctrlPr>
            </m:funcPr>
            <m:fName>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fName>
            <m:e>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e>
          </m:func>
        </m:oMath>
      </m:oMathPara>
    </w:p>
    <w:p w14:paraId="06A09DA0" w14:textId="6032B055" w:rsidR="00332DAC" w:rsidRPr="000D661F" w:rsidRDefault="001004C8" w:rsidP="005E0495">
      <w:pPr>
        <w:pStyle w:val="NoSpacing"/>
        <w:rPr>
          <w:rFonts w:ascii="Times New Roman" w:eastAsia="Times New Roman" w:hAnsi="Times New Roman" w:cs="Times New Roman"/>
        </w:rPr>
      </w:pPr>
      <w:r w:rsidRPr="000D661F">
        <w:rPr>
          <w:rFonts w:ascii="Times New Roman" w:eastAsia="Times New Roman" w:hAnsi="Times New Roman" w:cs="Times New Roman"/>
        </w:rPr>
        <w:t>Thus:</w:t>
      </w:r>
    </w:p>
    <w:p w14:paraId="67162671" w14:textId="2646B60D" w:rsidR="001004C8" w:rsidRPr="000D661F" w:rsidRDefault="00F77F96" w:rsidP="001004C8">
      <w:pPr>
        <w:pStyle w:val="NoSpacing"/>
        <w:jc w:val="center"/>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dθ</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1</m:t>
              </m:r>
            </m:num>
            <m:den>
              <m:r>
                <w:rPr>
                  <w:rFonts w:ascii="Cambria Math" w:eastAsia="Times New Roman" w:hAnsi="Cambria Math" w:cs="Times New Roman"/>
                </w:rPr>
                <m:t>1+</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e>
                  </m:d>
                </m:e>
                <m:sup>
                  <m:r>
                    <w:rPr>
                      <w:rFonts w:ascii="Cambria Math" w:eastAsia="Times New Roman" w:hAnsi="Cambria Math" w:cs="Times New Roman"/>
                    </w:rPr>
                    <m:t>2</m:t>
                  </m:r>
                </m:sup>
              </m:sSup>
            </m:den>
          </m:f>
          <m:d>
            <m:dPr>
              <m:ctrlPr>
                <w:rPr>
                  <w:rFonts w:ascii="Cambria Math" w:eastAsia="Times New Roman" w:hAnsi="Cambria Math" w:cs="Times New Roman"/>
                  <w:i/>
                </w:rPr>
              </m:ctrlPr>
            </m:dPr>
            <m:e>
              <m:r>
                <w:rPr>
                  <w:rFonts w:ascii="Cambria Math" w:eastAsia="Times New Roman" w:hAnsi="Cambria Math" w:cs="Times New Roman"/>
                </w:rPr>
                <m:t>-</m:t>
              </m:r>
              <m:func>
                <m:funcPr>
                  <m:ctrlPr>
                    <w:rPr>
                      <w:rFonts w:ascii="Cambria Math" w:eastAsia="Times New Roman" w:hAnsi="Cambria Math" w:cs="Times New Roman"/>
                      <w:i/>
                    </w:rPr>
                  </m:ctrlPr>
                </m:funcPr>
                <m:fName>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fName>
                <m:e>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e>
              </m:func>
            </m:e>
          </m:d>
          <m:r>
            <w:rPr>
              <w:rFonts w:ascii="Cambria Math" w:eastAsia="Times New Roman" w:hAnsi="Cambria Math" w:cs="Times New Roman"/>
            </w:rPr>
            <m:t>=</m:t>
          </m:r>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num>
            <m:den>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c</m:t>
                  </m:r>
                </m:sub>
                <m:sup>
                  <m:r>
                    <w:rPr>
                      <w:rFonts w:ascii="Cambria Math" w:eastAsia="Times New Roman" w:hAnsi="Cambria Math" w:cs="Times New Roman"/>
                    </w:rPr>
                    <m:t>2</m:t>
                  </m:r>
                </m:sup>
              </m:sSubSup>
            </m:den>
          </m:f>
          <m:d>
            <m:dPr>
              <m:ctrlPr>
                <w:rPr>
                  <w:rFonts w:ascii="Cambria Math" w:eastAsia="Times New Roman" w:hAnsi="Cambria Math" w:cs="Times New Roman"/>
                  <w:i/>
                </w:rPr>
              </m:ctrlPr>
            </m:dPr>
            <m:e>
              <m:r>
                <w:rPr>
                  <w:rFonts w:ascii="Cambria Math" w:eastAsia="Times New Roman" w:hAnsi="Cambria Math" w:cs="Times New Roman"/>
                </w:rPr>
                <m:t>-</m:t>
              </m:r>
              <m:func>
                <m:funcPr>
                  <m:ctrlPr>
                    <w:rPr>
                      <w:rFonts w:ascii="Cambria Math" w:eastAsia="Times New Roman" w:hAnsi="Cambria Math" w:cs="Times New Roman"/>
                      <w:i/>
                    </w:rPr>
                  </m:ctrlPr>
                </m:funcPr>
                <m:fName>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fName>
                <m:e>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e>
              </m:func>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c</m:t>
                  </m:r>
                </m:sub>
                <m:sup>
                  <m:r>
                    <w:rPr>
                      <w:rFonts w:ascii="Cambria Math" w:eastAsia="Times New Roman" w:hAnsi="Cambria Math" w:cs="Times New Roman"/>
                    </w:rPr>
                    <m:t>2</m:t>
                  </m:r>
                </m:sup>
              </m:sSubSup>
            </m:den>
          </m:f>
        </m:oMath>
      </m:oMathPara>
    </w:p>
    <w:p w14:paraId="03E9ED38" w14:textId="5F07E665" w:rsidR="001004C8" w:rsidRPr="000D661F" w:rsidRDefault="005E0495" w:rsidP="008C2652">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Using a linear approximation, the actual </w:t>
      </w:r>
      <w:r w:rsidR="00073A27" w:rsidRPr="000D661F">
        <w:rPr>
          <w:rFonts w:ascii="Times New Roman" w:eastAsia="Times New Roman" w:hAnsi="Times New Roman" w:cs="Times New Roman"/>
        </w:rPr>
        <w:t>drift in phase is simply the derivative (the slope) multiplied by the physical frequency drif</w:t>
      </w:r>
      <w:r w:rsidR="00D20913" w:rsidRPr="000D661F">
        <w:rPr>
          <w:rFonts w:ascii="Times New Roman" w:eastAsia="Times New Roman" w:hAnsi="Times New Roman" w:cs="Times New Roman"/>
        </w:rPr>
        <w:t>t:</w:t>
      </w:r>
    </w:p>
    <w:p w14:paraId="4691B635" w14:textId="1087C9C4" w:rsidR="00D20913" w:rsidRPr="000D661F" w:rsidRDefault="00A13DAC" w:rsidP="005E0495">
      <w:pPr>
        <w:pStyle w:val="NoSpacing"/>
        <w:rPr>
          <w:rFonts w:ascii="Times New Roman" w:eastAsia="Times New Roman" w:hAnsi="Times New Roman" w:cs="Times New Roman"/>
        </w:rPr>
      </w:pPr>
      <m:oMathPara>
        <m:oMath>
          <m:r>
            <w:rPr>
              <w:rFonts w:ascii="Cambria Math" w:eastAsia="Times New Roman" w:hAnsi="Cambria Math" w:cs="Times New Roman"/>
            </w:rPr>
            <m:t>∆θ≈</m:t>
          </m:r>
          <m:f>
            <m:fPr>
              <m:ctrlPr>
                <w:rPr>
                  <w:rFonts w:ascii="Cambria Math" w:eastAsia="Times New Roman" w:hAnsi="Cambria Math" w:cs="Times New Roman"/>
                  <w:i/>
                </w:rPr>
              </m:ctrlPr>
            </m:fPr>
            <m:num>
              <m:r>
                <w:rPr>
                  <w:rFonts w:ascii="Cambria Math" w:eastAsia="Times New Roman" w:hAnsi="Cambria Math" w:cs="Times New Roman"/>
                </w:rPr>
                <m:t>dθ</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c</m:t>
                  </m:r>
                </m:sub>
                <m:sup>
                  <m:r>
                    <w:rPr>
                      <w:rFonts w:ascii="Cambria Math" w:eastAsia="Times New Roman" w:hAnsi="Cambria Math" w:cs="Times New Roman"/>
                    </w:rPr>
                    <m:t>2</m:t>
                  </m:r>
                </m:sup>
              </m:sSubSup>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oMath>
      </m:oMathPara>
    </w:p>
    <w:p w14:paraId="122FEE89" w14:textId="2E4CCFB7" w:rsidR="00F84860" w:rsidRPr="000D661F" w:rsidRDefault="007515A4" w:rsidP="008C2652">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The analog hardware just physically shifted the signal phase by </w:t>
      </w:r>
      <m:oMath>
        <m:r>
          <w:rPr>
            <w:rFonts w:ascii="Cambria Math" w:eastAsia="Times New Roman" w:hAnsi="Cambria Math" w:cs="Times New Roman"/>
          </w:rPr>
          <m:t>∆θ</m:t>
        </m:r>
      </m:oMath>
      <w:r w:rsidRPr="000D661F">
        <w:rPr>
          <w:rFonts w:ascii="Times New Roman" w:eastAsia="Times New Roman" w:hAnsi="Times New Roman" w:cs="Times New Roman"/>
        </w:rPr>
        <w:t>. However, the digital cali</w:t>
      </w:r>
      <w:r w:rsidR="00636DB7" w:rsidRPr="000D661F">
        <w:rPr>
          <w:rFonts w:ascii="Times New Roman" w:eastAsia="Times New Roman" w:hAnsi="Times New Roman" w:cs="Times New Roman"/>
        </w:rPr>
        <w:t>bration matrix is completely blind to this drift. It is still strictly subtracting the original</w:t>
      </w:r>
      <w:r w:rsidR="00D82A7C" w:rsidRPr="000D661F">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oMath>
      <w:r w:rsidR="00D82A7C" w:rsidRPr="000D661F">
        <w:rPr>
          <w:rFonts w:ascii="Times New Roman" w:eastAsia="Times New Roman" w:hAnsi="Times New Roman" w:cs="Times New Roman"/>
        </w:rPr>
        <w:t>.</w:t>
      </w:r>
    </w:p>
    <w:p w14:paraId="353A3A76" w14:textId="76814523" w:rsidR="00D82A7C" w:rsidRPr="000D661F" w:rsidRDefault="00D82A7C" w:rsidP="008C2652">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If we plug this </w:t>
      </w:r>
      <m:oMath>
        <m:r>
          <w:rPr>
            <w:rFonts w:ascii="Cambria Math" w:eastAsia="Times New Roman" w:hAnsi="Cambria Math" w:cs="Times New Roman"/>
          </w:rPr>
          <m:t>∆θ</m:t>
        </m:r>
      </m:oMath>
      <w:r w:rsidRPr="000D661F">
        <w:rPr>
          <w:rFonts w:ascii="Times New Roman" w:eastAsia="Times New Roman" w:hAnsi="Times New Roman" w:cs="Times New Roman"/>
        </w:rPr>
        <w:t xml:space="preserve"> back into the fundamental IQ mismatch equation.</w:t>
      </w:r>
      <w:r w:rsidR="00997037" w:rsidRPr="000D661F">
        <w:rPr>
          <w:rFonts w:ascii="Times New Roman" w:eastAsia="Times New Roman" w:hAnsi="Times New Roman" w:cs="Times New Roman"/>
        </w:rPr>
        <w:t xml:space="preserve"> As proven earlier, any uncompensated phase error between the signal and </w:t>
      </w:r>
      <w:r w:rsidR="00EF0BF8" w:rsidRPr="000D661F">
        <w:rPr>
          <w:rFonts w:ascii="Times New Roman" w:eastAsia="Times New Roman" w:hAnsi="Times New Roman" w:cs="Times New Roman"/>
        </w:rPr>
        <w:t xml:space="preserve">the mixer LO forces a portion of the massive resistance </w:t>
      </w:r>
      <w:r w:rsidR="00436534" w:rsidRPr="000D661F">
        <w:rPr>
          <w:rFonts w:ascii="Times New Roman" w:eastAsia="Times New Roman" w:hAnsi="Times New Roman" w:cs="Times New Roman"/>
        </w:rPr>
        <w:t>to bleed into reactive Q-channel:</w:t>
      </w:r>
    </w:p>
    <w:p w14:paraId="7A09DAAA" w14:textId="3DE1A3FD" w:rsidR="008B3C82" w:rsidRPr="000D661F" w:rsidRDefault="00F77F96" w:rsidP="008B3C82">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Qerror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R∆θ=</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R(-</m:t>
          </m:r>
          <m:f>
            <m:fPr>
              <m:ctrlPr>
                <w:rPr>
                  <w:rFonts w:ascii="Cambria Math" w:eastAsia="Times New Roman" w:hAnsi="Cambria Math" w:cs="Times New Roman"/>
                  <w:i/>
                </w:rPr>
              </m:ctrlPr>
            </m:fPr>
            <m:num>
              <m:sSub>
                <m:sSubPr>
                  <m:ctrlPr>
                    <w:rPr>
                      <w:rFonts w:ascii="Cambria Math" w:eastAsia="Times New Roman" w:hAnsi="Cambria Math" w:cs="Times New Roman"/>
                    </w:rPr>
                  </m:ctrlPr>
                </m:sSubPr>
                <m:e>
                  <m:r>
                    <w:rPr>
                      <w:rFonts w:ascii="Cambria Math" w:eastAsia="Times New Roman" w:hAnsi="Cambria Math" w:cs="Times New Roman"/>
                    </w:rPr>
                    <m:t>f</m:t>
                  </m:r>
                </m:e>
                <m:sub>
                  <m:r>
                    <w:rPr>
                      <w:rFonts w:ascii="Cambria Math" w:eastAsia="Times New Roman" w:hAnsi="Cambria Math" w:cs="Times New Roman"/>
                    </w:rPr>
                    <m:t>c</m:t>
                  </m:r>
                </m:sub>
              </m:sSub>
            </m:num>
            <m:den>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exc</m:t>
                  </m:r>
                </m:sub>
                <m:sup>
                  <m:r>
                    <w:rPr>
                      <w:rFonts w:ascii="Cambria Math" w:eastAsia="Times New Roman" w:hAnsi="Cambria Math" w:cs="Times New Roman"/>
                    </w:rPr>
                    <m:t>2</m:t>
                  </m:r>
                </m:sup>
              </m:sSubSup>
              <m:r>
                <w:rPr>
                  <w:rFonts w:ascii="Cambria Math" w:eastAsia="Times New Roman" w:hAnsi="Cambria Math" w:cs="Times New Roman"/>
                </w:rPr>
                <m:t>+</m:t>
              </m:r>
              <m:sSubSup>
                <m:sSubSupPr>
                  <m:ctrlPr>
                    <w:rPr>
                      <w:rFonts w:ascii="Cambria Math" w:eastAsia="Times New Roman" w:hAnsi="Cambria Math" w:cs="Times New Roman"/>
                      <w:i/>
                    </w:rPr>
                  </m:ctrlPr>
                </m:sSubSupPr>
                <m:e>
                  <m:r>
                    <w:rPr>
                      <w:rFonts w:ascii="Cambria Math" w:eastAsia="Times New Roman" w:hAnsi="Cambria Math" w:cs="Times New Roman"/>
                    </w:rPr>
                    <m:t>f</m:t>
                  </m:r>
                </m:e>
                <m:sub>
                  <m:r>
                    <w:rPr>
                      <w:rFonts w:ascii="Cambria Math" w:eastAsia="Times New Roman" w:hAnsi="Cambria Math" w:cs="Times New Roman"/>
                    </w:rPr>
                    <m:t>c</m:t>
                  </m:r>
                </m:sub>
                <m:sup>
                  <m:r>
                    <w:rPr>
                      <w:rFonts w:ascii="Cambria Math" w:eastAsia="Times New Roman" w:hAnsi="Cambria Math" w:cs="Times New Roman"/>
                    </w:rPr>
                    <m:t>2</m:t>
                  </m:r>
                </m:sup>
              </m:sSubSup>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r>
            <w:rPr>
              <w:rFonts w:ascii="Cambria Math" w:eastAsia="Times New Roman" w:hAnsi="Cambria Math" w:cs="Times New Roman"/>
            </w:rPr>
            <m:t>)</m:t>
          </m:r>
        </m:oMath>
      </m:oMathPara>
    </w:p>
    <w:p w14:paraId="65C96AC5" w14:textId="65A15FC2" w:rsidR="007956E1" w:rsidRPr="000D661F" w:rsidRDefault="00F77F96" w:rsidP="008B3C82">
      <w:pPr>
        <w:pStyle w:val="NoSpacing"/>
        <w:ind w:left="72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error</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R∆θ</m:t>
              </m:r>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den>
          </m:f>
          <m:r>
            <w:rPr>
              <w:rFonts w:ascii="Cambria Math" w:eastAsia="Times New Roman" w:hAnsi="Cambria Math" w:cs="Times New Roman"/>
            </w:rPr>
            <m:t>=R∆θ</m:t>
          </m:r>
        </m:oMath>
      </m:oMathPara>
    </w:p>
    <w:p w14:paraId="68E78CA2" w14:textId="5CAA427E" w:rsidR="003D24A5" w:rsidRPr="000D661F" w:rsidRDefault="00740A65" w:rsidP="008C2652">
      <w:pPr>
        <w:pStyle w:val="NoSpacing"/>
        <w:jc w:val="both"/>
        <w:rPr>
          <w:rFonts w:ascii="Times New Roman" w:eastAsia="Times New Roman" w:hAnsi="Times New Roman" w:cs="Times New Roman"/>
        </w:rPr>
      </w:pPr>
      <w:r w:rsidRPr="00740A65">
        <w:rPr>
          <w:rFonts w:ascii="Times New Roman" w:eastAsia="Times New Roman" w:hAnsi="Times New Roman" w:cs="Times New Roman"/>
        </w:rPr>
        <w:t>This equation shows that the reactive measurement error increases linearly with body resistance. Consequently, oscillator frequency stability becomes increasingly important as the measured impedance increases.</w:t>
      </w:r>
      <w:r w:rsidR="002C1049">
        <w:rPr>
          <w:rFonts w:ascii="Times New Roman" w:eastAsia="Times New Roman" w:hAnsi="Times New Roman" w:cs="Times New Roman"/>
        </w:rPr>
        <w:t xml:space="preserve"> </w:t>
      </w:r>
      <w:r w:rsidR="00421E84" w:rsidRPr="000D661F">
        <w:rPr>
          <w:rFonts w:ascii="Times New Roman" w:eastAsia="Times New Roman" w:hAnsi="Times New Roman" w:cs="Times New Roman"/>
        </w:rPr>
        <w:t xml:space="preserve">We need to have ultra-stable resistive calibration load. The firmware </w:t>
      </w:r>
      <w:r w:rsidR="00C7129F" w:rsidRPr="000D661F">
        <w:rPr>
          <w:rFonts w:ascii="Times New Roman" w:eastAsia="Times New Roman" w:hAnsi="Times New Roman" w:cs="Times New Roman"/>
        </w:rPr>
        <w:t xml:space="preserve">designer should rapidly </w:t>
      </w:r>
      <w:r w:rsidR="004A275B" w:rsidRPr="000D661F">
        <w:rPr>
          <w:rFonts w:ascii="Times New Roman" w:eastAsia="Times New Roman" w:hAnsi="Times New Roman" w:cs="Times New Roman"/>
        </w:rPr>
        <w:t>switch</w:t>
      </w:r>
      <w:r w:rsidR="00C7129F" w:rsidRPr="000D661F">
        <w:rPr>
          <w:rFonts w:ascii="Times New Roman" w:eastAsia="Times New Roman" w:hAnsi="Times New Roman" w:cs="Times New Roman"/>
        </w:rPr>
        <w:t xml:space="preserve"> the </w:t>
      </w:r>
      <w:r w:rsidR="00D84B4C" w:rsidRPr="000D661F">
        <w:rPr>
          <w:rFonts w:ascii="Times New Roman" w:eastAsia="Times New Roman" w:hAnsi="Times New Roman" w:cs="Times New Roman"/>
        </w:rPr>
        <w:t xml:space="preserve">excitation and </w:t>
      </w:r>
      <w:r w:rsidR="00C7129F" w:rsidRPr="000D661F">
        <w:rPr>
          <w:rFonts w:ascii="Times New Roman" w:eastAsia="Times New Roman" w:hAnsi="Times New Roman" w:cs="Times New Roman"/>
        </w:rPr>
        <w:t>the measurement path away</w:t>
      </w:r>
      <w:r w:rsidR="00D84B4C" w:rsidRPr="000D661F">
        <w:rPr>
          <w:rFonts w:ascii="Times New Roman" w:eastAsia="Times New Roman" w:hAnsi="Times New Roman" w:cs="Times New Roman"/>
        </w:rPr>
        <w:t xml:space="preserve"> from the patient and into calibration R for a few milliseconds. </w:t>
      </w:r>
      <w:r w:rsidR="00C7129F" w:rsidRPr="000D661F">
        <w:rPr>
          <w:rFonts w:ascii="Times New Roman" w:eastAsia="Times New Roman" w:hAnsi="Times New Roman" w:cs="Times New Roman"/>
        </w:rPr>
        <w:t xml:space="preserve"> </w:t>
      </w:r>
    </w:p>
    <w:p w14:paraId="2D87AB59" w14:textId="77777777" w:rsidR="00DB5366" w:rsidRPr="000D661F" w:rsidRDefault="00DB5366" w:rsidP="008C2652">
      <w:pPr>
        <w:pStyle w:val="NoSpacing"/>
        <w:jc w:val="both"/>
        <w:rPr>
          <w:rFonts w:ascii="Times New Roman" w:eastAsia="Times New Roman" w:hAnsi="Times New Roman" w:cs="Times New Roman"/>
        </w:rPr>
      </w:pPr>
    </w:p>
    <w:p w14:paraId="0848E1A7" w14:textId="4FD806BF" w:rsidR="00DB5366" w:rsidRPr="000D661F" w:rsidRDefault="00DB5366" w:rsidP="006411C6">
      <w:pPr>
        <w:pStyle w:val="Heading2"/>
      </w:pPr>
      <w:r w:rsidRPr="000D661F">
        <w:lastRenderedPageBreak/>
        <w:t>Numerical examples</w:t>
      </w:r>
    </w:p>
    <w:p w14:paraId="325EFD45" w14:textId="77777777" w:rsidR="00AE4431" w:rsidRPr="000D661F" w:rsidRDefault="00AE4431" w:rsidP="00AE4431">
      <w:pPr>
        <w:pStyle w:val="NoSpacing"/>
        <w:rPr>
          <w:rFonts w:ascii="Times New Roman" w:eastAsia="Times New Roman" w:hAnsi="Times New Roman" w:cs="Times New Roman"/>
        </w:rPr>
      </w:pPr>
    </w:p>
    <w:p w14:paraId="50166199" w14:textId="38253BDB" w:rsidR="00436534" w:rsidRPr="000D661F" w:rsidRDefault="002C0284" w:rsidP="005E0495">
      <w:pPr>
        <w:pStyle w:val="NoSpacing"/>
        <w:rPr>
          <w:rFonts w:ascii="Times New Roman" w:eastAsia="Times New Roman" w:hAnsi="Times New Roman" w:cs="Times New Roman"/>
        </w:rPr>
      </w:pPr>
      <w:r w:rsidRPr="000D661F">
        <w:rPr>
          <w:rFonts w:ascii="Times New Roman" w:eastAsia="Times New Roman" w:hAnsi="Times New Roman" w:cs="Times New Roman"/>
        </w:rPr>
        <w:t>Exci</w:t>
      </w:r>
      <w:r w:rsidR="00764F6E" w:rsidRPr="000D661F">
        <w:rPr>
          <w:rFonts w:ascii="Times New Roman" w:eastAsia="Times New Roman" w:hAnsi="Times New Roman" w:cs="Times New Roman"/>
        </w:rPr>
        <w:t>t</w:t>
      </w:r>
      <w:r w:rsidRPr="000D661F">
        <w:rPr>
          <w:rFonts w:ascii="Times New Roman" w:eastAsia="Times New Roman" w:hAnsi="Times New Roman" w:cs="Times New Roman"/>
        </w:rPr>
        <w:t>ation frequency: 100KHz</w:t>
      </w:r>
    </w:p>
    <w:p w14:paraId="0F390AB6" w14:textId="42DD6D01" w:rsidR="002C0284" w:rsidRPr="000D661F" w:rsidRDefault="002C0284" w:rsidP="005E0495">
      <w:pPr>
        <w:pStyle w:val="NoSpacing"/>
        <w:rPr>
          <w:rFonts w:ascii="Times New Roman" w:eastAsia="Times New Roman" w:hAnsi="Times New Roman" w:cs="Times New Roman"/>
        </w:rPr>
      </w:pPr>
      <w:r w:rsidRPr="000D661F">
        <w:rPr>
          <w:rFonts w:ascii="Times New Roman" w:eastAsia="Times New Roman" w:hAnsi="Times New Roman" w:cs="Times New Roman"/>
        </w:rPr>
        <w:t>AHPF cutoff: 10KHz</w:t>
      </w:r>
    </w:p>
    <w:p w14:paraId="2B857605" w14:textId="06892F6E" w:rsidR="002C0284" w:rsidRPr="000D661F" w:rsidRDefault="002C0284" w:rsidP="005E0495">
      <w:pPr>
        <w:pStyle w:val="NoSpacing"/>
        <w:rPr>
          <w:rFonts w:ascii="Times New Roman" w:eastAsia="Times New Roman" w:hAnsi="Times New Roman" w:cs="Times New Roman"/>
        </w:rPr>
      </w:pPr>
      <w:r w:rsidRPr="000D661F">
        <w:rPr>
          <w:rFonts w:ascii="Times New Roman" w:eastAsia="Times New Roman" w:hAnsi="Times New Roman" w:cs="Times New Roman"/>
        </w:rPr>
        <w:t>O</w:t>
      </w:r>
      <w:r w:rsidR="00764F6E" w:rsidRPr="000D661F">
        <w:rPr>
          <w:rFonts w:ascii="Times New Roman" w:eastAsia="Times New Roman" w:hAnsi="Times New Roman" w:cs="Times New Roman"/>
        </w:rPr>
        <w:t>scillator drift: 1% (1KHz)</w:t>
      </w:r>
    </w:p>
    <w:p w14:paraId="467BF8F1" w14:textId="721B611B" w:rsidR="00764F6E" w:rsidRPr="000D661F" w:rsidRDefault="00764F6E" w:rsidP="005E0495">
      <w:pPr>
        <w:pStyle w:val="NoSpacing"/>
        <w:rPr>
          <w:rFonts w:ascii="Times New Roman" w:eastAsia="Times New Roman" w:hAnsi="Times New Roman" w:cs="Times New Roman"/>
        </w:rPr>
      </w:pPr>
      <w:r w:rsidRPr="000D661F">
        <w:rPr>
          <w:rFonts w:ascii="Times New Roman" w:eastAsia="Times New Roman" w:hAnsi="Times New Roman" w:cs="Times New Roman"/>
        </w:rPr>
        <w:t>Actual Resistance: 10</w:t>
      </w:r>
      <w:r w:rsidR="00A65666" w:rsidRPr="000D661F">
        <w:rPr>
          <w:rFonts w:ascii="Times New Roman" w:eastAsia="Times New Roman" w:hAnsi="Times New Roman" w:cs="Times New Roman"/>
        </w:rPr>
        <w:t>0</w:t>
      </w:r>
      <m:oMath>
        <m:r>
          <w:rPr>
            <w:rFonts w:ascii="Cambria Math" w:hAnsi="Cambria Math" w:cs="Times New Roman"/>
          </w:rPr>
          <m:t>Ω</m:t>
        </m:r>
      </m:oMath>
    </w:p>
    <w:p w14:paraId="4EC3298E" w14:textId="616FBFAC" w:rsidR="00764F6E" w:rsidRPr="000D661F" w:rsidRDefault="00764F6E" w:rsidP="005E0495">
      <w:pPr>
        <w:pStyle w:val="NoSpacing"/>
        <w:rPr>
          <w:rFonts w:ascii="Times New Roman" w:eastAsia="Times New Roman" w:hAnsi="Times New Roman" w:cs="Times New Roman"/>
        </w:rPr>
      </w:pPr>
      <w:r w:rsidRPr="000D661F">
        <w:rPr>
          <w:rFonts w:ascii="Times New Roman" w:eastAsia="Times New Roman" w:hAnsi="Times New Roman" w:cs="Times New Roman"/>
        </w:rPr>
        <w:t>Excitation Current: 1mA</w:t>
      </w:r>
    </w:p>
    <w:p w14:paraId="1244B508" w14:textId="6F79B02F" w:rsidR="00AA4704" w:rsidRPr="000D661F" w:rsidRDefault="00AA4704" w:rsidP="00AA4704">
      <w:pPr>
        <w:pStyle w:val="NoSpacing"/>
        <w:rPr>
          <w:rFonts w:ascii="Times New Roman" w:eastAsia="Times New Roman" w:hAnsi="Times New Roman" w:cs="Times New Roman"/>
        </w:rPr>
      </w:pPr>
      <m:oMathPara>
        <m:oMath>
          <m:r>
            <w:rPr>
              <w:rFonts w:ascii="Cambria Math" w:eastAsia="Times New Roman" w:hAnsi="Cambria Math" w:cs="Times New Roman"/>
            </w:rPr>
            <m:t>∆θ≈</m:t>
          </m:r>
          <m:f>
            <m:fPr>
              <m:ctrlPr>
                <w:rPr>
                  <w:rFonts w:ascii="Cambria Math" w:eastAsia="Times New Roman" w:hAnsi="Cambria Math" w:cs="Times New Roman"/>
                  <w:i/>
                </w:rPr>
              </m:ctrlPr>
            </m:fPr>
            <m:num>
              <m:r>
                <w:rPr>
                  <w:rFonts w:ascii="Cambria Math" w:eastAsia="Times New Roman" w:hAnsi="Cambria Math" w:cs="Times New Roman"/>
                </w:rPr>
                <m:t>dθ</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r>
            <w:rPr>
              <w:rFonts w:ascii="Cambria Math" w:eastAsia="Times New Roman" w:hAnsi="Cambria Math" w:cs="Times New Roman"/>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5</m:t>
                          </m:r>
                        </m:sup>
                      </m:sSup>
                    </m:e>
                  </m:d>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e>
                  </m:d>
                </m:e>
                <m:sup>
                  <m:r>
                    <w:rPr>
                      <w:rFonts w:ascii="Cambria Math" w:eastAsia="Times New Roman" w:hAnsi="Cambria Math" w:cs="Times New Roman"/>
                    </w:rPr>
                    <m:t>2</m:t>
                  </m:r>
                </m:sup>
              </m:sSup>
            </m:den>
          </m:f>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3</m:t>
              </m:r>
            </m:sup>
          </m:sSup>
          <m:r>
            <w:rPr>
              <w:rFonts w:ascii="Cambria Math" w:eastAsia="Times New Roman" w:hAnsi="Cambria Math" w:cs="Times New Roman"/>
            </w:rPr>
            <m:t>=-0.00099 radians=-0.056°</m:t>
          </m:r>
        </m:oMath>
      </m:oMathPara>
    </w:p>
    <w:p w14:paraId="570913AD" w14:textId="42BEE7AB" w:rsidR="00AA4704" w:rsidRPr="000D661F" w:rsidRDefault="00F77F96" w:rsidP="005E0495">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Qerror</m:t>
              </m:r>
            </m:sub>
          </m:sSub>
          <m:r>
            <w:rPr>
              <w:rFonts w:ascii="Cambria Math" w:eastAsia="Times New Roman" w:hAnsi="Cambria Math" w:cs="Times New Roman"/>
            </w:rPr>
            <m:t>=1mA ×100× 0.00099=99 μV</m:t>
          </m:r>
        </m:oMath>
      </m:oMathPara>
    </w:p>
    <w:p w14:paraId="2DEA4461" w14:textId="228AC7A3" w:rsidR="00E63334" w:rsidRPr="000D661F" w:rsidRDefault="004A7CF6" w:rsidP="004176B4">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 xml:space="preserve">A mere 1% drift in the oscillator frequency </w:t>
      </w:r>
      <w:r w:rsidR="00ED58F4" w:rsidRPr="000D661F">
        <w:rPr>
          <w:rFonts w:ascii="Times New Roman" w:eastAsia="Times New Roman" w:hAnsi="Times New Roman" w:cs="Times New Roman"/>
        </w:rPr>
        <w:t>generated a 0.056</w:t>
      </w:r>
      <m:oMath>
        <m:r>
          <w:rPr>
            <w:rFonts w:ascii="Cambria Math" w:eastAsia="Times New Roman" w:hAnsi="Cambria Math" w:cs="Times New Roman"/>
          </w:rPr>
          <m:t>°</m:t>
        </m:r>
      </m:oMath>
      <w:r w:rsidR="00ED58F4" w:rsidRPr="000D661F">
        <w:rPr>
          <w:rFonts w:ascii="Times New Roman" w:eastAsia="Times New Roman" w:hAnsi="Times New Roman" w:cs="Times New Roman"/>
        </w:rPr>
        <w:t xml:space="preserve"> phase shift in the analog filter. </w:t>
      </w:r>
      <w:r w:rsidR="0097435F" w:rsidRPr="000D661F">
        <w:rPr>
          <w:rFonts w:ascii="Times New Roman" w:eastAsia="Times New Roman" w:hAnsi="Times New Roman" w:cs="Times New Roman"/>
        </w:rPr>
        <w:t xml:space="preserve"> This phase error forced the 100</w:t>
      </w:r>
      <m:oMath>
        <m:r>
          <w:rPr>
            <w:rFonts w:ascii="Cambria Math" w:hAnsi="Cambria Math" w:cs="Times New Roman"/>
          </w:rPr>
          <m:t>Ω</m:t>
        </m:r>
      </m:oMath>
      <w:r w:rsidR="00DB630F" w:rsidRPr="000D661F">
        <w:rPr>
          <w:rFonts w:ascii="Times New Roman" w:eastAsia="Times New Roman" w:hAnsi="Times New Roman" w:cs="Times New Roman"/>
        </w:rPr>
        <w:t xml:space="preserve"> resistance to bleed 99</w:t>
      </w:r>
      <w:r w:rsidR="00E40584">
        <w:rPr>
          <w:rFonts w:ascii="Times New Roman" w:eastAsia="Times New Roman" w:hAnsi="Times New Roman" w:cs="Times New Roman"/>
        </w:rPr>
        <w:t xml:space="preserve"> </w:t>
      </w:r>
      <w:r w:rsidR="007578BA" w:rsidRPr="000D661F">
        <w:rPr>
          <w:rFonts w:ascii="Times New Roman" w:eastAsia="Times New Roman" w:hAnsi="Times New Roman" w:cs="Times New Roman"/>
        </w:rPr>
        <w:t>µ</w:t>
      </w:r>
      <w:r w:rsidR="00DB630F" w:rsidRPr="000D661F">
        <w:rPr>
          <w:rFonts w:ascii="Times New Roman" w:eastAsia="Times New Roman" w:hAnsi="Times New Roman" w:cs="Times New Roman"/>
        </w:rPr>
        <w:t>V of distortion into the Q-channel</w:t>
      </w:r>
      <w:r w:rsidR="003F3FCF" w:rsidRPr="000D661F">
        <w:rPr>
          <w:rFonts w:ascii="Times New Roman" w:eastAsia="Times New Roman" w:hAnsi="Times New Roman" w:cs="Times New Roman"/>
        </w:rPr>
        <w:t xml:space="preserve"> which is </w:t>
      </w:r>
      <w:r w:rsidR="001B1ED4" w:rsidRPr="000D661F">
        <w:rPr>
          <w:rFonts w:ascii="Times New Roman" w:eastAsia="Times New Roman" w:hAnsi="Times New Roman" w:cs="Times New Roman"/>
        </w:rPr>
        <w:t>negligible to the target accuracy</w:t>
      </w:r>
      <w:r w:rsidR="00FC6C2E" w:rsidRPr="000D661F">
        <w:rPr>
          <w:rFonts w:ascii="Times New Roman" w:eastAsia="Times New Roman" w:hAnsi="Times New Roman" w:cs="Times New Roman"/>
        </w:rPr>
        <w:t>.</w:t>
      </w:r>
    </w:p>
    <w:p w14:paraId="4A5A8DDD" w14:textId="77777777" w:rsidR="001B1ED4" w:rsidRPr="000D661F" w:rsidRDefault="001B1ED4" w:rsidP="0097435F">
      <w:pPr>
        <w:pStyle w:val="NoSpacing"/>
        <w:rPr>
          <w:rFonts w:ascii="Times New Roman" w:eastAsia="Times New Roman" w:hAnsi="Times New Roman" w:cs="Times New Roman"/>
        </w:rPr>
      </w:pPr>
    </w:p>
    <w:p w14:paraId="6A925721" w14:textId="77777777" w:rsidR="003F3FCF" w:rsidRPr="000D661F" w:rsidRDefault="003F3FCF" w:rsidP="003F3FCF">
      <w:pPr>
        <w:pStyle w:val="NoSpacing"/>
        <w:rPr>
          <w:rFonts w:ascii="Times New Roman" w:eastAsia="Times New Roman" w:hAnsi="Times New Roman" w:cs="Times New Roman"/>
        </w:rPr>
      </w:pPr>
      <w:r w:rsidRPr="000D661F">
        <w:rPr>
          <w:rFonts w:ascii="Times New Roman" w:eastAsia="Times New Roman" w:hAnsi="Times New Roman" w:cs="Times New Roman"/>
        </w:rPr>
        <w:t>Excitation frequency: 100KHz</w:t>
      </w:r>
    </w:p>
    <w:p w14:paraId="0B258A59" w14:textId="77777777" w:rsidR="003F3FCF" w:rsidRPr="000D661F" w:rsidRDefault="003F3FCF" w:rsidP="003F3FCF">
      <w:pPr>
        <w:pStyle w:val="NoSpacing"/>
        <w:rPr>
          <w:rFonts w:ascii="Times New Roman" w:eastAsia="Times New Roman" w:hAnsi="Times New Roman" w:cs="Times New Roman"/>
        </w:rPr>
      </w:pPr>
      <w:r w:rsidRPr="000D661F">
        <w:rPr>
          <w:rFonts w:ascii="Times New Roman" w:eastAsia="Times New Roman" w:hAnsi="Times New Roman" w:cs="Times New Roman"/>
        </w:rPr>
        <w:t>AHPF cutoff: 10KHz</w:t>
      </w:r>
    </w:p>
    <w:p w14:paraId="3A392763" w14:textId="77777777" w:rsidR="003F3FCF" w:rsidRPr="000D661F" w:rsidRDefault="003F3FCF" w:rsidP="003F3FCF">
      <w:pPr>
        <w:pStyle w:val="NoSpacing"/>
        <w:rPr>
          <w:rFonts w:ascii="Times New Roman" w:eastAsia="Times New Roman" w:hAnsi="Times New Roman" w:cs="Times New Roman"/>
        </w:rPr>
      </w:pPr>
      <w:r w:rsidRPr="000D661F">
        <w:rPr>
          <w:rFonts w:ascii="Times New Roman" w:eastAsia="Times New Roman" w:hAnsi="Times New Roman" w:cs="Times New Roman"/>
        </w:rPr>
        <w:t>Oscillator drift: 1% (1KHz)</w:t>
      </w:r>
    </w:p>
    <w:p w14:paraId="3DA8DD80" w14:textId="0BE2A1D3" w:rsidR="003F3FCF" w:rsidRPr="000D661F" w:rsidRDefault="003F3FCF" w:rsidP="003F3FCF">
      <w:pPr>
        <w:pStyle w:val="NoSpacing"/>
        <w:rPr>
          <w:rFonts w:ascii="Times New Roman" w:eastAsia="Times New Roman" w:hAnsi="Times New Roman" w:cs="Times New Roman"/>
        </w:rPr>
      </w:pPr>
      <w:r w:rsidRPr="000D661F">
        <w:rPr>
          <w:rFonts w:ascii="Times New Roman" w:eastAsia="Times New Roman" w:hAnsi="Times New Roman" w:cs="Times New Roman"/>
        </w:rPr>
        <w:t xml:space="preserve">Actual Resistance: </w:t>
      </w:r>
      <w:r w:rsidR="001B1ED4" w:rsidRPr="000D661F">
        <w:rPr>
          <w:rFonts w:ascii="Times New Roman" w:eastAsia="Times New Roman" w:hAnsi="Times New Roman" w:cs="Times New Roman"/>
        </w:rPr>
        <w:t>50</w:t>
      </w:r>
      <w:r w:rsidRPr="000D661F">
        <w:rPr>
          <w:rFonts w:ascii="Times New Roman" w:eastAsia="Times New Roman" w:hAnsi="Times New Roman" w:cs="Times New Roman"/>
        </w:rPr>
        <w:t>00</w:t>
      </w:r>
      <m:oMath>
        <m:r>
          <w:rPr>
            <w:rFonts w:ascii="Cambria Math" w:hAnsi="Cambria Math" w:cs="Times New Roman"/>
          </w:rPr>
          <m:t>Ω</m:t>
        </m:r>
      </m:oMath>
    </w:p>
    <w:p w14:paraId="12465DDB" w14:textId="0C638B02" w:rsidR="003F3FCF" w:rsidRPr="000D661F" w:rsidRDefault="003F3FCF" w:rsidP="003F3FCF">
      <w:pPr>
        <w:pStyle w:val="NoSpacing"/>
        <w:rPr>
          <w:rFonts w:ascii="Times New Roman" w:eastAsia="Times New Roman" w:hAnsi="Times New Roman" w:cs="Times New Roman"/>
        </w:rPr>
      </w:pPr>
      <w:r w:rsidRPr="000D661F">
        <w:rPr>
          <w:rFonts w:ascii="Times New Roman" w:eastAsia="Times New Roman" w:hAnsi="Times New Roman" w:cs="Times New Roman"/>
        </w:rPr>
        <w:t xml:space="preserve">Excitation Current: </w:t>
      </w:r>
      <w:r w:rsidR="00570364" w:rsidRPr="000D661F">
        <w:rPr>
          <w:rFonts w:ascii="Times New Roman" w:eastAsia="Times New Roman" w:hAnsi="Times New Roman" w:cs="Times New Roman"/>
        </w:rPr>
        <w:t>32</w:t>
      </w:r>
      <m:oMath>
        <m:r>
          <w:rPr>
            <w:rFonts w:ascii="Cambria Math" w:eastAsia="Times New Roman" w:hAnsi="Cambria Math" w:cs="Times New Roman"/>
          </w:rPr>
          <m:t>μ</m:t>
        </m:r>
      </m:oMath>
      <w:r w:rsidRPr="000D661F">
        <w:rPr>
          <w:rFonts w:ascii="Times New Roman" w:eastAsia="Times New Roman" w:hAnsi="Times New Roman" w:cs="Times New Roman"/>
        </w:rPr>
        <w:t>A</w:t>
      </w:r>
    </w:p>
    <w:p w14:paraId="308B52AE" w14:textId="77777777" w:rsidR="003F3FCF" w:rsidRPr="000D661F" w:rsidRDefault="003F3FCF" w:rsidP="003F3FCF">
      <w:pPr>
        <w:pStyle w:val="NoSpacing"/>
        <w:rPr>
          <w:rFonts w:ascii="Times New Roman" w:eastAsia="Times New Roman" w:hAnsi="Times New Roman" w:cs="Times New Roman"/>
        </w:rPr>
      </w:pPr>
      <m:oMathPara>
        <m:oMath>
          <m:r>
            <w:rPr>
              <w:rFonts w:ascii="Cambria Math" w:eastAsia="Times New Roman" w:hAnsi="Cambria Math" w:cs="Times New Roman"/>
            </w:rPr>
            <m:t>∆θ≈</m:t>
          </m:r>
          <m:f>
            <m:fPr>
              <m:ctrlPr>
                <w:rPr>
                  <w:rFonts w:ascii="Cambria Math" w:eastAsia="Times New Roman" w:hAnsi="Cambria Math" w:cs="Times New Roman"/>
                  <w:i/>
                </w:rPr>
              </m:ctrlPr>
            </m:fPr>
            <m:num>
              <m:r>
                <w:rPr>
                  <w:rFonts w:ascii="Cambria Math" w:eastAsia="Times New Roman" w:hAnsi="Cambria Math" w:cs="Times New Roman"/>
                </w:rPr>
                <m:t>dθ</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r>
            <w:rPr>
              <w:rFonts w:ascii="Cambria Math" w:eastAsia="Times New Roman" w:hAnsi="Cambria Math" w:cs="Times New Roman"/>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5</m:t>
                          </m:r>
                        </m:sup>
                      </m:sSup>
                    </m:e>
                  </m:d>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e>
                  </m:d>
                </m:e>
                <m:sup>
                  <m:r>
                    <w:rPr>
                      <w:rFonts w:ascii="Cambria Math" w:eastAsia="Times New Roman" w:hAnsi="Cambria Math" w:cs="Times New Roman"/>
                    </w:rPr>
                    <m:t>2</m:t>
                  </m:r>
                </m:sup>
              </m:sSup>
            </m:den>
          </m:f>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3</m:t>
              </m:r>
            </m:sup>
          </m:sSup>
          <m:r>
            <w:rPr>
              <w:rFonts w:ascii="Cambria Math" w:eastAsia="Times New Roman" w:hAnsi="Cambria Math" w:cs="Times New Roman"/>
            </w:rPr>
            <m:t>=-0.00099 radians=-0.056°</m:t>
          </m:r>
        </m:oMath>
      </m:oMathPara>
    </w:p>
    <w:p w14:paraId="6BEFB8EC" w14:textId="610A4927" w:rsidR="003F3FCF" w:rsidRPr="000D661F" w:rsidRDefault="00F77F96" w:rsidP="003F3FCF">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Qerror</m:t>
              </m:r>
            </m:sub>
          </m:sSub>
          <m:r>
            <w:rPr>
              <w:rFonts w:ascii="Cambria Math" w:eastAsia="Times New Roman" w:hAnsi="Cambria Math" w:cs="Times New Roman"/>
            </w:rPr>
            <m:t>=32μA ×5000× 0.00099=158.4 μV</m:t>
          </m:r>
        </m:oMath>
      </m:oMathPara>
    </w:p>
    <w:p w14:paraId="66961C29" w14:textId="5C3DEEEE" w:rsidR="003F3FCF" w:rsidRPr="000D661F" w:rsidRDefault="003F3FCF" w:rsidP="004176B4">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A mere 1% drift in the oscillator frequency generated a 0.056</w:t>
      </w:r>
      <m:oMath>
        <m:r>
          <w:rPr>
            <w:rFonts w:ascii="Cambria Math" w:eastAsia="Times New Roman" w:hAnsi="Cambria Math" w:cs="Times New Roman"/>
          </w:rPr>
          <m:t>°</m:t>
        </m:r>
      </m:oMath>
      <w:r w:rsidRPr="000D661F">
        <w:rPr>
          <w:rFonts w:ascii="Times New Roman" w:eastAsia="Times New Roman" w:hAnsi="Times New Roman" w:cs="Times New Roman"/>
        </w:rPr>
        <w:t xml:space="preserve"> phase shift in the analog filter.  This phase error forced the </w:t>
      </w:r>
      <w:r w:rsidR="00483B0A" w:rsidRPr="000D661F">
        <w:rPr>
          <w:rFonts w:ascii="Times New Roman" w:eastAsia="Times New Roman" w:hAnsi="Times New Roman" w:cs="Times New Roman"/>
        </w:rPr>
        <w:t>50</w:t>
      </w:r>
      <w:r w:rsidRPr="000D661F">
        <w:rPr>
          <w:rFonts w:ascii="Times New Roman" w:eastAsia="Times New Roman" w:hAnsi="Times New Roman" w:cs="Times New Roman"/>
        </w:rPr>
        <w:t>00</w:t>
      </w:r>
      <w:r w:rsidR="00DE382B">
        <w:rPr>
          <w:rFonts w:ascii="Times New Roman" w:eastAsia="Times New Roman" w:hAnsi="Times New Roman" w:cs="Times New Roman"/>
        </w:rPr>
        <w:t xml:space="preserve"> </w:t>
      </w:r>
      <m:oMath>
        <m:r>
          <w:rPr>
            <w:rFonts w:ascii="Cambria Math" w:hAnsi="Cambria Math" w:cs="Times New Roman"/>
          </w:rPr>
          <m:t>Ω</m:t>
        </m:r>
      </m:oMath>
      <w:r w:rsidRPr="000D661F">
        <w:rPr>
          <w:rFonts w:ascii="Times New Roman" w:eastAsia="Times New Roman" w:hAnsi="Times New Roman" w:cs="Times New Roman"/>
        </w:rPr>
        <w:t xml:space="preserve"> resistance to bleed </w:t>
      </w:r>
      <w:r w:rsidR="00483B0A" w:rsidRPr="000D661F">
        <w:rPr>
          <w:rFonts w:ascii="Times New Roman" w:eastAsia="Times New Roman" w:hAnsi="Times New Roman" w:cs="Times New Roman"/>
        </w:rPr>
        <w:t>158.4</w:t>
      </w:r>
      <w:r w:rsidRPr="000D661F">
        <w:rPr>
          <w:rFonts w:ascii="Times New Roman" w:eastAsia="Times New Roman" w:hAnsi="Times New Roman" w:cs="Times New Roman"/>
        </w:rPr>
        <w:t>µV of distortion into the Q-channel</w:t>
      </w:r>
      <w:r w:rsidR="00483B0A" w:rsidRPr="000D661F">
        <w:rPr>
          <w:rFonts w:ascii="Times New Roman" w:eastAsia="Times New Roman" w:hAnsi="Times New Roman" w:cs="Times New Roman"/>
        </w:rPr>
        <w:t xml:space="preserve"> which is not acceptable because if we divide this voltage error by your excitation current</w:t>
      </w:r>
      <w:r w:rsidR="00B4611F" w:rsidRPr="000D661F">
        <w:rPr>
          <w:rFonts w:ascii="Times New Roman" w:eastAsia="Times New Roman" w:hAnsi="Times New Roman" w:cs="Times New Roman"/>
        </w:rPr>
        <w:t>, it reports</w:t>
      </w:r>
    </w:p>
    <w:p w14:paraId="44E808FC" w14:textId="05EBE817" w:rsidR="00B4611F" w:rsidRPr="000D661F" w:rsidRDefault="00F77F96" w:rsidP="003F3FCF">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error</m:t>
              </m:r>
            </m:sub>
          </m:sSub>
          <m:r>
            <w:rPr>
              <w:rFonts w:ascii="Cambria Math" w:eastAsia="Times New Roman" w:hAnsi="Cambria Math" w:cs="Times New Roman"/>
            </w:rPr>
            <m:t>=</m:t>
          </m:r>
          <m:f>
            <m:fPr>
              <m:ctrlPr>
                <w:rPr>
                  <w:rFonts w:ascii="Cambria Math" w:eastAsia="Times New Roman" w:hAnsi="Cambria Math" w:cs="Times New Roman"/>
                  <w:i/>
                </w:rPr>
              </m:ctrlPr>
            </m:fPr>
            <m:num>
              <m:r>
                <m:rPr>
                  <m:sty m:val="p"/>
                </m:rPr>
                <w:rPr>
                  <w:rFonts w:ascii="Cambria Math" w:eastAsia="Times New Roman" w:hAnsi="Cambria Math" w:cs="Times New Roman"/>
                </w:rPr>
                <m:t xml:space="preserve">158.4µV </m:t>
              </m:r>
            </m:num>
            <m:den>
              <m:r>
                <m:rPr>
                  <m:sty m:val="p"/>
                </m:rPr>
                <w:rPr>
                  <w:rFonts w:ascii="Cambria Math" w:eastAsia="Times New Roman" w:hAnsi="Cambria Math" w:cs="Times New Roman"/>
                </w:rPr>
                <m:t>32</m:t>
              </m:r>
              <m:r>
                <w:rPr>
                  <w:rFonts w:ascii="Cambria Math" w:eastAsia="Times New Roman" w:hAnsi="Cambria Math" w:cs="Times New Roman"/>
                </w:rPr>
                <m:t>μ</m:t>
              </m:r>
              <m:r>
                <m:rPr>
                  <m:sty m:val="p"/>
                </m:rPr>
                <w:rPr>
                  <w:rFonts w:ascii="Cambria Math" w:eastAsia="Times New Roman" w:hAnsi="Cambria Math" w:cs="Times New Roman"/>
                </w:rPr>
                <m:t>A</m:t>
              </m:r>
            </m:den>
          </m:f>
          <m:r>
            <w:rPr>
              <w:rFonts w:ascii="Cambria Math" w:eastAsia="Times New Roman" w:hAnsi="Cambria Math" w:cs="Times New Roman"/>
            </w:rPr>
            <m:t>=4.95Ω=5000× 0.00099</m:t>
          </m:r>
        </m:oMath>
      </m:oMathPara>
    </w:p>
    <w:p w14:paraId="43304753" w14:textId="187EC9D7" w:rsidR="00DB630F" w:rsidRPr="000D661F" w:rsidRDefault="00302A3E" w:rsidP="0097435F">
      <w:pPr>
        <w:pStyle w:val="NoSpacing"/>
        <w:rPr>
          <w:rFonts w:ascii="Times New Roman" w:hAnsi="Times New Roman" w:cs="Times New Roman"/>
        </w:rPr>
      </w:pPr>
      <w:r w:rsidRPr="000D661F">
        <w:rPr>
          <w:rFonts w:ascii="Times New Roman" w:hAnsi="Times New Roman" w:cs="Times New Roman"/>
        </w:rPr>
        <w:t>Which is significantly larger than 0.5</w:t>
      </w:r>
      <m:oMath>
        <m:r>
          <w:rPr>
            <w:rFonts w:ascii="Cambria Math" w:hAnsi="Cambria Math" w:cs="Times New Roman"/>
          </w:rPr>
          <m:t>Ω</m:t>
        </m:r>
      </m:oMath>
      <w:r w:rsidR="0033088E" w:rsidRPr="000D661F">
        <w:rPr>
          <w:rFonts w:ascii="Times New Roman" w:hAnsi="Times New Roman" w:cs="Times New Roman"/>
        </w:rPr>
        <w:t xml:space="preserve"> resolution</w:t>
      </w:r>
      <w:r w:rsidRPr="000D661F">
        <w:rPr>
          <w:rFonts w:ascii="Times New Roman" w:hAnsi="Times New Roman" w:cs="Times New Roman"/>
        </w:rPr>
        <w:t>.</w:t>
      </w:r>
      <w:r w:rsidR="0033088E" w:rsidRPr="000D661F">
        <w:rPr>
          <w:rFonts w:ascii="Times New Roman" w:hAnsi="Times New Roman" w:cs="Times New Roman"/>
        </w:rPr>
        <w:t xml:space="preserve"> </w:t>
      </w:r>
    </w:p>
    <w:p w14:paraId="0EBDEEF5" w14:textId="77777777" w:rsidR="0033088E" w:rsidRPr="000D661F" w:rsidRDefault="0033088E" w:rsidP="0097435F">
      <w:pPr>
        <w:pStyle w:val="NoSpacing"/>
        <w:rPr>
          <w:rFonts w:ascii="Times New Roman" w:hAnsi="Times New Roman" w:cs="Times New Roman"/>
        </w:rPr>
      </w:pPr>
    </w:p>
    <w:p w14:paraId="45351C53" w14:textId="77777777" w:rsidR="0033088E" w:rsidRPr="000D661F" w:rsidRDefault="0033088E" w:rsidP="0033088E">
      <w:pPr>
        <w:pStyle w:val="NoSpacing"/>
        <w:rPr>
          <w:rFonts w:ascii="Times New Roman" w:eastAsia="Times New Roman" w:hAnsi="Times New Roman" w:cs="Times New Roman"/>
        </w:rPr>
      </w:pPr>
      <w:r w:rsidRPr="000D661F">
        <w:rPr>
          <w:rFonts w:ascii="Times New Roman" w:eastAsia="Times New Roman" w:hAnsi="Times New Roman" w:cs="Times New Roman"/>
        </w:rPr>
        <w:t>Excitation frequency: 100KHz</w:t>
      </w:r>
    </w:p>
    <w:p w14:paraId="218C6403" w14:textId="77777777" w:rsidR="0033088E" w:rsidRPr="000D661F" w:rsidRDefault="0033088E" w:rsidP="0033088E">
      <w:pPr>
        <w:pStyle w:val="NoSpacing"/>
        <w:rPr>
          <w:rFonts w:ascii="Times New Roman" w:eastAsia="Times New Roman" w:hAnsi="Times New Roman" w:cs="Times New Roman"/>
        </w:rPr>
      </w:pPr>
      <w:r w:rsidRPr="000D661F">
        <w:rPr>
          <w:rFonts w:ascii="Times New Roman" w:eastAsia="Times New Roman" w:hAnsi="Times New Roman" w:cs="Times New Roman"/>
        </w:rPr>
        <w:t>AHPF cutoff: 10KHz</w:t>
      </w:r>
    </w:p>
    <w:p w14:paraId="21E581FC" w14:textId="77777777" w:rsidR="0033088E" w:rsidRPr="000D661F" w:rsidRDefault="0033088E" w:rsidP="0033088E">
      <w:pPr>
        <w:pStyle w:val="NoSpacing"/>
        <w:rPr>
          <w:rFonts w:ascii="Times New Roman" w:eastAsia="Times New Roman" w:hAnsi="Times New Roman" w:cs="Times New Roman"/>
        </w:rPr>
      </w:pPr>
      <w:r w:rsidRPr="000D661F">
        <w:rPr>
          <w:rFonts w:ascii="Times New Roman" w:eastAsia="Times New Roman" w:hAnsi="Times New Roman" w:cs="Times New Roman"/>
        </w:rPr>
        <w:t>Oscillator drift: 1% (1KHz)</w:t>
      </w:r>
    </w:p>
    <w:p w14:paraId="7CB8718A" w14:textId="714A612E" w:rsidR="0033088E" w:rsidRPr="000D661F" w:rsidRDefault="0033088E" w:rsidP="0033088E">
      <w:pPr>
        <w:pStyle w:val="NoSpacing"/>
        <w:rPr>
          <w:rFonts w:ascii="Times New Roman" w:eastAsia="Times New Roman" w:hAnsi="Times New Roman" w:cs="Times New Roman"/>
        </w:rPr>
      </w:pPr>
      <w:r w:rsidRPr="000D661F">
        <w:rPr>
          <w:rFonts w:ascii="Times New Roman" w:eastAsia="Times New Roman" w:hAnsi="Times New Roman" w:cs="Times New Roman"/>
        </w:rPr>
        <w:t xml:space="preserve">Actual Resistance: </w:t>
      </w:r>
      <w:r w:rsidR="00303284" w:rsidRPr="000D661F">
        <w:rPr>
          <w:rFonts w:ascii="Times New Roman" w:eastAsia="Times New Roman" w:hAnsi="Times New Roman" w:cs="Times New Roman"/>
        </w:rPr>
        <w:t>100</w:t>
      </w:r>
      <w:r w:rsidRPr="000D661F">
        <w:rPr>
          <w:rFonts w:ascii="Times New Roman" w:eastAsia="Times New Roman" w:hAnsi="Times New Roman" w:cs="Times New Roman"/>
        </w:rPr>
        <w:t>000</w:t>
      </w:r>
      <m:oMath>
        <m:r>
          <w:rPr>
            <w:rFonts w:ascii="Cambria Math" w:hAnsi="Cambria Math" w:cs="Times New Roman"/>
          </w:rPr>
          <m:t>Ω</m:t>
        </m:r>
      </m:oMath>
    </w:p>
    <w:p w14:paraId="4AE8C8E6" w14:textId="77777777" w:rsidR="0033088E" w:rsidRPr="000D661F" w:rsidRDefault="0033088E" w:rsidP="0033088E">
      <w:pPr>
        <w:pStyle w:val="NoSpacing"/>
        <w:rPr>
          <w:rFonts w:ascii="Times New Roman" w:eastAsia="Times New Roman" w:hAnsi="Times New Roman" w:cs="Times New Roman"/>
        </w:rPr>
      </w:pPr>
      <w:r w:rsidRPr="000D661F">
        <w:rPr>
          <w:rFonts w:ascii="Times New Roman" w:eastAsia="Times New Roman" w:hAnsi="Times New Roman" w:cs="Times New Roman"/>
        </w:rPr>
        <w:t>Excitation Current: 32</w:t>
      </w:r>
      <m:oMath>
        <m:r>
          <w:rPr>
            <w:rFonts w:ascii="Cambria Math" w:eastAsia="Times New Roman" w:hAnsi="Cambria Math" w:cs="Times New Roman"/>
          </w:rPr>
          <m:t>μ</m:t>
        </m:r>
      </m:oMath>
      <w:r w:rsidRPr="000D661F">
        <w:rPr>
          <w:rFonts w:ascii="Times New Roman" w:eastAsia="Times New Roman" w:hAnsi="Times New Roman" w:cs="Times New Roman"/>
        </w:rPr>
        <w:t>A</w:t>
      </w:r>
    </w:p>
    <w:p w14:paraId="5F6FEC81" w14:textId="77777777" w:rsidR="0033088E" w:rsidRPr="000D661F" w:rsidRDefault="0033088E" w:rsidP="0033088E">
      <w:pPr>
        <w:pStyle w:val="NoSpacing"/>
        <w:rPr>
          <w:rFonts w:ascii="Times New Roman" w:eastAsia="Times New Roman" w:hAnsi="Times New Roman" w:cs="Times New Roman"/>
        </w:rPr>
      </w:pPr>
      <m:oMathPara>
        <m:oMath>
          <m:r>
            <w:rPr>
              <w:rFonts w:ascii="Cambria Math" w:eastAsia="Times New Roman" w:hAnsi="Cambria Math" w:cs="Times New Roman"/>
            </w:rPr>
            <m:t>∆θ≈</m:t>
          </m:r>
          <m:f>
            <m:fPr>
              <m:ctrlPr>
                <w:rPr>
                  <w:rFonts w:ascii="Cambria Math" w:eastAsia="Times New Roman" w:hAnsi="Cambria Math" w:cs="Times New Roman"/>
                  <w:i/>
                </w:rPr>
              </m:ctrlPr>
            </m:fPr>
            <m:num>
              <m:r>
                <w:rPr>
                  <w:rFonts w:ascii="Cambria Math" w:eastAsia="Times New Roman" w:hAnsi="Cambria Math" w:cs="Times New Roman"/>
                </w:rPr>
                <m:t>dθ</m:t>
              </m:r>
            </m:num>
            <m:den>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exc</m:t>
              </m:r>
            </m:sub>
          </m:sSub>
          <m:r>
            <w:rPr>
              <w:rFonts w:ascii="Cambria Math" w:eastAsia="Times New Roman" w:hAnsi="Cambria Math" w:cs="Times New Roman"/>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5</m:t>
                          </m:r>
                        </m:sup>
                      </m:sSup>
                    </m:e>
                  </m:d>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4</m:t>
                          </m:r>
                        </m:sup>
                      </m:sSup>
                    </m:e>
                  </m:d>
                </m:e>
                <m:sup>
                  <m:r>
                    <w:rPr>
                      <w:rFonts w:ascii="Cambria Math" w:eastAsia="Times New Roman" w:hAnsi="Cambria Math" w:cs="Times New Roman"/>
                    </w:rPr>
                    <m:t>2</m:t>
                  </m:r>
                </m:sup>
              </m:sSup>
            </m:den>
          </m:f>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3</m:t>
              </m:r>
            </m:sup>
          </m:sSup>
          <m:r>
            <w:rPr>
              <w:rFonts w:ascii="Cambria Math" w:eastAsia="Times New Roman" w:hAnsi="Cambria Math" w:cs="Times New Roman"/>
            </w:rPr>
            <m:t>=-0.00099 radians=-0.056°</m:t>
          </m:r>
        </m:oMath>
      </m:oMathPara>
    </w:p>
    <w:p w14:paraId="63D0FF9B" w14:textId="4199EE75" w:rsidR="0033088E" w:rsidRPr="000D661F" w:rsidRDefault="00F77F96" w:rsidP="0033088E">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Qerror</m:t>
              </m:r>
            </m:sub>
          </m:sSub>
          <m:r>
            <w:rPr>
              <w:rFonts w:ascii="Cambria Math" w:eastAsia="Times New Roman" w:hAnsi="Cambria Math" w:cs="Times New Roman"/>
            </w:rPr>
            <m:t>=32μA ×100000× 0.00099=3.168 mV</m:t>
          </m:r>
        </m:oMath>
      </m:oMathPara>
    </w:p>
    <w:p w14:paraId="63EAC8FB" w14:textId="264FEA4C" w:rsidR="0033088E" w:rsidRPr="000D661F" w:rsidRDefault="0033088E" w:rsidP="004176B4">
      <w:pPr>
        <w:pStyle w:val="NoSpacing"/>
        <w:jc w:val="both"/>
        <w:rPr>
          <w:rFonts w:ascii="Times New Roman" w:eastAsia="Times New Roman" w:hAnsi="Times New Roman" w:cs="Times New Roman"/>
        </w:rPr>
      </w:pPr>
      <w:r w:rsidRPr="000D661F">
        <w:rPr>
          <w:rFonts w:ascii="Times New Roman" w:eastAsia="Times New Roman" w:hAnsi="Times New Roman" w:cs="Times New Roman"/>
        </w:rPr>
        <w:t>A mere 1% drift in the oscillator frequency generated a 0.056</w:t>
      </w:r>
      <m:oMath>
        <m:r>
          <w:rPr>
            <w:rFonts w:ascii="Cambria Math" w:eastAsia="Times New Roman" w:hAnsi="Cambria Math" w:cs="Times New Roman"/>
          </w:rPr>
          <m:t>°</m:t>
        </m:r>
      </m:oMath>
      <w:r w:rsidRPr="000D661F">
        <w:rPr>
          <w:rFonts w:ascii="Times New Roman" w:eastAsia="Times New Roman" w:hAnsi="Times New Roman" w:cs="Times New Roman"/>
        </w:rPr>
        <w:t xml:space="preserve"> phase shift in the analog filter.  This phase error forced the </w:t>
      </w:r>
      <w:r w:rsidR="00C07C72" w:rsidRPr="000D661F">
        <w:rPr>
          <w:rFonts w:ascii="Times New Roman" w:eastAsia="Times New Roman" w:hAnsi="Times New Roman" w:cs="Times New Roman"/>
        </w:rPr>
        <w:t>100</w:t>
      </w:r>
      <w:r w:rsidRPr="000D661F">
        <w:rPr>
          <w:rFonts w:ascii="Times New Roman" w:eastAsia="Times New Roman" w:hAnsi="Times New Roman" w:cs="Times New Roman"/>
        </w:rPr>
        <w:t>000</w:t>
      </w:r>
      <m:oMath>
        <m:r>
          <w:rPr>
            <w:rFonts w:ascii="Cambria Math" w:hAnsi="Cambria Math" w:cs="Times New Roman"/>
          </w:rPr>
          <m:t>Ω</m:t>
        </m:r>
      </m:oMath>
      <w:r w:rsidRPr="000D661F">
        <w:rPr>
          <w:rFonts w:ascii="Times New Roman" w:eastAsia="Times New Roman" w:hAnsi="Times New Roman" w:cs="Times New Roman"/>
        </w:rPr>
        <w:t xml:space="preserve"> resistance to bleed </w:t>
      </w:r>
      <m:oMath>
        <m:r>
          <w:rPr>
            <w:rFonts w:ascii="Cambria Math" w:eastAsia="Times New Roman" w:hAnsi="Cambria Math" w:cs="Times New Roman"/>
          </w:rPr>
          <m:t xml:space="preserve">3.168 </m:t>
        </m:r>
      </m:oMath>
      <w:r w:rsidR="00C07C72" w:rsidRPr="000D661F">
        <w:rPr>
          <w:rFonts w:ascii="Times New Roman" w:eastAsia="Times New Roman" w:hAnsi="Times New Roman" w:cs="Times New Roman"/>
        </w:rPr>
        <w:t>m</w:t>
      </w:r>
      <w:r w:rsidRPr="000D661F">
        <w:rPr>
          <w:rFonts w:ascii="Times New Roman" w:eastAsia="Times New Roman" w:hAnsi="Times New Roman" w:cs="Times New Roman"/>
        </w:rPr>
        <w:t>V of distortion into the Q-channel which is not acceptable because if we divide this voltage error by your excitation current, it reports</w:t>
      </w:r>
    </w:p>
    <w:p w14:paraId="412D1FB2" w14:textId="5B85CB82" w:rsidR="0033088E" w:rsidRPr="000D661F" w:rsidRDefault="00F77F96" w:rsidP="0033088E">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error</m:t>
              </m:r>
            </m:sub>
          </m:sSub>
          <m:r>
            <w:rPr>
              <w:rFonts w:ascii="Cambria Math" w:eastAsia="Times New Roman" w:hAnsi="Cambria Math" w:cs="Times New Roman"/>
            </w:rPr>
            <m:t>=</m:t>
          </m:r>
          <m:f>
            <m:fPr>
              <m:ctrlPr>
                <w:rPr>
                  <w:rFonts w:ascii="Cambria Math" w:eastAsia="Times New Roman" w:hAnsi="Cambria Math" w:cs="Times New Roman"/>
                  <w:i/>
                </w:rPr>
              </m:ctrlPr>
            </m:fPr>
            <m:num>
              <m:r>
                <m:rPr>
                  <m:sty m:val="p"/>
                </m:rPr>
                <w:rPr>
                  <w:rFonts w:ascii="Cambria Math" w:eastAsia="Times New Roman" w:hAnsi="Cambria Math" w:cs="Times New Roman"/>
                </w:rPr>
                <m:t xml:space="preserve">3.168mV </m:t>
              </m:r>
            </m:num>
            <m:den>
              <m:r>
                <m:rPr>
                  <m:sty m:val="p"/>
                </m:rPr>
                <w:rPr>
                  <w:rFonts w:ascii="Cambria Math" w:eastAsia="Times New Roman" w:hAnsi="Cambria Math" w:cs="Times New Roman"/>
                </w:rPr>
                <m:t>32</m:t>
              </m:r>
              <m:r>
                <w:rPr>
                  <w:rFonts w:ascii="Cambria Math" w:eastAsia="Times New Roman" w:hAnsi="Cambria Math" w:cs="Times New Roman"/>
                </w:rPr>
                <m:t>μ</m:t>
              </m:r>
              <m:r>
                <m:rPr>
                  <m:sty m:val="p"/>
                </m:rPr>
                <w:rPr>
                  <w:rFonts w:ascii="Cambria Math" w:eastAsia="Times New Roman" w:hAnsi="Cambria Math" w:cs="Times New Roman"/>
                </w:rPr>
                <m:t>A</m:t>
              </m:r>
            </m:den>
          </m:f>
          <m:r>
            <w:rPr>
              <w:rFonts w:ascii="Cambria Math" w:eastAsia="Times New Roman" w:hAnsi="Cambria Math" w:cs="Times New Roman"/>
            </w:rPr>
            <m:t>=99Ω</m:t>
          </m:r>
        </m:oMath>
      </m:oMathPara>
    </w:p>
    <w:p w14:paraId="1DB02BF0" w14:textId="30D7F15F" w:rsidR="00CB3506" w:rsidRDefault="00F27E88" w:rsidP="0033088E">
      <w:pPr>
        <w:pStyle w:val="NoSpacing"/>
        <w:rPr>
          <w:rFonts w:ascii="Times New Roman" w:hAnsi="Times New Roman" w:cs="Times New Roman"/>
        </w:rPr>
      </w:pPr>
      <w:r>
        <w:rPr>
          <w:rFonts w:ascii="Times New Roman" w:hAnsi="Times New Roman" w:cs="Times New Roman"/>
        </w:rPr>
        <w:t>w</w:t>
      </w:r>
      <w:r w:rsidR="0033088E" w:rsidRPr="000D661F">
        <w:rPr>
          <w:rFonts w:ascii="Times New Roman" w:hAnsi="Times New Roman" w:cs="Times New Roman"/>
        </w:rPr>
        <w:t>hich is significantly larger than 0.5</w:t>
      </w:r>
      <m:oMath>
        <m:r>
          <w:rPr>
            <w:rFonts w:ascii="Cambria Math" w:hAnsi="Cambria Math" w:cs="Times New Roman"/>
          </w:rPr>
          <m:t>Ω</m:t>
        </m:r>
      </m:oMath>
      <w:r w:rsidR="0033088E" w:rsidRPr="000D661F">
        <w:rPr>
          <w:rFonts w:ascii="Times New Roman" w:hAnsi="Times New Roman" w:cs="Times New Roman"/>
        </w:rPr>
        <w:t xml:space="preserve"> resolution. </w:t>
      </w:r>
    </w:p>
    <w:p w14:paraId="0FD4F283" w14:textId="296541D3" w:rsidR="00A92577" w:rsidRDefault="00BD4CEC" w:rsidP="00C90490">
      <w:pPr>
        <w:pStyle w:val="NoSpacing"/>
        <w:jc w:val="both"/>
      </w:pPr>
      <w:r w:rsidRPr="00BD4CEC">
        <w:rPr>
          <w:rFonts w:ascii="Times New Roman" w:hAnsi="Times New Roman" w:cs="Times New Roman"/>
        </w:rPr>
        <w:t>These results show that although oscillator drift has a negligible effect at low impedances, it produces substantial phase-induced measurement errors for large resistive loads. To maintain high accuracy over the full measurement range, the system should periodically recalibrate the analog phase response. One practical solution is to implement continuous background calibration by periodically switching the excitation path from the patient to a precision reference resistor for a short calibration interval.</w:t>
      </w:r>
      <w:r w:rsidR="001811DC">
        <w:br w:type="page"/>
      </w:r>
    </w:p>
    <w:p w14:paraId="0F1C19E3" w14:textId="73B1CD39" w:rsidR="00A92577" w:rsidRPr="000D661F" w:rsidRDefault="00423D5A" w:rsidP="00A92577">
      <w:pPr>
        <w:pStyle w:val="Heading1"/>
      </w:pPr>
      <w:r>
        <w:lastRenderedPageBreak/>
        <w:t xml:space="preserve"> </w:t>
      </w:r>
      <w:r w:rsidR="00A92577" w:rsidRPr="000D661F">
        <w:t>CMRR</w:t>
      </w:r>
    </w:p>
    <w:p w14:paraId="1D0C04D8" w14:textId="77777777" w:rsidR="00145305" w:rsidRPr="00145305" w:rsidRDefault="00A92577" w:rsidP="00145305">
      <w:pPr>
        <w:pStyle w:val="isselectedend"/>
        <w:spacing w:before="0" w:beforeAutospacing="0" w:after="0" w:afterAutospacing="0"/>
        <w:rPr>
          <w:sz w:val="22"/>
          <w:szCs w:val="22"/>
        </w:rPr>
      </w:pPr>
      <w:r w:rsidRPr="00145305">
        <w:rPr>
          <w:sz w:val="22"/>
          <w:szCs w:val="22"/>
        </w:rPr>
        <w:t xml:space="preserve">The instrumentation amplifier must reject any common-mode voltage </w:t>
      </w:r>
      <w:r w:rsidR="004D7081" w:rsidRPr="00145305">
        <w:rPr>
          <w:sz w:val="22"/>
          <w:szCs w:val="22"/>
          <w:lang w:val="en-US"/>
        </w:rPr>
        <w:t>appearing simultaneously on both input electrodes</w:t>
      </w:r>
      <w:r w:rsidRPr="00145305">
        <w:rPr>
          <w:sz w:val="22"/>
          <w:szCs w:val="22"/>
        </w:rPr>
        <w:t xml:space="preserve">. </w:t>
      </w:r>
      <w:r w:rsidR="00145305" w:rsidRPr="00145305">
        <w:rPr>
          <w:sz w:val="22"/>
          <w:szCs w:val="22"/>
        </w:rPr>
        <w:t>If the Common-Mode Rejection Ratio (CMRR) is insufficient, part of the common-mode signal is converted into an undesired differential voltage, directly degrading the impedance measurement accuracy.</w:t>
      </w:r>
    </w:p>
    <w:p w14:paraId="2AF520F3" w14:textId="2E63E01A" w:rsidR="00A92577" w:rsidRPr="00145305" w:rsidRDefault="00A92577" w:rsidP="00145305">
      <w:pPr>
        <w:pStyle w:val="NormalWeb"/>
        <w:spacing w:before="0" w:beforeAutospacing="0" w:after="0" w:afterAutospacing="0"/>
        <w:rPr>
          <w:sz w:val="22"/>
          <w:szCs w:val="22"/>
        </w:rPr>
      </w:pPr>
      <w:r w:rsidRPr="00145305">
        <w:rPr>
          <w:sz w:val="22"/>
          <w:szCs w:val="22"/>
        </w:rPr>
        <w:t xml:space="preserve">The differential error </w:t>
      </w:r>
      <w:r w:rsidR="00145305" w:rsidRPr="00145305">
        <w:rPr>
          <w:sz w:val="22"/>
          <w:szCs w:val="22"/>
        </w:rPr>
        <w:t>produced</w:t>
      </w:r>
      <w:r w:rsidRPr="00145305">
        <w:rPr>
          <w:sz w:val="22"/>
          <w:szCs w:val="22"/>
        </w:rPr>
        <w:t xml:space="preserve"> by the common-mode voltage is</w:t>
      </w:r>
    </w:p>
    <w:p w14:paraId="18FDE578" w14:textId="77777777" w:rsidR="00A92577" w:rsidRPr="004D7081" w:rsidRDefault="00F77F96" w:rsidP="00A92577">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cm</m:t>
                  </m:r>
                </m:sub>
              </m:sSub>
            </m:num>
            <m:den>
              <m:r>
                <w:rPr>
                  <w:rFonts w:ascii="Cambria Math" w:eastAsia="Times New Roman" w:hAnsi="Cambria Math" w:cs="Times New Roman"/>
                </w:rPr>
                <m:t>CMRR</m:t>
              </m:r>
            </m:den>
          </m:f>
        </m:oMath>
      </m:oMathPara>
    </w:p>
    <w:p w14:paraId="5F58E23E" w14:textId="69C16CF0" w:rsidR="00A92577" w:rsidRPr="004D7081" w:rsidRDefault="00442287" w:rsidP="00A92577">
      <w:pPr>
        <w:pStyle w:val="NoSpacing"/>
        <w:jc w:val="both"/>
        <w:rPr>
          <w:rFonts w:ascii="Times New Roman" w:eastAsia="Times New Roman" w:hAnsi="Times New Roman" w:cs="Times New Roman"/>
          <w:lang w:val="en-AU"/>
        </w:rPr>
      </w:pPr>
      <w:r w:rsidRPr="00442287">
        <w:rPr>
          <w:rFonts w:ascii="Times New Roman" w:eastAsia="Times New Roman" w:hAnsi="Times New Roman" w:cs="Times New Roman"/>
        </w:rPr>
        <w:t>To ensure that this error does not obscure the smallest measurable impedance variation, the error voltage must remain smaller than the voltage corresponding to the minimum detectable impedance change:</w:t>
      </w:r>
    </w:p>
    <w:p w14:paraId="6FEC4075" w14:textId="77777777" w:rsidR="00A92577" w:rsidRPr="004D7081" w:rsidRDefault="00F77F96" w:rsidP="00A92577">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m:t>
              </m:r>
            </m:sub>
          </m:sSub>
          <m:r>
            <w:rPr>
              <w:rFonts w:ascii="Cambria Math" w:eastAsia="Times New Roman" w:hAnsi="Cambria Math" w:cs="Times New Roman"/>
            </w:rPr>
            <m:t>&lt;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min</m:t>
              </m:r>
            </m:sub>
          </m:sSub>
        </m:oMath>
      </m:oMathPara>
    </w:p>
    <w:p w14:paraId="5571C3D6" w14:textId="77777777" w:rsidR="00A92577" w:rsidRPr="004D7081" w:rsidRDefault="00A92577" w:rsidP="00A92577">
      <w:pPr>
        <w:pStyle w:val="NoSpacing"/>
        <w:rPr>
          <w:rFonts w:ascii="Times New Roman" w:eastAsia="Times New Roman" w:hAnsi="Times New Roman" w:cs="Times New Roman"/>
        </w:rPr>
      </w:pPr>
      <w:r w:rsidRPr="004D7081">
        <w:rPr>
          <w:rFonts w:ascii="Times New Roman" w:eastAsia="Times New Roman" w:hAnsi="Times New Roman" w:cs="Times New Roman"/>
        </w:rPr>
        <w:t xml:space="preserve">Substituting the expression for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err</m:t>
            </m:r>
          </m:sub>
        </m:sSub>
      </m:oMath>
      <w:r w:rsidRPr="004D7081">
        <w:rPr>
          <w:rFonts w:ascii="Times New Roman" w:eastAsia="Times New Roman" w:hAnsi="Times New Roman" w:cs="Times New Roman"/>
        </w:rPr>
        <w:t xml:space="preserve"> gives</w:t>
      </w:r>
    </w:p>
    <w:p w14:paraId="0872C1FC" w14:textId="77777777" w:rsidR="00A92577" w:rsidRPr="004D7081" w:rsidRDefault="00A92577" w:rsidP="00A92577">
      <w:pPr>
        <w:pStyle w:val="NoSpacing"/>
        <w:rPr>
          <w:rFonts w:ascii="Times New Roman" w:eastAsia="Times New Roman" w:hAnsi="Times New Roman" w:cs="Times New Roman"/>
        </w:rPr>
      </w:pPr>
      <m:oMathPara>
        <m:oMath>
          <m:r>
            <w:rPr>
              <w:rFonts w:ascii="Cambria Math" w:eastAsia="Times New Roman" w:hAnsi="Cambria Math" w:cs="Times New Roman"/>
            </w:rPr>
            <m:t>CMRR&gt;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cm</m:t>
                  </m:r>
                </m:sub>
              </m:sSub>
            </m:num>
            <m:den>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exc</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min</m:t>
                  </m:r>
                </m:sub>
              </m:sSub>
            </m:den>
          </m:f>
        </m:oMath>
      </m:oMathPara>
    </w:p>
    <w:p w14:paraId="5A498FCA" w14:textId="394C593D" w:rsidR="005B188E" w:rsidRDefault="005B188E" w:rsidP="00A92577">
      <w:pPr>
        <w:pStyle w:val="NoSpacing"/>
        <w:jc w:val="both"/>
        <w:rPr>
          <w:rFonts w:ascii="Times New Roman" w:eastAsia="Times New Roman" w:hAnsi="Times New Roman" w:cs="Times New Roman"/>
        </w:rPr>
      </w:pPr>
      <w:r w:rsidRPr="005B188E">
        <w:rPr>
          <w:rFonts w:ascii="Times New Roman" w:eastAsia="Times New Roman" w:hAnsi="Times New Roman" w:cs="Times New Roman"/>
        </w:rPr>
        <w:t>This equation defines the minimum CMRR required to ensure that common-mode interference remains below the system resolution.</w:t>
      </w:r>
      <w:r w:rsidR="00A02AC7">
        <w:rPr>
          <w:rFonts w:ascii="Times New Roman" w:eastAsia="Times New Roman" w:hAnsi="Times New Roman" w:cs="Times New Roman"/>
        </w:rPr>
        <w:t xml:space="preserve"> </w:t>
      </w:r>
      <w:r w:rsidRPr="005B188E">
        <w:rPr>
          <w:rFonts w:ascii="Times New Roman" w:eastAsia="Times New Roman" w:hAnsi="Times New Roman" w:cs="Times New Roman"/>
        </w:rPr>
        <w:t>Assuming a common-mode voltage of 100 mV</w:t>
      </w:r>
      <w:r w:rsidR="00062EC2">
        <w:rPr>
          <w:rFonts w:ascii="Times New Roman" w:eastAsia="Times New Roman" w:hAnsi="Times New Roman" w:cs="Times New Roman"/>
        </w:rPr>
        <w:t xml:space="preserve"> pe</w:t>
      </w:r>
      <w:r w:rsidR="00B0704C">
        <w:rPr>
          <w:rFonts w:ascii="Times New Roman" w:eastAsia="Times New Roman" w:hAnsi="Times New Roman" w:cs="Times New Roman"/>
        </w:rPr>
        <w:t>ak</w:t>
      </w:r>
      <w:r w:rsidRPr="005B188E">
        <w:rPr>
          <w:rFonts w:ascii="Times New Roman" w:eastAsia="Times New Roman" w:hAnsi="Times New Roman" w:cs="Times New Roman"/>
        </w:rPr>
        <w:t>, the required CMRR can be calculated for different measurement conditions.</w:t>
      </w:r>
    </w:p>
    <w:p w14:paraId="24200C41" w14:textId="6158C784" w:rsidR="00A02AC7" w:rsidRDefault="00A02AC7" w:rsidP="00A02AC7">
      <w:pPr>
        <w:pStyle w:val="NoSpacing"/>
        <w:ind w:firstLine="720"/>
        <w:jc w:val="both"/>
        <w:rPr>
          <w:rFonts w:ascii="Times New Roman" w:eastAsia="Times New Roman" w:hAnsi="Times New Roman" w:cs="Times New Roman"/>
        </w:rPr>
      </w:pPr>
      <w:r w:rsidRPr="00A02AC7">
        <w:rPr>
          <w:rFonts w:ascii="Times New Roman" w:eastAsia="Times New Roman" w:hAnsi="Times New Roman" w:cs="Times New Roman"/>
        </w:rPr>
        <w:t>For a 100 k</w:t>
      </w:r>
      <m:oMath>
        <m:r>
          <w:rPr>
            <w:rFonts w:ascii="Cambria Math" w:hAnsi="Cambria Math" w:cs="Times New Roman"/>
          </w:rPr>
          <m:t>Ω</m:t>
        </m:r>
      </m:oMath>
      <w:r w:rsidRPr="00A02AC7">
        <w:rPr>
          <w:rFonts w:ascii="Times New Roman" w:eastAsia="Times New Roman" w:hAnsi="Times New Roman" w:cs="Times New Roman"/>
        </w:rPr>
        <w:t xml:space="preserve"> body impedance, the excitation current is 10 µArms, and the minimum detectable impedance variation is 2.53 </w:t>
      </w:r>
      <m:oMath>
        <m:r>
          <w:rPr>
            <w:rFonts w:ascii="Cambria Math" w:hAnsi="Cambria Math" w:cs="Times New Roman"/>
          </w:rPr>
          <m:t>Ω</m:t>
        </m:r>
      </m:oMath>
      <w:r w:rsidRPr="00A02AC7">
        <w:rPr>
          <w:rFonts w:ascii="Times New Roman" w:eastAsia="Times New Roman" w:hAnsi="Times New Roman" w:cs="Times New Roman"/>
        </w:rPr>
        <w:t>. Therefore,</w:t>
      </w:r>
    </w:p>
    <w:p w14:paraId="7D19E953" w14:textId="3587B167" w:rsidR="00A02AC7" w:rsidRPr="004D7081" w:rsidRDefault="00A02AC7" w:rsidP="00A02AC7">
      <w:pPr>
        <w:pStyle w:val="NoSpacing"/>
        <w:rPr>
          <w:rFonts w:ascii="Times New Roman" w:eastAsia="Times New Roman" w:hAnsi="Times New Roman" w:cs="Times New Roman"/>
        </w:rPr>
      </w:pPr>
      <m:oMathPara>
        <m:oMath>
          <m:r>
            <w:rPr>
              <w:rFonts w:ascii="Cambria Math" w:eastAsia="Times New Roman" w:hAnsi="Cambria Math" w:cs="Times New Roman"/>
            </w:rPr>
            <m:t>CMRR&gt;</m:t>
          </m:r>
          <m:f>
            <m:fPr>
              <m:ctrlPr>
                <w:rPr>
                  <w:rFonts w:ascii="Cambria Math" w:eastAsia="Times New Roman" w:hAnsi="Cambria Math" w:cs="Times New Roman"/>
                  <w:i/>
                </w:rPr>
              </m:ctrlPr>
            </m:fPr>
            <m:num>
              <m:r>
                <w:rPr>
                  <w:rFonts w:ascii="Cambria Math" w:eastAsia="Times New Roman" w:hAnsi="Cambria Math" w:cs="Times New Roman"/>
                </w:rPr>
                <m:t>0.1×√2</m:t>
              </m:r>
            </m:num>
            <m:den>
              <m:r>
                <w:rPr>
                  <w:rFonts w:ascii="Cambria Math" w:eastAsia="Times New Roman" w:hAnsi="Cambria Math" w:cs="Times New Roman"/>
                </w:rPr>
                <m:t>10μ 2.53</m:t>
              </m:r>
            </m:den>
          </m:f>
          <m:r>
            <w:rPr>
              <w:rFonts w:ascii="Cambria Math" w:eastAsia="Times New Roman" w:hAnsi="Cambria Math" w:cs="Times New Roman"/>
            </w:rPr>
            <m:t>=5589.777=74.95 dB</m:t>
          </m:r>
        </m:oMath>
      </m:oMathPara>
    </w:p>
    <w:p w14:paraId="6F4768E3" w14:textId="3A2A3A13" w:rsidR="00A02AC7" w:rsidRDefault="005027ED" w:rsidP="00A02AC7">
      <w:pPr>
        <w:pStyle w:val="NoSpacing"/>
        <w:ind w:firstLine="720"/>
        <w:jc w:val="both"/>
        <w:rPr>
          <w:rFonts w:ascii="Times New Roman" w:eastAsia="Times New Roman" w:hAnsi="Times New Roman" w:cs="Times New Roman"/>
        </w:rPr>
      </w:pPr>
      <w:r w:rsidRPr="005027ED">
        <w:rPr>
          <w:rFonts w:ascii="Times New Roman" w:eastAsia="Times New Roman" w:hAnsi="Times New Roman" w:cs="Times New Roman"/>
        </w:rPr>
        <w:t xml:space="preserve">For a 25 </w:t>
      </w:r>
      <m:oMath>
        <m:r>
          <w:rPr>
            <w:rFonts w:ascii="Cambria Math" w:hAnsi="Cambria Math" w:cs="Times New Roman"/>
          </w:rPr>
          <m:t>Ω</m:t>
        </m:r>
      </m:oMath>
      <w:r w:rsidRPr="005027ED">
        <w:rPr>
          <w:rFonts w:ascii="Times New Roman" w:eastAsia="Times New Roman" w:hAnsi="Times New Roman" w:cs="Times New Roman"/>
        </w:rPr>
        <w:t xml:space="preserve"> body impedance, the excitation current increases to 1.28 mA</w:t>
      </w:r>
      <w:r w:rsidRPr="005027ED">
        <w:rPr>
          <w:rFonts w:ascii="Times New Roman" w:eastAsia="Times New Roman" w:hAnsi="Times New Roman" w:cs="Times New Roman"/>
          <w:vertAlign w:val="subscript"/>
        </w:rPr>
        <w:t>rms</w:t>
      </w:r>
      <w:r w:rsidRPr="005027ED">
        <w:rPr>
          <w:rFonts w:ascii="Times New Roman" w:eastAsia="Times New Roman" w:hAnsi="Times New Roman" w:cs="Times New Roman"/>
        </w:rPr>
        <w:t>, while the repeatability improves to 0.8 m</w:t>
      </w:r>
      <m:oMath>
        <m:r>
          <w:rPr>
            <w:rFonts w:ascii="Cambria Math" w:hAnsi="Cambria Math" w:cs="Times New Roman"/>
          </w:rPr>
          <m:t>Ω</m:t>
        </m:r>
      </m:oMath>
      <w:r w:rsidRPr="005027ED">
        <w:rPr>
          <w:rFonts w:ascii="Times New Roman" w:eastAsia="Times New Roman" w:hAnsi="Times New Roman" w:cs="Times New Roman"/>
          <w:vertAlign w:val="subscript"/>
        </w:rPr>
        <w:t>rms</w:t>
      </w:r>
      <w:r w:rsidRPr="005027ED">
        <w:rPr>
          <w:rFonts w:ascii="Times New Roman" w:eastAsia="Times New Roman" w:hAnsi="Times New Roman" w:cs="Times New Roman"/>
        </w:rPr>
        <w:t>. The required CMRR becomes</w:t>
      </w:r>
    </w:p>
    <w:p w14:paraId="30E33B06" w14:textId="77777777" w:rsidR="005027ED" w:rsidRPr="004D7081" w:rsidRDefault="005027ED" w:rsidP="005027ED">
      <w:pPr>
        <w:pStyle w:val="NoSpacing"/>
        <w:rPr>
          <w:rFonts w:ascii="Times New Roman" w:eastAsia="Times New Roman" w:hAnsi="Times New Roman" w:cs="Times New Roman"/>
        </w:rPr>
      </w:pPr>
      <m:oMathPara>
        <m:oMath>
          <m:r>
            <w:rPr>
              <w:rFonts w:ascii="Cambria Math" w:eastAsia="Times New Roman" w:hAnsi="Cambria Math" w:cs="Times New Roman"/>
            </w:rPr>
            <m:t>CMRR&gt;</m:t>
          </m:r>
          <m:f>
            <m:fPr>
              <m:ctrlPr>
                <w:rPr>
                  <w:rFonts w:ascii="Cambria Math" w:eastAsia="Times New Roman" w:hAnsi="Cambria Math" w:cs="Times New Roman"/>
                  <w:i/>
                </w:rPr>
              </m:ctrlPr>
            </m:fPr>
            <m:num>
              <m:r>
                <w:rPr>
                  <w:rFonts w:ascii="Cambria Math" w:eastAsia="Times New Roman" w:hAnsi="Cambria Math" w:cs="Times New Roman"/>
                </w:rPr>
                <m:t>0.1×√2</m:t>
              </m:r>
            </m:num>
            <m:den>
              <m:r>
                <w:rPr>
                  <w:rFonts w:ascii="Cambria Math" w:eastAsia="Times New Roman" w:hAnsi="Cambria Math" w:cs="Times New Roman"/>
                </w:rPr>
                <m:t>1.28m 0.8m</m:t>
              </m:r>
            </m:den>
          </m:f>
          <m:r>
            <w:rPr>
              <w:rFonts w:ascii="Cambria Math" w:eastAsia="Times New Roman" w:hAnsi="Cambria Math" w:cs="Times New Roman"/>
            </w:rPr>
            <m:t>=138106.79=102.8 dB</m:t>
          </m:r>
        </m:oMath>
      </m:oMathPara>
    </w:p>
    <w:p w14:paraId="7D8BA451" w14:textId="62CEBD6A" w:rsidR="005027ED" w:rsidRPr="00A02AC7" w:rsidRDefault="006F6EA3" w:rsidP="00A02AC7">
      <w:pPr>
        <w:pStyle w:val="NoSpacing"/>
        <w:ind w:firstLine="720"/>
        <w:jc w:val="both"/>
        <w:rPr>
          <w:rFonts w:ascii="Times New Roman" w:eastAsia="Times New Roman" w:hAnsi="Times New Roman" w:cs="Times New Roman"/>
        </w:rPr>
      </w:pPr>
      <w:r w:rsidRPr="006F6EA3">
        <w:rPr>
          <w:rFonts w:ascii="Times New Roman" w:eastAsia="Times New Roman" w:hAnsi="Times New Roman" w:cs="Times New Roman"/>
        </w:rPr>
        <w:t>These calculations show that the low-impedance measurement presents the most demanding design condition because the smaller measurable impedance variation requires greater suppression of common-mode interference.</w:t>
      </w:r>
      <w:r w:rsidR="00B0704C" w:rsidRPr="00B0704C">
        <w:rPr>
          <w:rFonts w:ascii="Times New Roman" w:hAnsi="Times New Roman" w:cs="Times New Roman"/>
        </w:rPr>
        <w:t xml:space="preserve"> </w:t>
      </w:r>
      <w:r w:rsidR="00B0704C" w:rsidRPr="00B0704C">
        <w:rPr>
          <w:rFonts w:ascii="Times New Roman" w:eastAsia="Times New Roman" w:hAnsi="Times New Roman" w:cs="Times New Roman"/>
        </w:rPr>
        <w:t>Consequently, the INA should achieve a CMRR of approximately 103 dB or greater over the operating frequency range to ensure that common-mode-induced errors remain below the repeatability limit.</w:t>
      </w:r>
    </w:p>
    <w:p w14:paraId="3897F13F" w14:textId="7BA3D733" w:rsidR="00CC5533" w:rsidRDefault="00A92577" w:rsidP="005B185C">
      <w:pPr>
        <w:pStyle w:val="NoSpacing"/>
        <w:jc w:val="both"/>
        <w:rPr>
          <w:rFonts w:ascii="Times New Roman" w:eastAsia="Times New Roman" w:hAnsi="Times New Roman" w:cs="Times New Roman"/>
        </w:rPr>
      </w:pPr>
      <w:r w:rsidRPr="000D661F">
        <w:rPr>
          <w:rFonts w:ascii="Times New Roman" w:eastAsia="Times New Roman" w:hAnsi="Times New Roman" w:cs="Times New Roman"/>
        </w:rPr>
        <w:br w:type="page"/>
      </w:r>
    </w:p>
    <w:p w14:paraId="3FC7C12A" w14:textId="7A4C865B" w:rsidR="00CC5533" w:rsidRPr="00622027" w:rsidRDefault="008D24E2" w:rsidP="00C40606">
      <w:pPr>
        <w:pStyle w:val="Heading1"/>
      </w:pPr>
      <w:r>
        <w:lastRenderedPageBreak/>
        <w:t xml:space="preserve"> </w:t>
      </w:r>
      <w:r w:rsidR="005B68A4" w:rsidRPr="00622027">
        <w:t xml:space="preserve">Programmable </w:t>
      </w:r>
      <w:r w:rsidR="00CC5533" w:rsidRPr="00622027">
        <w:t xml:space="preserve">Digital LPF and HPF </w:t>
      </w:r>
      <w:r w:rsidR="005F3984">
        <w:t>Specifications</w:t>
      </w:r>
    </w:p>
    <w:p w14:paraId="050BCD25" w14:textId="77777777" w:rsidR="007E2EE3" w:rsidRDefault="00900C1D" w:rsidP="009B329B">
      <w:pPr>
        <w:spacing w:after="0"/>
        <w:ind w:firstLine="720"/>
      </w:pPr>
      <w:r w:rsidRPr="00900C1D">
        <w:t>After analog IQ demodulation and analog low-pass filtering, the baseband I and Q signals are digitized by the sigma-delta ADC and further processed using programmable digital filters. These filters provide additional noise reduction and baseline stabilization without affecting the analog front-end.</w:t>
      </w:r>
      <w:r w:rsidR="007E2EE3" w:rsidRPr="007E2EE3">
        <w:t xml:space="preserve"> </w:t>
      </w:r>
    </w:p>
    <w:p w14:paraId="72A91872" w14:textId="6476CA03" w:rsidR="00900C1D" w:rsidRDefault="007E2EE3" w:rsidP="009B329B">
      <w:pPr>
        <w:spacing w:after="0"/>
        <w:ind w:firstLine="720"/>
      </w:pPr>
      <w:r w:rsidRPr="007E2EE3">
        <w:t>The digital low-pass filter (</w:t>
      </w:r>
      <w:r w:rsidR="009E5F08">
        <w:t>D</w:t>
      </w:r>
      <w:r w:rsidRPr="007E2EE3">
        <w:t>LPF) limits the measurement bandwidth, suppresses residual broadband noise, and improves measurement repeatability. Selecting a lower cutoff frequency reduces the integrated noise at the expense of a slower system response.</w:t>
      </w:r>
    </w:p>
    <w:p w14:paraId="04B8D446" w14:textId="3C30CB07" w:rsidR="00E9744E" w:rsidRDefault="009E5F08" w:rsidP="009B329B">
      <w:pPr>
        <w:spacing w:after="0"/>
        <w:ind w:firstLine="720"/>
      </w:pPr>
      <w:r w:rsidRPr="009E5F08">
        <w:t>The digital high-pass filter (</w:t>
      </w:r>
      <w:r>
        <w:t>D</w:t>
      </w:r>
      <w:r w:rsidRPr="009E5F08">
        <w:t>HPF) removes the remaining DC component, slow baseline drift, and residual offset originating from the electrodes, analog circuitry, and IQ demodulation process. Unlike the analog HPF, which prevents saturation of the analog gain stages by rejecting large electrode offsets before amplification, the digital HPF operates on the digitized signal to stabilize the measurement baseline and improve long-term accuracy.</w:t>
      </w:r>
    </w:p>
    <w:p w14:paraId="5F2864FA" w14:textId="77777777" w:rsidR="008D24E2" w:rsidRDefault="008D24E2" w:rsidP="009B329B">
      <w:pPr>
        <w:spacing w:after="0"/>
        <w:ind w:firstLine="720"/>
      </w:pPr>
      <w:r w:rsidRPr="008D24E2">
        <w:t>The cutoff frequencies of both filters are programmable through register settings, allowing the measurement bandwidth to be optimized for different bioimpedance applications. The available filter options are summarized in the following tables.</w:t>
      </w:r>
    </w:p>
    <w:p w14:paraId="3CC6D5C0" w14:textId="77777777" w:rsidR="000F11FD" w:rsidRDefault="000F11FD" w:rsidP="008D24E2">
      <w:pPr>
        <w:spacing w:after="0"/>
      </w:pPr>
    </w:p>
    <w:p w14:paraId="6D4A4970" w14:textId="12D2EAAE" w:rsidR="00CC5533" w:rsidRPr="00BB48F4" w:rsidRDefault="00CC5533" w:rsidP="002B0FCE">
      <w:pPr>
        <w:spacing w:after="0"/>
        <w:ind w:firstLine="0"/>
        <w:rPr>
          <w:sz w:val="18"/>
          <w:szCs w:val="18"/>
        </w:rPr>
      </w:pPr>
      <w:r w:rsidRPr="00BB48F4">
        <w:rPr>
          <w:sz w:val="18"/>
          <w:szCs w:val="18"/>
        </w:rPr>
        <w:t xml:space="preserve">Table </w:t>
      </w:r>
      <w:r w:rsidRPr="00BB48F4">
        <w:rPr>
          <w:sz w:val="18"/>
          <w:szCs w:val="18"/>
        </w:rPr>
        <w:fldChar w:fldCharType="begin"/>
      </w:r>
      <w:r w:rsidRPr="00BB48F4">
        <w:rPr>
          <w:sz w:val="18"/>
          <w:szCs w:val="18"/>
        </w:rPr>
        <w:instrText xml:space="preserve"> SEQ Table \* ARABIC </w:instrText>
      </w:r>
      <w:r w:rsidRPr="00BB48F4">
        <w:rPr>
          <w:sz w:val="18"/>
          <w:szCs w:val="18"/>
        </w:rPr>
        <w:fldChar w:fldCharType="separate"/>
      </w:r>
      <w:r w:rsidR="00DF5FFA" w:rsidRPr="00BB48F4">
        <w:rPr>
          <w:noProof/>
          <w:sz w:val="18"/>
          <w:szCs w:val="18"/>
        </w:rPr>
        <w:t>5</w:t>
      </w:r>
      <w:r w:rsidRPr="00BB48F4">
        <w:rPr>
          <w:sz w:val="18"/>
          <w:szCs w:val="18"/>
        </w:rPr>
        <w:fldChar w:fldCharType="end"/>
      </w:r>
      <w:r w:rsidRPr="00BB48F4">
        <w:rPr>
          <w:sz w:val="18"/>
          <w:szCs w:val="18"/>
        </w:rPr>
        <w:t xml:space="preserve"> Digital Low Pass Filter Cutoff Frequency (Hz)</w:t>
      </w:r>
    </w:p>
    <w:tbl>
      <w:tblPr>
        <w:tblStyle w:val="TableGrid"/>
        <w:tblW w:w="0" w:type="auto"/>
        <w:tblLook w:val="04A0" w:firstRow="1" w:lastRow="0" w:firstColumn="1" w:lastColumn="0" w:noHBand="0" w:noVBand="1"/>
      </w:tblPr>
      <w:tblGrid>
        <w:gridCol w:w="927"/>
        <w:gridCol w:w="1896"/>
      </w:tblGrid>
      <w:tr w:rsidR="00CC5533" w:rsidRPr="009E5F08" w14:paraId="6615C1F5" w14:textId="77777777">
        <w:tc>
          <w:tcPr>
            <w:tcW w:w="0" w:type="auto"/>
          </w:tcPr>
          <w:p w14:paraId="55F03E14" w14:textId="77777777" w:rsidR="00CC5533" w:rsidRPr="00840AF6" w:rsidRDefault="00CC5533" w:rsidP="002B0FCE">
            <w:pPr>
              <w:pStyle w:val="NoSpacing"/>
              <w:jc w:val="both"/>
              <w:rPr>
                <w:rFonts w:ascii="Times New Roman" w:eastAsia="Times New Roman" w:hAnsi="Times New Roman" w:cs="Times New Roman"/>
                <w:b/>
                <w:bCs/>
                <w:sz w:val="20"/>
                <w:szCs w:val="20"/>
              </w:rPr>
            </w:pPr>
            <w:r w:rsidRPr="00840AF6">
              <w:rPr>
                <w:rFonts w:ascii="Times New Roman" w:eastAsia="Times New Roman" w:hAnsi="Times New Roman" w:cs="Times New Roman"/>
                <w:b/>
                <w:bCs/>
                <w:sz w:val="20"/>
                <w:szCs w:val="20"/>
              </w:rPr>
              <w:t>Register</w:t>
            </w:r>
          </w:p>
        </w:tc>
        <w:tc>
          <w:tcPr>
            <w:tcW w:w="0" w:type="auto"/>
          </w:tcPr>
          <w:p w14:paraId="7C8A70C9" w14:textId="77777777" w:rsidR="00CC5533" w:rsidRPr="00840AF6" w:rsidRDefault="00CC5533" w:rsidP="002B0FCE">
            <w:pPr>
              <w:pStyle w:val="NoSpacing"/>
              <w:jc w:val="both"/>
              <w:rPr>
                <w:rFonts w:ascii="Times New Roman" w:eastAsia="Times New Roman" w:hAnsi="Times New Roman" w:cs="Times New Roman"/>
                <w:b/>
                <w:bCs/>
                <w:sz w:val="20"/>
                <w:szCs w:val="20"/>
              </w:rPr>
            </w:pPr>
            <w:r w:rsidRPr="00840AF6">
              <w:rPr>
                <w:rFonts w:ascii="Times New Roman" w:eastAsia="Times New Roman" w:hAnsi="Times New Roman" w:cs="Times New Roman"/>
                <w:b/>
                <w:bCs/>
                <w:sz w:val="20"/>
                <w:szCs w:val="20"/>
              </w:rPr>
              <w:t>Cutoff Frequency</w:t>
            </w:r>
          </w:p>
        </w:tc>
      </w:tr>
      <w:tr w:rsidR="00CC5533" w:rsidRPr="009E5F08" w14:paraId="6B432FC1" w14:textId="77777777">
        <w:tc>
          <w:tcPr>
            <w:tcW w:w="0" w:type="auto"/>
          </w:tcPr>
          <w:p w14:paraId="6BBEC66B"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000</w:t>
            </w:r>
          </w:p>
        </w:tc>
        <w:tc>
          <w:tcPr>
            <w:tcW w:w="0" w:type="auto"/>
          </w:tcPr>
          <w:p w14:paraId="10CEDEBA"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Bypass</w:t>
            </w:r>
          </w:p>
        </w:tc>
      </w:tr>
      <w:tr w:rsidR="00CC5533" w:rsidRPr="009E5F08" w14:paraId="6F019F6E" w14:textId="77777777">
        <w:tc>
          <w:tcPr>
            <w:tcW w:w="0" w:type="auto"/>
          </w:tcPr>
          <w:p w14:paraId="0B8BE312"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001</w:t>
            </w:r>
          </w:p>
        </w:tc>
        <w:tc>
          <w:tcPr>
            <w:tcW w:w="0" w:type="auto"/>
          </w:tcPr>
          <w:p w14:paraId="1092E902" w14:textId="29FABB8F"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 xml:space="preserve">0.005 </w:t>
            </w:r>
            <w:r w:rsidR="00DB1931" w:rsidRPr="009E5F08">
              <w:rPr>
                <w:rFonts w:ascii="Times New Roman" w:eastAsia="Times New Roman" w:hAnsi="Times New Roman" w:cs="Times New Roman"/>
                <w:sz w:val="20"/>
                <w:szCs w:val="20"/>
              </w:rPr>
              <w:t>×</w:t>
            </w:r>
            <w:r w:rsidRPr="009E5F08">
              <w:rPr>
                <w:rFonts w:ascii="Times New Roman" w:eastAsia="Times New Roman" w:hAnsi="Times New Roman" w:cs="Times New Roman"/>
                <w:sz w:val="20"/>
                <w:szCs w:val="20"/>
              </w:rPr>
              <w:t xml:space="preserve"> Sample Rate</w:t>
            </w:r>
          </w:p>
        </w:tc>
      </w:tr>
      <w:tr w:rsidR="00CC5533" w:rsidRPr="009E5F08" w14:paraId="6630D5DF" w14:textId="77777777">
        <w:tc>
          <w:tcPr>
            <w:tcW w:w="0" w:type="auto"/>
          </w:tcPr>
          <w:p w14:paraId="2C4E3786"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010</w:t>
            </w:r>
          </w:p>
        </w:tc>
        <w:tc>
          <w:tcPr>
            <w:tcW w:w="0" w:type="auto"/>
          </w:tcPr>
          <w:p w14:paraId="4FB4CD32" w14:textId="6A74D896"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 xml:space="preserve">0.02 </w:t>
            </w:r>
            <w:r w:rsidR="00DB1931" w:rsidRPr="009E5F08">
              <w:rPr>
                <w:rFonts w:ascii="Times New Roman" w:eastAsia="Times New Roman" w:hAnsi="Times New Roman" w:cs="Times New Roman"/>
                <w:sz w:val="20"/>
                <w:szCs w:val="20"/>
              </w:rPr>
              <w:t>×</w:t>
            </w:r>
            <w:r w:rsidRPr="009E5F08">
              <w:rPr>
                <w:rFonts w:ascii="Times New Roman" w:eastAsia="Times New Roman" w:hAnsi="Times New Roman" w:cs="Times New Roman"/>
                <w:sz w:val="20"/>
                <w:szCs w:val="20"/>
              </w:rPr>
              <w:t xml:space="preserve"> Sample Rate</w:t>
            </w:r>
          </w:p>
        </w:tc>
      </w:tr>
      <w:tr w:rsidR="00CC5533" w:rsidRPr="009E5F08" w14:paraId="1E9D75F4" w14:textId="77777777">
        <w:tc>
          <w:tcPr>
            <w:tcW w:w="0" w:type="auto"/>
          </w:tcPr>
          <w:p w14:paraId="7A89BCA0"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011</w:t>
            </w:r>
          </w:p>
        </w:tc>
        <w:tc>
          <w:tcPr>
            <w:tcW w:w="0" w:type="auto"/>
          </w:tcPr>
          <w:p w14:paraId="1116468E" w14:textId="3729843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 xml:space="preserve">0.08 </w:t>
            </w:r>
            <w:r w:rsidR="00DB1931" w:rsidRPr="009E5F08">
              <w:rPr>
                <w:rFonts w:ascii="Times New Roman" w:eastAsia="Times New Roman" w:hAnsi="Times New Roman" w:cs="Times New Roman"/>
                <w:sz w:val="20"/>
                <w:szCs w:val="20"/>
              </w:rPr>
              <w:t>×</w:t>
            </w:r>
            <w:r w:rsidRPr="009E5F08">
              <w:rPr>
                <w:rFonts w:ascii="Times New Roman" w:eastAsia="Times New Roman" w:hAnsi="Times New Roman" w:cs="Times New Roman"/>
                <w:sz w:val="20"/>
                <w:szCs w:val="20"/>
              </w:rPr>
              <w:t xml:space="preserve"> Sample Rate</w:t>
            </w:r>
          </w:p>
        </w:tc>
      </w:tr>
      <w:tr w:rsidR="00CC5533" w:rsidRPr="009E5F08" w14:paraId="78CAABC9" w14:textId="77777777">
        <w:tc>
          <w:tcPr>
            <w:tcW w:w="0" w:type="auto"/>
          </w:tcPr>
          <w:p w14:paraId="19C2C63E"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100</w:t>
            </w:r>
          </w:p>
        </w:tc>
        <w:tc>
          <w:tcPr>
            <w:tcW w:w="0" w:type="auto"/>
          </w:tcPr>
          <w:p w14:paraId="603BFFA1" w14:textId="03B6FB33"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 xml:space="preserve">0.25 </w:t>
            </w:r>
            <w:r w:rsidR="00DB1931" w:rsidRPr="009E5F08">
              <w:rPr>
                <w:rFonts w:ascii="Times New Roman" w:eastAsia="Times New Roman" w:hAnsi="Times New Roman" w:cs="Times New Roman"/>
                <w:sz w:val="20"/>
                <w:szCs w:val="20"/>
              </w:rPr>
              <w:t>×</w:t>
            </w:r>
            <w:r w:rsidRPr="009E5F08">
              <w:rPr>
                <w:rFonts w:ascii="Times New Roman" w:eastAsia="Times New Roman" w:hAnsi="Times New Roman" w:cs="Times New Roman"/>
                <w:sz w:val="20"/>
                <w:szCs w:val="20"/>
              </w:rPr>
              <w:t xml:space="preserve"> Sample Rate</w:t>
            </w:r>
          </w:p>
        </w:tc>
      </w:tr>
    </w:tbl>
    <w:p w14:paraId="6BD2ECCC" w14:textId="69F19392" w:rsidR="00CC5533" w:rsidRPr="00BB48F4" w:rsidRDefault="00CC5533" w:rsidP="00BD179A">
      <w:pPr>
        <w:pStyle w:val="NoSpacing"/>
        <w:jc w:val="both"/>
        <w:rPr>
          <w:rFonts w:ascii="Times New Roman" w:hAnsi="Times New Roman" w:cs="Times New Roman"/>
          <w:sz w:val="18"/>
          <w:szCs w:val="18"/>
        </w:rPr>
      </w:pPr>
      <w:r w:rsidRPr="00BB48F4">
        <w:rPr>
          <w:rFonts w:ascii="Times New Roman" w:eastAsia="Times New Roman" w:hAnsi="Times New Roman" w:cs="Times New Roman"/>
          <w:sz w:val="18"/>
          <w:szCs w:val="18"/>
        </w:rPr>
        <w:br/>
      </w:r>
      <w:r w:rsidRPr="00BB48F4">
        <w:rPr>
          <w:rFonts w:ascii="Times New Roman" w:hAnsi="Times New Roman" w:cs="Times New Roman"/>
          <w:sz w:val="18"/>
          <w:szCs w:val="18"/>
        </w:rPr>
        <w:t xml:space="preserve">Table </w:t>
      </w:r>
      <w:r w:rsidRPr="00BB48F4">
        <w:rPr>
          <w:rFonts w:ascii="Times New Roman" w:hAnsi="Times New Roman" w:cs="Times New Roman"/>
          <w:sz w:val="18"/>
          <w:szCs w:val="18"/>
        </w:rPr>
        <w:fldChar w:fldCharType="begin"/>
      </w:r>
      <w:r w:rsidRPr="00BB48F4">
        <w:rPr>
          <w:rFonts w:ascii="Times New Roman" w:hAnsi="Times New Roman" w:cs="Times New Roman"/>
          <w:sz w:val="18"/>
          <w:szCs w:val="18"/>
        </w:rPr>
        <w:instrText xml:space="preserve"> SEQ Table \* ARABIC </w:instrText>
      </w:r>
      <w:r w:rsidRPr="00BB48F4">
        <w:rPr>
          <w:rFonts w:ascii="Times New Roman" w:hAnsi="Times New Roman" w:cs="Times New Roman"/>
          <w:sz w:val="18"/>
          <w:szCs w:val="18"/>
        </w:rPr>
        <w:fldChar w:fldCharType="separate"/>
      </w:r>
      <w:r w:rsidR="00DF5FFA" w:rsidRPr="00BB48F4">
        <w:rPr>
          <w:rFonts w:ascii="Times New Roman" w:hAnsi="Times New Roman" w:cs="Times New Roman"/>
          <w:noProof/>
          <w:sz w:val="18"/>
          <w:szCs w:val="18"/>
        </w:rPr>
        <w:t>6</w:t>
      </w:r>
      <w:r w:rsidRPr="00BB48F4">
        <w:rPr>
          <w:rFonts w:ascii="Times New Roman" w:hAnsi="Times New Roman" w:cs="Times New Roman"/>
          <w:sz w:val="18"/>
          <w:szCs w:val="18"/>
        </w:rPr>
        <w:fldChar w:fldCharType="end"/>
      </w:r>
      <w:r w:rsidRPr="00BB48F4">
        <w:rPr>
          <w:rFonts w:ascii="Times New Roman" w:hAnsi="Times New Roman" w:cs="Times New Roman"/>
          <w:sz w:val="18"/>
          <w:szCs w:val="18"/>
        </w:rPr>
        <w:t xml:space="preserve"> Digital High Pass Filter Cutoff Frequency (Hz)</w:t>
      </w:r>
    </w:p>
    <w:tbl>
      <w:tblPr>
        <w:tblStyle w:val="TableGrid"/>
        <w:tblW w:w="0" w:type="auto"/>
        <w:tblLook w:val="04A0" w:firstRow="1" w:lastRow="0" w:firstColumn="1" w:lastColumn="0" w:noHBand="0" w:noVBand="1"/>
      </w:tblPr>
      <w:tblGrid>
        <w:gridCol w:w="927"/>
        <w:gridCol w:w="2096"/>
      </w:tblGrid>
      <w:tr w:rsidR="00CC5533" w:rsidRPr="009E5F08" w14:paraId="57FBCCA8" w14:textId="77777777">
        <w:tc>
          <w:tcPr>
            <w:tcW w:w="0" w:type="auto"/>
          </w:tcPr>
          <w:p w14:paraId="15D34540" w14:textId="77777777" w:rsidR="00CC5533" w:rsidRPr="00840AF6" w:rsidRDefault="00CC5533">
            <w:pPr>
              <w:pStyle w:val="NoSpacing"/>
              <w:jc w:val="both"/>
              <w:rPr>
                <w:rFonts w:ascii="Times New Roman" w:eastAsia="Times New Roman" w:hAnsi="Times New Roman" w:cs="Times New Roman"/>
                <w:b/>
                <w:bCs/>
                <w:sz w:val="20"/>
                <w:szCs w:val="20"/>
              </w:rPr>
            </w:pPr>
            <w:r w:rsidRPr="00840AF6">
              <w:rPr>
                <w:rFonts w:ascii="Times New Roman" w:eastAsia="Times New Roman" w:hAnsi="Times New Roman" w:cs="Times New Roman"/>
                <w:b/>
                <w:bCs/>
                <w:sz w:val="20"/>
                <w:szCs w:val="20"/>
              </w:rPr>
              <w:t>Register</w:t>
            </w:r>
          </w:p>
        </w:tc>
        <w:tc>
          <w:tcPr>
            <w:tcW w:w="0" w:type="auto"/>
          </w:tcPr>
          <w:p w14:paraId="65145488" w14:textId="77777777" w:rsidR="00CC5533" w:rsidRPr="00840AF6" w:rsidRDefault="00CC5533">
            <w:pPr>
              <w:pStyle w:val="NoSpacing"/>
              <w:jc w:val="both"/>
              <w:rPr>
                <w:rFonts w:ascii="Times New Roman" w:eastAsia="Times New Roman" w:hAnsi="Times New Roman" w:cs="Times New Roman"/>
                <w:b/>
                <w:bCs/>
                <w:sz w:val="20"/>
                <w:szCs w:val="20"/>
              </w:rPr>
            </w:pPr>
            <w:r w:rsidRPr="00840AF6">
              <w:rPr>
                <w:rFonts w:ascii="Times New Roman" w:eastAsia="Times New Roman" w:hAnsi="Times New Roman" w:cs="Times New Roman"/>
                <w:b/>
                <w:bCs/>
                <w:sz w:val="20"/>
                <w:szCs w:val="20"/>
              </w:rPr>
              <w:t>Cutoff Frequency</w:t>
            </w:r>
          </w:p>
        </w:tc>
      </w:tr>
      <w:tr w:rsidR="00CC5533" w:rsidRPr="009E5F08" w14:paraId="1ECA4421" w14:textId="77777777">
        <w:tc>
          <w:tcPr>
            <w:tcW w:w="0" w:type="auto"/>
          </w:tcPr>
          <w:p w14:paraId="71E72E68"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000</w:t>
            </w:r>
          </w:p>
        </w:tc>
        <w:tc>
          <w:tcPr>
            <w:tcW w:w="0" w:type="auto"/>
          </w:tcPr>
          <w:p w14:paraId="4CEC42C4"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Bypass</w:t>
            </w:r>
          </w:p>
        </w:tc>
      </w:tr>
      <w:tr w:rsidR="00CC5533" w:rsidRPr="009E5F08" w14:paraId="6E09410B" w14:textId="77777777">
        <w:tc>
          <w:tcPr>
            <w:tcW w:w="0" w:type="auto"/>
          </w:tcPr>
          <w:p w14:paraId="50A4612E"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001</w:t>
            </w:r>
          </w:p>
        </w:tc>
        <w:tc>
          <w:tcPr>
            <w:tcW w:w="0" w:type="auto"/>
          </w:tcPr>
          <w:p w14:paraId="4D310E95" w14:textId="3E415A1D"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 xml:space="preserve">0.00025 </w:t>
            </w:r>
            <w:r w:rsidR="00DB1931" w:rsidRPr="009E5F08">
              <w:rPr>
                <w:rFonts w:ascii="Times New Roman" w:eastAsia="Times New Roman" w:hAnsi="Times New Roman" w:cs="Times New Roman"/>
                <w:sz w:val="20"/>
                <w:szCs w:val="20"/>
              </w:rPr>
              <w:t>×</w:t>
            </w:r>
            <w:r w:rsidRPr="009E5F08">
              <w:rPr>
                <w:rFonts w:ascii="Times New Roman" w:eastAsia="Times New Roman" w:hAnsi="Times New Roman" w:cs="Times New Roman"/>
                <w:sz w:val="20"/>
                <w:szCs w:val="20"/>
              </w:rPr>
              <w:t xml:space="preserve"> Sample Rate</w:t>
            </w:r>
          </w:p>
        </w:tc>
      </w:tr>
      <w:tr w:rsidR="00CC5533" w:rsidRPr="009E5F08" w14:paraId="5E3FF77B" w14:textId="77777777">
        <w:tc>
          <w:tcPr>
            <w:tcW w:w="0" w:type="auto"/>
          </w:tcPr>
          <w:p w14:paraId="741137CE" w14:textId="77777777"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010</w:t>
            </w:r>
          </w:p>
        </w:tc>
        <w:tc>
          <w:tcPr>
            <w:tcW w:w="0" w:type="auto"/>
          </w:tcPr>
          <w:p w14:paraId="5396E0EE" w14:textId="4218449C" w:rsidR="00CC5533" w:rsidRPr="009E5F08" w:rsidRDefault="00CC5533">
            <w:pPr>
              <w:pStyle w:val="NoSpacing"/>
              <w:jc w:val="both"/>
              <w:rPr>
                <w:rFonts w:ascii="Times New Roman" w:eastAsia="Times New Roman" w:hAnsi="Times New Roman" w:cs="Times New Roman"/>
                <w:sz w:val="20"/>
                <w:szCs w:val="20"/>
              </w:rPr>
            </w:pPr>
            <w:r w:rsidRPr="009E5F08">
              <w:rPr>
                <w:rFonts w:ascii="Times New Roman" w:eastAsia="Times New Roman" w:hAnsi="Times New Roman" w:cs="Times New Roman"/>
                <w:sz w:val="20"/>
                <w:szCs w:val="20"/>
              </w:rPr>
              <w:t xml:space="preserve">0.002 </w:t>
            </w:r>
            <w:r w:rsidR="00DB1931" w:rsidRPr="009E5F08">
              <w:rPr>
                <w:rFonts w:ascii="Times New Roman" w:eastAsia="Times New Roman" w:hAnsi="Times New Roman" w:cs="Times New Roman"/>
                <w:sz w:val="20"/>
                <w:szCs w:val="20"/>
              </w:rPr>
              <w:t>×</w:t>
            </w:r>
            <w:r w:rsidRPr="009E5F08">
              <w:rPr>
                <w:rFonts w:ascii="Times New Roman" w:eastAsia="Times New Roman" w:hAnsi="Times New Roman" w:cs="Times New Roman"/>
                <w:sz w:val="20"/>
                <w:szCs w:val="20"/>
              </w:rPr>
              <w:t xml:space="preserve"> Sample Rate</w:t>
            </w:r>
          </w:p>
        </w:tc>
      </w:tr>
    </w:tbl>
    <w:p w14:paraId="66CB285B" w14:textId="465F918B" w:rsidR="00BD179A" w:rsidRDefault="00BD179A" w:rsidP="00CC5533">
      <w:pPr>
        <w:pStyle w:val="NoSpacing"/>
        <w:jc w:val="both"/>
        <w:rPr>
          <w:rFonts w:ascii="Times New Roman" w:eastAsia="Times New Roman" w:hAnsi="Times New Roman" w:cs="Times New Roman"/>
        </w:rPr>
      </w:pPr>
    </w:p>
    <w:p w14:paraId="5B5F4F58" w14:textId="77777777" w:rsidR="00BD179A" w:rsidRDefault="00BD179A">
      <w:pPr>
        <w:spacing w:line="276" w:lineRule="auto"/>
        <w:ind w:firstLine="0"/>
        <w:jc w:val="left"/>
        <w:rPr>
          <w:rFonts w:eastAsia="Times New Roman"/>
        </w:rPr>
      </w:pPr>
      <w:r>
        <w:rPr>
          <w:rFonts w:eastAsia="Times New Roman"/>
        </w:rPr>
        <w:br w:type="page"/>
      </w:r>
    </w:p>
    <w:p w14:paraId="6FCD145B" w14:textId="5EBF8163" w:rsidR="00BD179A" w:rsidRDefault="004334D5" w:rsidP="00BD179A">
      <w:pPr>
        <w:pStyle w:val="Heading1"/>
      </w:pPr>
      <w:r>
        <w:lastRenderedPageBreak/>
        <w:t xml:space="preserve"> </w:t>
      </w:r>
      <w:r w:rsidR="00BD179A">
        <w:t>Excitation Signal Specifications</w:t>
      </w:r>
    </w:p>
    <w:p w14:paraId="6378C026" w14:textId="0C2A515E" w:rsidR="007F1F3A" w:rsidRDefault="007F1F3A" w:rsidP="004C0190">
      <w:pPr>
        <w:pStyle w:val="NoSpacing"/>
        <w:ind w:firstLine="720"/>
        <w:jc w:val="both"/>
        <w:rPr>
          <w:rFonts w:ascii="Times New Roman" w:eastAsia="Times New Roman" w:hAnsi="Times New Roman" w:cs="Times New Roman"/>
        </w:rPr>
      </w:pPr>
      <w:r w:rsidRPr="007F1F3A">
        <w:rPr>
          <w:rFonts w:ascii="Times New Roman" w:eastAsia="Times New Roman" w:hAnsi="Times New Roman" w:cs="Times New Roman"/>
        </w:rPr>
        <w:t>The bioimpedance measurement system provides programmable excitation sources that can operate in either voltage or current stimulation mode. The excitation level is selected according to the expected body impedance to maximize the measurement signal-to-noise ratio while ensuring the input voltage remains within the allowable operating range. The available excitation settings are listed in the following tables.</w:t>
      </w:r>
    </w:p>
    <w:p w14:paraId="1E688A58" w14:textId="77777777" w:rsidR="00CC5533" w:rsidRPr="000D661F" w:rsidRDefault="00CC5533" w:rsidP="00CC5533">
      <w:pPr>
        <w:pStyle w:val="NoSpacing"/>
        <w:jc w:val="both"/>
        <w:rPr>
          <w:rFonts w:ascii="Times New Roman" w:eastAsia="Times New Roman" w:hAnsi="Times New Roman" w:cs="Times New Roman"/>
        </w:rPr>
      </w:pPr>
    </w:p>
    <w:p w14:paraId="2B900D04" w14:textId="13A8DAF8" w:rsidR="00CC5533" w:rsidRPr="00A31405" w:rsidRDefault="00CC5533" w:rsidP="006E51A9">
      <w:pPr>
        <w:spacing w:after="0"/>
        <w:ind w:firstLine="0"/>
        <w:rPr>
          <w:sz w:val="18"/>
          <w:szCs w:val="18"/>
        </w:rPr>
      </w:pPr>
      <w:r w:rsidRPr="00A31405">
        <w:rPr>
          <w:sz w:val="18"/>
          <w:szCs w:val="18"/>
        </w:rPr>
        <w:t xml:space="preserve">Table </w:t>
      </w:r>
      <w:r w:rsidRPr="00A31405">
        <w:rPr>
          <w:sz w:val="18"/>
          <w:szCs w:val="18"/>
        </w:rPr>
        <w:fldChar w:fldCharType="begin"/>
      </w:r>
      <w:r w:rsidRPr="00A31405">
        <w:rPr>
          <w:sz w:val="18"/>
          <w:szCs w:val="18"/>
        </w:rPr>
        <w:instrText xml:space="preserve"> SEQ Table \* ARABIC </w:instrText>
      </w:r>
      <w:r w:rsidRPr="00A31405">
        <w:rPr>
          <w:sz w:val="18"/>
          <w:szCs w:val="18"/>
        </w:rPr>
        <w:fldChar w:fldCharType="separate"/>
      </w:r>
      <w:r w:rsidR="00DF5FFA" w:rsidRPr="00A31405">
        <w:rPr>
          <w:noProof/>
          <w:sz w:val="18"/>
          <w:szCs w:val="18"/>
        </w:rPr>
        <w:t>7</w:t>
      </w:r>
      <w:r w:rsidRPr="00A31405">
        <w:rPr>
          <w:sz w:val="18"/>
          <w:szCs w:val="18"/>
        </w:rPr>
        <w:fldChar w:fldCharType="end"/>
      </w:r>
      <w:r w:rsidRPr="00A31405">
        <w:rPr>
          <w:sz w:val="18"/>
          <w:szCs w:val="18"/>
        </w:rPr>
        <w:t xml:space="preserve"> Stimulus Voltage Options</w:t>
      </w:r>
    </w:p>
    <w:tbl>
      <w:tblPr>
        <w:tblStyle w:val="TableGrid"/>
        <w:tblW w:w="0" w:type="auto"/>
        <w:tblLook w:val="04A0" w:firstRow="1" w:lastRow="0" w:firstColumn="1" w:lastColumn="0" w:noHBand="0" w:noVBand="1"/>
      </w:tblPr>
      <w:tblGrid>
        <w:gridCol w:w="927"/>
        <w:gridCol w:w="2461"/>
        <w:gridCol w:w="2683"/>
      </w:tblGrid>
      <w:tr w:rsidR="00CC5533" w:rsidRPr="000D661F" w14:paraId="57CE9709" w14:textId="77777777">
        <w:tc>
          <w:tcPr>
            <w:tcW w:w="0" w:type="auto"/>
          </w:tcPr>
          <w:p w14:paraId="50500B06" w14:textId="77777777" w:rsidR="00CC5533" w:rsidRPr="00A31405" w:rsidRDefault="00CC5533" w:rsidP="006E51A9">
            <w:pPr>
              <w:pStyle w:val="NoSpacing"/>
              <w:jc w:val="both"/>
              <w:rPr>
                <w:rFonts w:ascii="Times New Roman" w:eastAsia="Times New Roman" w:hAnsi="Times New Roman" w:cs="Times New Roman"/>
                <w:b/>
                <w:bCs/>
                <w:sz w:val="20"/>
                <w:szCs w:val="20"/>
              </w:rPr>
            </w:pPr>
            <w:r w:rsidRPr="00A31405">
              <w:rPr>
                <w:rFonts w:ascii="Times New Roman" w:eastAsia="Times New Roman" w:hAnsi="Times New Roman" w:cs="Times New Roman"/>
                <w:b/>
                <w:bCs/>
                <w:sz w:val="20"/>
                <w:szCs w:val="20"/>
              </w:rPr>
              <w:t>Register</w:t>
            </w:r>
          </w:p>
        </w:tc>
        <w:tc>
          <w:tcPr>
            <w:tcW w:w="0" w:type="auto"/>
          </w:tcPr>
          <w:p w14:paraId="29C3C457" w14:textId="77777777" w:rsidR="00CC5533" w:rsidRPr="00A31405" w:rsidRDefault="00CC5533" w:rsidP="006E51A9">
            <w:pPr>
              <w:pStyle w:val="NoSpacing"/>
              <w:jc w:val="both"/>
              <w:rPr>
                <w:rFonts w:ascii="Times New Roman" w:eastAsia="Times New Roman" w:hAnsi="Times New Roman" w:cs="Times New Roman"/>
                <w:b/>
                <w:bCs/>
                <w:sz w:val="20"/>
                <w:szCs w:val="20"/>
              </w:rPr>
            </w:pPr>
            <w:r w:rsidRPr="00A31405">
              <w:rPr>
                <w:rFonts w:ascii="Times New Roman" w:eastAsia="Times New Roman" w:hAnsi="Times New Roman" w:cs="Times New Roman"/>
                <w:b/>
                <w:bCs/>
                <w:sz w:val="20"/>
                <w:szCs w:val="20"/>
              </w:rPr>
              <w:t>Voltage Magnitude (mVp)</w:t>
            </w:r>
          </w:p>
        </w:tc>
        <w:tc>
          <w:tcPr>
            <w:tcW w:w="0" w:type="auto"/>
          </w:tcPr>
          <w:p w14:paraId="56500B4E" w14:textId="77777777" w:rsidR="00CC5533" w:rsidRPr="00A31405" w:rsidRDefault="00CC5533" w:rsidP="006E51A9">
            <w:pPr>
              <w:pStyle w:val="NoSpacing"/>
              <w:jc w:val="both"/>
              <w:rPr>
                <w:rFonts w:ascii="Times New Roman" w:eastAsia="Times New Roman" w:hAnsi="Times New Roman" w:cs="Times New Roman"/>
                <w:b/>
                <w:bCs/>
                <w:sz w:val="20"/>
                <w:szCs w:val="20"/>
              </w:rPr>
            </w:pPr>
            <w:r w:rsidRPr="00A31405">
              <w:rPr>
                <w:rFonts w:ascii="Times New Roman" w:eastAsia="Times New Roman" w:hAnsi="Times New Roman" w:cs="Times New Roman"/>
                <w:b/>
                <w:bCs/>
                <w:sz w:val="20"/>
                <w:szCs w:val="20"/>
              </w:rPr>
              <w:t>Voltage Magnitude (mVrms)</w:t>
            </w:r>
          </w:p>
        </w:tc>
      </w:tr>
      <w:tr w:rsidR="00CC5533" w:rsidRPr="000D661F" w14:paraId="277F0AB4" w14:textId="77777777">
        <w:tc>
          <w:tcPr>
            <w:tcW w:w="0" w:type="auto"/>
          </w:tcPr>
          <w:p w14:paraId="2B851D19"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00</w:t>
            </w:r>
          </w:p>
        </w:tc>
        <w:tc>
          <w:tcPr>
            <w:tcW w:w="0" w:type="auto"/>
          </w:tcPr>
          <w:p w14:paraId="2CB9FFFB"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50</w:t>
            </w:r>
          </w:p>
        </w:tc>
        <w:tc>
          <w:tcPr>
            <w:tcW w:w="0" w:type="auto"/>
          </w:tcPr>
          <w:p w14:paraId="769E06FD"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35.4</w:t>
            </w:r>
          </w:p>
        </w:tc>
      </w:tr>
      <w:tr w:rsidR="00CC5533" w:rsidRPr="000D661F" w14:paraId="29741253" w14:textId="77777777">
        <w:tc>
          <w:tcPr>
            <w:tcW w:w="0" w:type="auto"/>
          </w:tcPr>
          <w:p w14:paraId="4FCA595B"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01</w:t>
            </w:r>
          </w:p>
        </w:tc>
        <w:tc>
          <w:tcPr>
            <w:tcW w:w="0" w:type="auto"/>
          </w:tcPr>
          <w:p w14:paraId="20D2DA38"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100</w:t>
            </w:r>
          </w:p>
        </w:tc>
        <w:tc>
          <w:tcPr>
            <w:tcW w:w="0" w:type="auto"/>
          </w:tcPr>
          <w:p w14:paraId="540A47DF"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70.7</w:t>
            </w:r>
          </w:p>
        </w:tc>
      </w:tr>
      <w:tr w:rsidR="00CC5533" w:rsidRPr="000D661F" w14:paraId="5D71B8DA" w14:textId="77777777">
        <w:tc>
          <w:tcPr>
            <w:tcW w:w="0" w:type="auto"/>
          </w:tcPr>
          <w:p w14:paraId="64EFCB99"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10</w:t>
            </w:r>
          </w:p>
        </w:tc>
        <w:tc>
          <w:tcPr>
            <w:tcW w:w="0" w:type="auto"/>
          </w:tcPr>
          <w:p w14:paraId="5E62976E"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250</w:t>
            </w:r>
          </w:p>
        </w:tc>
        <w:tc>
          <w:tcPr>
            <w:tcW w:w="0" w:type="auto"/>
          </w:tcPr>
          <w:p w14:paraId="0758318E"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177</w:t>
            </w:r>
          </w:p>
        </w:tc>
      </w:tr>
      <w:tr w:rsidR="00CC5533" w:rsidRPr="000D661F" w14:paraId="7A320B98" w14:textId="77777777">
        <w:tc>
          <w:tcPr>
            <w:tcW w:w="0" w:type="auto"/>
          </w:tcPr>
          <w:p w14:paraId="6ECD59BC"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11</w:t>
            </w:r>
          </w:p>
        </w:tc>
        <w:tc>
          <w:tcPr>
            <w:tcW w:w="0" w:type="auto"/>
          </w:tcPr>
          <w:p w14:paraId="56F879A1"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500</w:t>
            </w:r>
          </w:p>
        </w:tc>
        <w:tc>
          <w:tcPr>
            <w:tcW w:w="0" w:type="auto"/>
          </w:tcPr>
          <w:p w14:paraId="155F0AE7"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354</w:t>
            </w:r>
          </w:p>
        </w:tc>
      </w:tr>
    </w:tbl>
    <w:p w14:paraId="2AF55072" w14:textId="77777777" w:rsidR="00B94FFE" w:rsidRDefault="00B94FFE" w:rsidP="00CC5533">
      <w:pPr>
        <w:pStyle w:val="NoSpacing"/>
        <w:jc w:val="both"/>
        <w:rPr>
          <w:rFonts w:ascii="Times New Roman" w:eastAsia="Times New Roman" w:hAnsi="Times New Roman" w:cs="Times New Roman"/>
        </w:rPr>
      </w:pPr>
    </w:p>
    <w:p w14:paraId="56612CC5" w14:textId="77777777" w:rsidR="00B94FFE" w:rsidRDefault="00B94FFE" w:rsidP="004C0190">
      <w:pPr>
        <w:pStyle w:val="NoSpacing"/>
        <w:ind w:firstLine="720"/>
        <w:jc w:val="both"/>
        <w:rPr>
          <w:rFonts w:ascii="Times New Roman" w:eastAsia="Times New Roman" w:hAnsi="Times New Roman" w:cs="Times New Roman"/>
        </w:rPr>
      </w:pPr>
      <w:r w:rsidRPr="00B94FFE">
        <w:rPr>
          <w:rFonts w:ascii="Times New Roman" w:eastAsia="Times New Roman" w:hAnsi="Times New Roman" w:cs="Times New Roman"/>
        </w:rPr>
        <w:t>The excitation current is selected according to the expected body impedance. Lower currents are used for high-impedance measurements to prevent excessive voltage, while higher currents improve the signal-to-noise ratio for low-impedance measurements.</w:t>
      </w:r>
    </w:p>
    <w:p w14:paraId="6CF3B197" w14:textId="68FF5E8D" w:rsidR="00CC5533" w:rsidRPr="003A3719" w:rsidRDefault="00CC5533" w:rsidP="00CC5533">
      <w:pPr>
        <w:pStyle w:val="NoSpacing"/>
        <w:jc w:val="both"/>
        <w:rPr>
          <w:rFonts w:ascii="Times New Roman" w:eastAsia="Times New Roman" w:hAnsi="Times New Roman" w:cs="Times New Roman"/>
          <w:sz w:val="20"/>
          <w:szCs w:val="20"/>
        </w:rPr>
      </w:pPr>
    </w:p>
    <w:p w14:paraId="5BF0D2EF" w14:textId="3FACEC25" w:rsidR="00CC5533" w:rsidRPr="006E51A9" w:rsidRDefault="00CC5533" w:rsidP="003B62C7">
      <w:pPr>
        <w:spacing w:after="0"/>
        <w:ind w:firstLine="0"/>
        <w:rPr>
          <w:sz w:val="18"/>
          <w:szCs w:val="18"/>
        </w:rPr>
      </w:pPr>
      <w:r w:rsidRPr="006E51A9">
        <w:rPr>
          <w:sz w:val="18"/>
          <w:szCs w:val="18"/>
        </w:rPr>
        <w:t xml:space="preserve">Table </w:t>
      </w:r>
      <w:r w:rsidRPr="006E51A9">
        <w:rPr>
          <w:sz w:val="18"/>
          <w:szCs w:val="18"/>
        </w:rPr>
        <w:fldChar w:fldCharType="begin"/>
      </w:r>
      <w:r w:rsidRPr="006E51A9">
        <w:rPr>
          <w:sz w:val="18"/>
          <w:szCs w:val="18"/>
        </w:rPr>
        <w:instrText xml:space="preserve"> SEQ Table \* ARABIC </w:instrText>
      </w:r>
      <w:r w:rsidRPr="006E51A9">
        <w:rPr>
          <w:sz w:val="18"/>
          <w:szCs w:val="18"/>
        </w:rPr>
        <w:fldChar w:fldCharType="separate"/>
      </w:r>
      <w:r w:rsidR="00DF5FFA" w:rsidRPr="006E51A9">
        <w:rPr>
          <w:noProof/>
          <w:sz w:val="18"/>
          <w:szCs w:val="18"/>
        </w:rPr>
        <w:t>8</w:t>
      </w:r>
      <w:r w:rsidRPr="006E51A9">
        <w:rPr>
          <w:sz w:val="18"/>
          <w:szCs w:val="18"/>
        </w:rPr>
        <w:fldChar w:fldCharType="end"/>
      </w:r>
      <w:r w:rsidRPr="006E51A9">
        <w:rPr>
          <w:sz w:val="18"/>
          <w:szCs w:val="18"/>
        </w:rPr>
        <w:t xml:space="preserve"> Stimulus Current Options</w:t>
      </w:r>
    </w:p>
    <w:tbl>
      <w:tblPr>
        <w:tblStyle w:val="TableGrid"/>
        <w:tblW w:w="0" w:type="auto"/>
        <w:tblLook w:val="04A0" w:firstRow="1" w:lastRow="0" w:firstColumn="1" w:lastColumn="0" w:noHBand="0" w:noVBand="1"/>
      </w:tblPr>
      <w:tblGrid>
        <w:gridCol w:w="927"/>
        <w:gridCol w:w="1722"/>
      </w:tblGrid>
      <w:tr w:rsidR="00CC5533" w:rsidRPr="000D661F" w14:paraId="0A979A63" w14:textId="77777777">
        <w:tc>
          <w:tcPr>
            <w:tcW w:w="0" w:type="auto"/>
          </w:tcPr>
          <w:p w14:paraId="40D8F603" w14:textId="77777777" w:rsidR="00CC5533" w:rsidRPr="006E51A9" w:rsidRDefault="00CC5533" w:rsidP="003B62C7">
            <w:pPr>
              <w:pStyle w:val="NoSpacing"/>
              <w:jc w:val="both"/>
              <w:rPr>
                <w:rFonts w:ascii="Times New Roman" w:eastAsia="Times New Roman" w:hAnsi="Times New Roman" w:cs="Times New Roman"/>
                <w:b/>
                <w:bCs/>
                <w:sz w:val="20"/>
                <w:szCs w:val="20"/>
              </w:rPr>
            </w:pPr>
            <w:r w:rsidRPr="006E51A9">
              <w:rPr>
                <w:rFonts w:ascii="Times New Roman" w:eastAsia="Times New Roman" w:hAnsi="Times New Roman" w:cs="Times New Roman"/>
                <w:b/>
                <w:bCs/>
                <w:sz w:val="20"/>
                <w:szCs w:val="20"/>
              </w:rPr>
              <w:t>Register</w:t>
            </w:r>
          </w:p>
        </w:tc>
        <w:tc>
          <w:tcPr>
            <w:tcW w:w="0" w:type="auto"/>
          </w:tcPr>
          <w:p w14:paraId="5E62AD1A" w14:textId="77777777" w:rsidR="00CC5533" w:rsidRPr="006E51A9" w:rsidRDefault="00CC5533" w:rsidP="003B62C7">
            <w:pPr>
              <w:pStyle w:val="NoSpacing"/>
              <w:jc w:val="both"/>
              <w:rPr>
                <w:rFonts w:ascii="Times New Roman" w:eastAsia="Times New Roman" w:hAnsi="Times New Roman" w:cs="Times New Roman"/>
                <w:b/>
                <w:bCs/>
                <w:sz w:val="20"/>
                <w:szCs w:val="20"/>
              </w:rPr>
            </w:pPr>
            <w:r w:rsidRPr="006E51A9">
              <w:rPr>
                <w:rFonts w:ascii="Times New Roman" w:eastAsia="Times New Roman" w:hAnsi="Times New Roman" w:cs="Times New Roman"/>
                <w:b/>
                <w:bCs/>
                <w:sz w:val="20"/>
                <w:szCs w:val="20"/>
              </w:rPr>
              <w:t>Stimulus Current</w:t>
            </w:r>
          </w:p>
        </w:tc>
      </w:tr>
      <w:tr w:rsidR="00CC5533" w:rsidRPr="000D661F" w14:paraId="46A002C7" w14:textId="77777777">
        <w:tc>
          <w:tcPr>
            <w:tcW w:w="0" w:type="auto"/>
          </w:tcPr>
          <w:p w14:paraId="750A7691"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0000</w:t>
            </w:r>
          </w:p>
        </w:tc>
        <w:tc>
          <w:tcPr>
            <w:tcW w:w="0" w:type="auto"/>
          </w:tcPr>
          <w:p w14:paraId="2D739821" w14:textId="4B38F42E"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16nA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23DA8BE7" w14:textId="77777777">
        <w:tc>
          <w:tcPr>
            <w:tcW w:w="0" w:type="auto"/>
          </w:tcPr>
          <w:p w14:paraId="03976F81"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0001</w:t>
            </w:r>
          </w:p>
        </w:tc>
        <w:tc>
          <w:tcPr>
            <w:tcW w:w="0" w:type="auto"/>
          </w:tcPr>
          <w:p w14:paraId="639D47DB" w14:textId="62FC71FC"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32nA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469125C9" w14:textId="77777777">
        <w:tc>
          <w:tcPr>
            <w:tcW w:w="0" w:type="auto"/>
          </w:tcPr>
          <w:p w14:paraId="1235F39D"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0010</w:t>
            </w:r>
          </w:p>
        </w:tc>
        <w:tc>
          <w:tcPr>
            <w:tcW w:w="0" w:type="auto"/>
          </w:tcPr>
          <w:p w14:paraId="3ACF8795" w14:textId="09ADB242"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80nA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739CE488" w14:textId="77777777">
        <w:tc>
          <w:tcPr>
            <w:tcW w:w="0" w:type="auto"/>
          </w:tcPr>
          <w:p w14:paraId="496374DF"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0011</w:t>
            </w:r>
          </w:p>
        </w:tc>
        <w:tc>
          <w:tcPr>
            <w:tcW w:w="0" w:type="auto"/>
          </w:tcPr>
          <w:p w14:paraId="07877B96" w14:textId="4135A645"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160nA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3265D0CC" w14:textId="77777777">
        <w:tc>
          <w:tcPr>
            <w:tcW w:w="0" w:type="auto"/>
          </w:tcPr>
          <w:p w14:paraId="64F83AB4"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0100</w:t>
            </w:r>
          </w:p>
        </w:tc>
        <w:tc>
          <w:tcPr>
            <w:tcW w:w="0" w:type="auto"/>
          </w:tcPr>
          <w:p w14:paraId="21F0EAA0" w14:textId="44D69A44"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320nA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6C56C36E" w14:textId="77777777">
        <w:tc>
          <w:tcPr>
            <w:tcW w:w="0" w:type="auto"/>
          </w:tcPr>
          <w:p w14:paraId="0707DF54"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0101</w:t>
            </w:r>
          </w:p>
        </w:tc>
        <w:tc>
          <w:tcPr>
            <w:tcW w:w="0" w:type="auto"/>
          </w:tcPr>
          <w:p w14:paraId="540F5C5A" w14:textId="4238831A"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640nA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265E9274" w14:textId="77777777">
        <w:tc>
          <w:tcPr>
            <w:tcW w:w="0" w:type="auto"/>
          </w:tcPr>
          <w:p w14:paraId="579451E3"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0110</w:t>
            </w:r>
          </w:p>
        </w:tc>
        <w:tc>
          <w:tcPr>
            <w:tcW w:w="0" w:type="auto"/>
          </w:tcPr>
          <w:p w14:paraId="70166647" w14:textId="0D0A54B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1.6uA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2A4FDC00" w14:textId="77777777">
        <w:tc>
          <w:tcPr>
            <w:tcW w:w="0" w:type="auto"/>
          </w:tcPr>
          <w:p w14:paraId="15252BE8"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0111</w:t>
            </w:r>
          </w:p>
        </w:tc>
        <w:tc>
          <w:tcPr>
            <w:tcW w:w="0" w:type="auto"/>
          </w:tcPr>
          <w:p w14:paraId="4E122CDC" w14:textId="6060A2E8"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3.2uA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30D91EF0" w14:textId="77777777">
        <w:tc>
          <w:tcPr>
            <w:tcW w:w="0" w:type="auto"/>
          </w:tcPr>
          <w:p w14:paraId="54B7AAF0"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1000</w:t>
            </w:r>
          </w:p>
        </w:tc>
        <w:tc>
          <w:tcPr>
            <w:tcW w:w="0" w:type="auto"/>
          </w:tcPr>
          <w:p w14:paraId="2525A935" w14:textId="7656817C"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6.4uA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48822DA3" w14:textId="77777777">
        <w:tc>
          <w:tcPr>
            <w:tcW w:w="0" w:type="auto"/>
          </w:tcPr>
          <w:p w14:paraId="14849802"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1001</w:t>
            </w:r>
          </w:p>
        </w:tc>
        <w:tc>
          <w:tcPr>
            <w:tcW w:w="0" w:type="auto"/>
          </w:tcPr>
          <w:p w14:paraId="3DC84EC2" w14:textId="6FB25EC4"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12.8uA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6B045737" w14:textId="77777777">
        <w:tc>
          <w:tcPr>
            <w:tcW w:w="0" w:type="auto"/>
          </w:tcPr>
          <w:p w14:paraId="451D92CB"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1010</w:t>
            </w:r>
          </w:p>
        </w:tc>
        <w:tc>
          <w:tcPr>
            <w:tcW w:w="0" w:type="auto"/>
          </w:tcPr>
          <w:p w14:paraId="1A9541A7" w14:textId="28EA74A0"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32uA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64260765" w14:textId="77777777">
        <w:tc>
          <w:tcPr>
            <w:tcW w:w="0" w:type="auto"/>
          </w:tcPr>
          <w:p w14:paraId="2092D7FC"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1011</w:t>
            </w:r>
          </w:p>
        </w:tc>
        <w:tc>
          <w:tcPr>
            <w:tcW w:w="0" w:type="auto"/>
          </w:tcPr>
          <w:p w14:paraId="3C74B3E4" w14:textId="4588D57F"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64uA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69FC3261" w14:textId="77777777">
        <w:tc>
          <w:tcPr>
            <w:tcW w:w="0" w:type="auto"/>
          </w:tcPr>
          <w:p w14:paraId="21F6982B"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1100</w:t>
            </w:r>
          </w:p>
        </w:tc>
        <w:tc>
          <w:tcPr>
            <w:tcW w:w="0" w:type="auto"/>
          </w:tcPr>
          <w:p w14:paraId="0C38615F" w14:textId="2D734BE5"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128uA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493D5324" w14:textId="77777777">
        <w:tc>
          <w:tcPr>
            <w:tcW w:w="0" w:type="auto"/>
          </w:tcPr>
          <w:p w14:paraId="0B25AE46"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1101</w:t>
            </w:r>
          </w:p>
        </w:tc>
        <w:tc>
          <w:tcPr>
            <w:tcW w:w="0" w:type="auto"/>
          </w:tcPr>
          <w:p w14:paraId="3F9B70A5" w14:textId="3B33531A"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256uA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03480814" w14:textId="77777777">
        <w:tc>
          <w:tcPr>
            <w:tcW w:w="0" w:type="auto"/>
          </w:tcPr>
          <w:p w14:paraId="50AB66D1"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1110</w:t>
            </w:r>
          </w:p>
        </w:tc>
        <w:tc>
          <w:tcPr>
            <w:tcW w:w="0" w:type="auto"/>
          </w:tcPr>
          <w:p w14:paraId="5A94387D" w14:textId="3B07EE2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640uA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r w:rsidR="00CC5533" w:rsidRPr="000D661F" w14:paraId="40671D72" w14:textId="77777777">
        <w:tc>
          <w:tcPr>
            <w:tcW w:w="0" w:type="auto"/>
          </w:tcPr>
          <w:p w14:paraId="7D6A939F" w14:textId="77777777"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1111</w:t>
            </w:r>
          </w:p>
        </w:tc>
        <w:tc>
          <w:tcPr>
            <w:tcW w:w="0" w:type="auto"/>
          </w:tcPr>
          <w:p w14:paraId="7CAE28FB" w14:textId="3A48229D" w:rsidR="00CC5533" w:rsidRPr="006E51A9" w:rsidRDefault="00CC5533">
            <w:pPr>
              <w:pStyle w:val="NoSpacing"/>
              <w:jc w:val="both"/>
              <w:rPr>
                <w:rFonts w:ascii="Times New Roman" w:eastAsia="Times New Roman" w:hAnsi="Times New Roman" w:cs="Times New Roman"/>
                <w:sz w:val="20"/>
                <w:szCs w:val="20"/>
              </w:rPr>
            </w:pPr>
            <w:r w:rsidRPr="006E51A9">
              <w:rPr>
                <w:rFonts w:ascii="Times New Roman" w:eastAsia="Times New Roman" w:hAnsi="Times New Roman" w:cs="Times New Roman"/>
                <w:sz w:val="20"/>
                <w:szCs w:val="20"/>
              </w:rPr>
              <w:t>1.28mA</w:t>
            </w:r>
            <w:r w:rsidR="004337F2" w:rsidRPr="006E51A9">
              <w:rPr>
                <w:rFonts w:ascii="Times New Roman" w:eastAsia="Times New Roman" w:hAnsi="Times New Roman" w:cs="Times New Roman"/>
                <w:sz w:val="20"/>
                <w:szCs w:val="20"/>
              </w:rPr>
              <w:t xml:space="preserve"> </w:t>
            </w:r>
            <w:r w:rsidRPr="006E51A9">
              <w:rPr>
                <w:rFonts w:ascii="Times New Roman" w:eastAsia="Times New Roman" w:hAnsi="Times New Roman" w:cs="Times New Roman"/>
                <w:sz w:val="20"/>
                <w:szCs w:val="20"/>
              </w:rPr>
              <w:t>rms</w:t>
            </w:r>
          </w:p>
        </w:tc>
      </w:tr>
    </w:tbl>
    <w:p w14:paraId="4EE1666B" w14:textId="77777777" w:rsidR="00CC5533" w:rsidRDefault="00CC5533" w:rsidP="00CC5533">
      <w:pPr>
        <w:pStyle w:val="NoSpacing"/>
        <w:jc w:val="both"/>
        <w:rPr>
          <w:rFonts w:ascii="Times New Roman" w:eastAsia="Times New Roman" w:hAnsi="Times New Roman" w:cs="Times New Roman"/>
        </w:rPr>
      </w:pPr>
    </w:p>
    <w:p w14:paraId="48C75127" w14:textId="77777777" w:rsidR="002E3BD2" w:rsidRDefault="002E3BD2" w:rsidP="00CC5533">
      <w:pPr>
        <w:pStyle w:val="NoSpacing"/>
        <w:jc w:val="both"/>
        <w:rPr>
          <w:rFonts w:ascii="Times New Roman" w:eastAsia="Times New Roman" w:hAnsi="Times New Roman" w:cs="Times New Roman"/>
        </w:rPr>
      </w:pPr>
      <w:r w:rsidRPr="002E3BD2">
        <w:rPr>
          <w:rFonts w:ascii="Times New Roman" w:eastAsia="Times New Roman" w:hAnsi="Times New Roman" w:cs="Times New Roman"/>
        </w:rPr>
        <w:t>In an ideal system, the excitation current is a pure sinusoid with constant amplitude. In practice, however, imperfections in the transmitter introduce small current fluctuations that appear as measurement errors after demodulation. These fluctuations can be divided into two categories depending on how they propagate through the receiver.</w:t>
      </w:r>
    </w:p>
    <w:p w14:paraId="690975B6" w14:textId="77777777" w:rsidR="00162A5F" w:rsidRPr="00976018" w:rsidRDefault="00162A5F" w:rsidP="00976018">
      <w:pPr>
        <w:pStyle w:val="Heading2"/>
      </w:pPr>
      <w:r w:rsidRPr="00976018">
        <w:t>Unmodulated Baseband Current Noise</w:t>
      </w:r>
    </w:p>
    <w:p w14:paraId="2AF5B03E" w14:textId="20A85DB9" w:rsidR="00162A5F" w:rsidRPr="00976018" w:rsidRDefault="00162A5F" w:rsidP="00976018">
      <w:pPr>
        <w:pStyle w:val="NoSpacing"/>
        <w:ind w:firstLine="432"/>
        <w:jc w:val="both"/>
        <w:rPr>
          <w:rFonts w:ascii="Times New Roman" w:eastAsia="Times New Roman" w:hAnsi="Times New Roman" w:cs="Times New Roman"/>
          <w:lang w:val="en-AU"/>
        </w:rPr>
      </w:pPr>
      <w:r w:rsidRPr="00976018">
        <w:rPr>
          <w:rFonts w:ascii="Times New Roman" w:eastAsia="Times New Roman" w:hAnsi="Times New Roman" w:cs="Times New Roman"/>
          <w:lang w:val="en-AU"/>
        </w:rPr>
        <w:t>The first category consists of low-frequency current fluctuations generated by the current mirrors, bias circuits and reference circuitry. This includes both thermal noise and flicker (1/f) noise that exist around DC.</w:t>
      </w:r>
      <w:r w:rsidR="00C20808">
        <w:rPr>
          <w:rFonts w:ascii="Times New Roman" w:eastAsia="Times New Roman" w:hAnsi="Times New Roman" w:cs="Times New Roman"/>
          <w:lang w:val="en-AU"/>
        </w:rPr>
        <w:t xml:space="preserve"> </w:t>
      </w:r>
      <w:r w:rsidR="00C20808" w:rsidRPr="00C20808">
        <w:rPr>
          <w:rFonts w:ascii="Times New Roman" w:eastAsia="Times New Roman" w:hAnsi="Times New Roman" w:cs="Times New Roman"/>
        </w:rPr>
        <w:t>This noise is denoted by</w:t>
      </w:r>
      <w:r w:rsidR="00C20808">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nlow</m:t>
            </m:r>
          </m:sub>
        </m:sSub>
        <m:d>
          <m:dPr>
            <m:ctrlPr>
              <w:rPr>
                <w:rFonts w:ascii="Cambria Math" w:eastAsia="Times New Roman" w:hAnsi="Cambria Math" w:cs="Times New Roman"/>
                <w:i/>
              </w:rPr>
            </m:ctrlPr>
          </m:dPr>
          <m:e>
            <m:r>
              <w:rPr>
                <w:rFonts w:ascii="Cambria Math" w:eastAsia="Times New Roman" w:hAnsi="Cambria Math" w:cs="Times New Roman"/>
              </w:rPr>
              <m:t>t</m:t>
            </m:r>
          </m:e>
        </m:d>
      </m:oMath>
      <w:r w:rsidR="00C20808">
        <w:rPr>
          <w:rFonts w:ascii="Times New Roman" w:eastAsia="Times New Roman" w:hAnsi="Times New Roman" w:cs="Times New Roman"/>
        </w:rPr>
        <w:t>.</w:t>
      </w:r>
      <w:r w:rsidR="00D85006">
        <w:rPr>
          <w:rFonts w:ascii="Times New Roman" w:eastAsia="Times New Roman" w:hAnsi="Times New Roman" w:cs="Times New Roman"/>
        </w:rPr>
        <w:t xml:space="preserve"> </w:t>
      </w:r>
      <w:r w:rsidR="00D85006" w:rsidRPr="00D85006">
        <w:rPr>
          <w:rFonts w:ascii="Times New Roman" w:eastAsia="Times New Roman" w:hAnsi="Times New Roman" w:cs="Times New Roman"/>
        </w:rPr>
        <w:t>Since it is not modulated onto the excitation carrier, it appears directly at low frequencies. After passing through the body impedance, it produces a low-frequency voltage</w:t>
      </w:r>
    </w:p>
    <w:p w14:paraId="61B8FBC7" w14:textId="703E6FE6" w:rsidR="002C6B44" w:rsidRPr="004F5824" w:rsidRDefault="00F77F96" w:rsidP="000518B9">
      <w:pPr>
        <w:pStyle w:val="NoSpacing"/>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low</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nlow</m:t>
              </m:r>
            </m:sub>
          </m:sSub>
          <m:d>
            <m:dPr>
              <m:ctrlPr>
                <w:rPr>
                  <w:rFonts w:ascii="Cambria Math" w:eastAsia="Times New Roman" w:hAnsi="Cambria Math" w:cs="Times New Roman"/>
                  <w:i/>
                </w:rPr>
              </m:ctrlPr>
            </m:dPr>
            <m:e>
              <m:r>
                <w:rPr>
                  <w:rFonts w:ascii="Cambria Math" w:eastAsia="Times New Roman" w:hAnsi="Cambria Math" w:cs="Times New Roman"/>
                </w:rPr>
                <m:t>t</m:t>
              </m:r>
            </m:e>
          </m:d>
        </m:oMath>
      </m:oMathPara>
    </w:p>
    <w:p w14:paraId="4C79C021" w14:textId="2140D9F2" w:rsidR="00162A5F" w:rsidRDefault="008B01AC" w:rsidP="00CC5533">
      <w:pPr>
        <w:pStyle w:val="NoSpacing"/>
        <w:jc w:val="both"/>
        <w:rPr>
          <w:rFonts w:ascii="Times New Roman" w:eastAsia="Times New Roman" w:hAnsi="Times New Roman" w:cs="Times New Roman"/>
        </w:rPr>
      </w:pPr>
      <w:r w:rsidRPr="008B01AC">
        <w:rPr>
          <w:rFonts w:ascii="Times New Roman" w:eastAsia="Times New Roman" w:hAnsi="Times New Roman" w:cs="Times New Roman"/>
        </w:rPr>
        <w:lastRenderedPageBreak/>
        <w:t>The Analog High-Pass Filter (AHPF) removes this component before it reaches the mixer. Consequently, the unmodulated baseband current noise has a negligible contribution to the final impedance measurement.</w:t>
      </w:r>
    </w:p>
    <w:p w14:paraId="7110E716" w14:textId="0AB9BC0E" w:rsidR="002E3BD2" w:rsidRDefault="004A1F4D" w:rsidP="004A1F4D">
      <w:pPr>
        <w:pStyle w:val="Heading2"/>
      </w:pPr>
      <w:r w:rsidRPr="004A1F4D">
        <w:t>Amplitude-Modulated Current Noise</w:t>
      </w:r>
    </w:p>
    <w:p w14:paraId="507D8556" w14:textId="77777777" w:rsidR="001D7B75" w:rsidRPr="001D7B75" w:rsidRDefault="001D7B75" w:rsidP="00C220F3">
      <w:pPr>
        <w:pStyle w:val="NoSpacing"/>
        <w:ind w:firstLine="432"/>
        <w:jc w:val="both"/>
        <w:rPr>
          <w:rFonts w:ascii="Times New Roman" w:eastAsia="Times New Roman" w:hAnsi="Times New Roman" w:cs="Times New Roman"/>
          <w:lang w:val="en-AU"/>
        </w:rPr>
      </w:pPr>
      <w:r w:rsidRPr="001D7B75">
        <w:rPr>
          <w:rFonts w:ascii="Times New Roman" w:eastAsia="Times New Roman" w:hAnsi="Times New Roman" w:cs="Times New Roman"/>
          <w:lang w:val="en-AU"/>
        </w:rPr>
        <w:t>The second category consists of noise that modulates the amplitude of the excitation carrier. Unlike the previous case, this noise rides on the carrier itself and therefore occupies narrow sidebands around the excitation frequency.</w:t>
      </w:r>
    </w:p>
    <w:p w14:paraId="6E084328" w14:textId="2C2F28DD" w:rsidR="00996386" w:rsidRPr="00996386" w:rsidRDefault="001D7B75" w:rsidP="00996386">
      <w:pPr>
        <w:pStyle w:val="NoSpacing"/>
        <w:rPr>
          <w:rFonts w:ascii="Times New Roman" w:eastAsia="Times New Roman" w:hAnsi="Times New Roman" w:cs="Times New Roman"/>
          <w:lang w:val="en-AU"/>
        </w:rPr>
      </w:pPr>
      <w:r w:rsidRPr="001D7B75">
        <w:rPr>
          <w:rFonts w:ascii="Times New Roman" w:eastAsia="Times New Roman" w:hAnsi="Times New Roman" w:cs="Times New Roman"/>
          <w:lang w:val="en-AU"/>
        </w:rPr>
        <w:t>The total amplitude-modulated current noise is represented by</w:t>
      </w:r>
      <w:r w:rsidR="00C220F3">
        <w:rPr>
          <w:rFonts w:ascii="Times New Roman" w:eastAsia="Times New Roman" w:hAnsi="Times New Roman" w:cs="Times New Roman"/>
          <w:lang w:val="en-AU"/>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oMath>
      <w:r w:rsidR="00821825">
        <w:rPr>
          <w:rFonts w:ascii="Times New Roman" w:eastAsia="Times New Roman" w:hAnsi="Times New Roman" w:cs="Times New Roman"/>
        </w:rPr>
        <w:t xml:space="preserve">. </w:t>
      </w:r>
      <w:r w:rsidR="00996386">
        <w:rPr>
          <w:rFonts w:ascii="Times New Roman" w:eastAsia="Times New Roman" w:hAnsi="Times New Roman" w:cs="Times New Roman"/>
        </w:rPr>
        <w:t>I</w:t>
      </w:r>
      <w:r w:rsidR="00996386" w:rsidRPr="00996386">
        <w:rPr>
          <w:rFonts w:ascii="Times New Roman" w:eastAsia="Times New Roman" w:hAnsi="Times New Roman" w:cs="Times New Roman"/>
          <w:lang w:val="en-AU"/>
        </w:rPr>
        <w:t xml:space="preserve">t is important to note that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oMath>
      <w:r w:rsidR="00996386" w:rsidRPr="00996386">
        <w:rPr>
          <w:rFonts w:ascii="Times New Roman" w:eastAsia="Times New Roman" w:hAnsi="Times New Roman" w:cs="Times New Roman"/>
          <w:lang w:val="en-AU"/>
        </w:rPr>
        <w:t xml:space="preserve"> is not the DAC quantization noise alone. Instead, it represents the combined amplitude noise produced by the entire excitation path, including</w:t>
      </w:r>
    </w:p>
    <w:p w14:paraId="4E053524"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Current mirror thermal noise</w:t>
      </w:r>
    </w:p>
    <w:p w14:paraId="38D4773A"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Current mirror flicker noise translated onto the carrier</w:t>
      </w:r>
    </w:p>
    <w:p w14:paraId="49EEBB0B"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Reference voltage noise</w:t>
      </w:r>
    </w:p>
    <w:p w14:paraId="668A8011"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DAC quantization noise</w:t>
      </w:r>
    </w:p>
    <w:p w14:paraId="6A5FFBAB"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DAC glitch energy</w:t>
      </w:r>
    </w:p>
    <w:p w14:paraId="566AA46A"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Clock jitter</w:t>
      </w:r>
    </w:p>
    <w:p w14:paraId="5432646D" w14:textId="77777777" w:rsidR="00996386" w:rsidRPr="00996386" w:rsidRDefault="00996386" w:rsidP="00996386">
      <w:pPr>
        <w:pStyle w:val="NoSpacing"/>
        <w:numPr>
          <w:ilvl w:val="0"/>
          <w:numId w:val="31"/>
        </w:numPr>
        <w:jc w:val="both"/>
        <w:rPr>
          <w:rFonts w:ascii="Times New Roman" w:eastAsia="Times New Roman" w:hAnsi="Times New Roman" w:cs="Times New Roman"/>
          <w:lang w:val="en-AU"/>
        </w:rPr>
      </w:pPr>
      <w:r w:rsidRPr="00996386">
        <w:rPr>
          <w:rFonts w:ascii="Times New Roman" w:eastAsia="Times New Roman" w:hAnsi="Times New Roman" w:cs="Times New Roman"/>
          <w:lang w:val="en-AU"/>
        </w:rPr>
        <w:t>Finite DAC settling errors</w:t>
      </w:r>
    </w:p>
    <w:p w14:paraId="61D3AF0E" w14:textId="53328C98" w:rsidR="001D7B75" w:rsidRDefault="00434B1A" w:rsidP="00CC5533">
      <w:pPr>
        <w:pStyle w:val="NoSpacing"/>
        <w:jc w:val="both"/>
        <w:rPr>
          <w:rFonts w:ascii="Times New Roman" w:eastAsia="Times New Roman" w:hAnsi="Times New Roman" w:cs="Times New Roman"/>
        </w:rPr>
      </w:pPr>
      <w:r w:rsidRPr="00434B1A">
        <w:rPr>
          <w:rFonts w:ascii="Times New Roman" w:eastAsia="Times New Roman" w:hAnsi="Times New Roman" w:cs="Times New Roman"/>
        </w:rPr>
        <w:t>The total excitation current can therefore be written as</w:t>
      </w:r>
    </w:p>
    <w:p w14:paraId="1A7B4641" w14:textId="77777777" w:rsidR="007D7E2A" w:rsidRPr="004F5824" w:rsidRDefault="00F77F96" w:rsidP="007D7E2A">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total</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nlow</m:t>
              </m:r>
            </m:sub>
          </m:sSub>
          <m:d>
            <m:dPr>
              <m:ctrlPr>
                <w:rPr>
                  <w:rFonts w:ascii="Cambria Math" w:eastAsia="Times New Roman" w:hAnsi="Cambria Math" w:cs="Times New Roman"/>
                  <w:i/>
                </w:rPr>
              </m:ctrlPr>
            </m:dPr>
            <m:e>
              <m:r>
                <w:rPr>
                  <w:rFonts w:ascii="Cambria Math" w:eastAsia="Times New Roman" w:hAnsi="Cambria Math" w:cs="Times New Roman"/>
                </w:rPr>
                <m:t>t</m:t>
              </m:r>
            </m:e>
          </m:d>
        </m:oMath>
      </m:oMathPara>
    </w:p>
    <w:p w14:paraId="52D185A9" w14:textId="0100E003" w:rsidR="001D7B75" w:rsidRDefault="003B023B" w:rsidP="00CC5533">
      <w:pPr>
        <w:pStyle w:val="NoSpacing"/>
        <w:jc w:val="both"/>
        <w:rPr>
          <w:rFonts w:ascii="Times New Roman" w:eastAsia="Times New Roman" w:hAnsi="Times New Roman" w:cs="Times New Roman"/>
        </w:rPr>
      </w:pPr>
      <w:r w:rsidRPr="003B023B">
        <w:rPr>
          <w:rFonts w:ascii="Times New Roman" w:eastAsia="Times New Roman" w:hAnsi="Times New Roman" w:cs="Times New Roman"/>
        </w:rPr>
        <w:t xml:space="preserve">where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r>
          <w:rPr>
            <w:rFonts w:ascii="Cambria Math" w:eastAsia="Times New Roman" w:hAnsi="Cambria Math" w:cs="Times New Roman"/>
          </w:rPr>
          <m:t xml:space="preserve"> </m:t>
        </m:r>
      </m:oMath>
      <w:r w:rsidRPr="003B023B">
        <w:rPr>
          <w:rFonts w:ascii="Times New Roman" w:eastAsia="Times New Roman" w:hAnsi="Times New Roman" w:cs="Times New Roman"/>
        </w:rPr>
        <w:t>is the ideal excitation current amplitude.</w:t>
      </w:r>
      <w:r w:rsidR="00852EDA">
        <w:rPr>
          <w:rFonts w:ascii="Times New Roman" w:eastAsia="Times New Roman" w:hAnsi="Times New Roman" w:cs="Times New Roman"/>
        </w:rPr>
        <w:t xml:space="preserve"> </w:t>
      </w:r>
      <w:r w:rsidR="00852EDA" w:rsidRPr="00852EDA">
        <w:rPr>
          <w:rFonts w:ascii="Times New Roman" w:eastAsia="Times New Roman" w:hAnsi="Times New Roman" w:cs="Times New Roman"/>
        </w:rPr>
        <w:t xml:space="preserve">The excitation current passes through the body impedance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oMath>
      <w:r w:rsidR="00852EDA" w:rsidRPr="00852EDA">
        <w:rPr>
          <w:rFonts w:ascii="Times New Roman" w:eastAsia="Times New Roman" w:hAnsi="Times New Roman" w:cs="Times New Roman"/>
        </w:rPr>
        <w:t>, generating the electrode voltage</w:t>
      </w:r>
    </w:p>
    <w:p w14:paraId="32EECD4D" w14:textId="77777777" w:rsidR="00852EDA" w:rsidRPr="004F5824" w:rsidRDefault="00F77F96" w:rsidP="00852EDA">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in</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nlow</m:t>
              </m:r>
            </m:sub>
          </m:sSub>
          <m:d>
            <m:dPr>
              <m:ctrlPr>
                <w:rPr>
                  <w:rFonts w:ascii="Cambria Math" w:eastAsia="Times New Roman" w:hAnsi="Cambria Math" w:cs="Times New Roman"/>
                  <w:i/>
                </w:rPr>
              </m:ctrlPr>
            </m:dPr>
            <m:e>
              <m:r>
                <w:rPr>
                  <w:rFonts w:ascii="Cambria Math" w:eastAsia="Times New Roman" w:hAnsi="Cambria Math" w:cs="Times New Roman"/>
                </w:rPr>
                <m:t>t</m:t>
              </m:r>
            </m:e>
          </m:d>
        </m:oMath>
      </m:oMathPara>
    </w:p>
    <w:p w14:paraId="3D1B4ECE" w14:textId="2CD1AD78" w:rsidR="00EA2FC2" w:rsidRDefault="00F60467" w:rsidP="00CC5533">
      <w:pPr>
        <w:pStyle w:val="NoSpacing"/>
        <w:jc w:val="both"/>
        <w:rPr>
          <w:rFonts w:ascii="Times New Roman" w:eastAsia="Times New Roman" w:hAnsi="Times New Roman" w:cs="Times New Roman"/>
        </w:rPr>
      </w:pPr>
      <w:r w:rsidRPr="00F60467">
        <w:rPr>
          <w:rFonts w:ascii="Times New Roman" w:eastAsia="Times New Roman" w:hAnsi="Times New Roman" w:cs="Times New Roman"/>
        </w:rPr>
        <w:t xml:space="preserve">As discussed previously, the AHPF suppresses the low-frequency component </w:t>
      </w:r>
      <m:oMath>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nlow</m:t>
            </m:r>
          </m:sub>
        </m:sSub>
        <m:d>
          <m:dPr>
            <m:ctrlPr>
              <w:rPr>
                <w:rFonts w:ascii="Cambria Math" w:eastAsia="Times New Roman" w:hAnsi="Cambria Math" w:cs="Times New Roman"/>
                <w:i/>
              </w:rPr>
            </m:ctrlPr>
          </m:dPr>
          <m:e>
            <m:r>
              <w:rPr>
                <w:rFonts w:ascii="Cambria Math" w:eastAsia="Times New Roman" w:hAnsi="Cambria Math" w:cs="Times New Roman"/>
              </w:rPr>
              <m:t>t</m:t>
            </m:r>
          </m:e>
        </m:d>
      </m:oMath>
      <w:r w:rsidR="009A05BA">
        <w:rPr>
          <w:rFonts w:ascii="Times New Roman" w:eastAsia="Times New Roman" w:hAnsi="Times New Roman" w:cs="Times New Roman"/>
        </w:rPr>
        <w:t>.</w:t>
      </w:r>
      <w:r w:rsidRPr="00F60467">
        <w:rPr>
          <w:rFonts w:ascii="Times New Roman" w:eastAsia="Times New Roman" w:hAnsi="Times New Roman" w:cs="Times New Roman"/>
        </w:rPr>
        <w:t xml:space="preserve"> Consequently, the signal entering the instrumentation amplifier is</w:t>
      </w:r>
    </w:p>
    <w:p w14:paraId="61CBD59E" w14:textId="77777777" w:rsidR="009A05BA" w:rsidRPr="004F5824" w:rsidRDefault="00F77F96" w:rsidP="009A05BA">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RX</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e>
              </m:d>
            </m:e>
          </m:func>
        </m:oMath>
      </m:oMathPara>
    </w:p>
    <w:p w14:paraId="55CFFF35" w14:textId="77777777" w:rsidR="008A3995" w:rsidRDefault="008A3995" w:rsidP="008A3995">
      <w:pPr>
        <w:pStyle w:val="NoSpacing"/>
        <w:jc w:val="both"/>
        <w:rPr>
          <w:rFonts w:ascii="Times New Roman" w:eastAsia="Times New Roman" w:hAnsi="Times New Roman" w:cs="Times New Roman"/>
        </w:rPr>
      </w:pPr>
      <w:r>
        <w:rPr>
          <w:rFonts w:ascii="Times New Roman" w:eastAsia="Times New Roman" w:hAnsi="Times New Roman" w:cs="Times New Roman"/>
        </w:rPr>
        <w:t xml:space="preserve">The mixer multiplies this signal by </w:t>
      </w:r>
      <m:oMath>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oMath>
      <w:r>
        <w:rPr>
          <w:rFonts w:ascii="Times New Roman" w:eastAsia="Times New Roman" w:hAnsi="Times New Roman" w:cs="Times New Roman"/>
        </w:rPr>
        <w:t>, hence</w:t>
      </w:r>
    </w:p>
    <w:p w14:paraId="3B323F49" w14:textId="77777777" w:rsidR="008A3995" w:rsidRPr="008A3995" w:rsidRDefault="00F77F96" w:rsidP="008A3995">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mix</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e>
                  </m:d>
                </m:e>
              </m:func>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c</m:t>
                      </m:r>
                    </m:sub>
                  </m:sSub>
                  <m:r>
                    <w:rPr>
                      <w:rFonts w:ascii="Cambria Math" w:eastAsia="Times New Roman" w:hAnsi="Cambria Math" w:cs="Times New Roman"/>
                    </w:rPr>
                    <m:t>t</m:t>
                  </m:r>
                </m:e>
              </m:d>
            </m:e>
          </m:func>
        </m:oMath>
      </m:oMathPara>
    </w:p>
    <w:p w14:paraId="41C90087" w14:textId="29E028B9" w:rsidR="003A3719" w:rsidRDefault="00FF5A07" w:rsidP="00CC5533">
      <w:pPr>
        <w:pStyle w:val="NoSpacing"/>
        <w:jc w:val="both"/>
        <w:rPr>
          <w:rFonts w:ascii="Times New Roman" w:eastAsia="Times New Roman" w:hAnsi="Times New Roman" w:cs="Times New Roman"/>
        </w:rPr>
      </w:pPr>
      <w:r>
        <w:rPr>
          <w:rFonts w:ascii="Times New Roman" w:eastAsia="Times New Roman" w:hAnsi="Times New Roman" w:cs="Times New Roman"/>
        </w:rPr>
        <w:t>After low-pass filtering:</w:t>
      </w:r>
    </w:p>
    <w:p w14:paraId="31E99247" w14:textId="77777777" w:rsidR="00FF5A07" w:rsidRDefault="00FF5A07" w:rsidP="00CC5533">
      <w:pPr>
        <w:pStyle w:val="NoSpacing"/>
        <w:jc w:val="both"/>
        <w:rPr>
          <w:rFonts w:ascii="Times New Roman" w:eastAsia="Times New Roman" w:hAnsi="Times New Roman" w:cs="Times New Roman"/>
        </w:rPr>
      </w:pPr>
    </w:p>
    <w:p w14:paraId="00EE5C2F" w14:textId="253E1F7E" w:rsidR="00FF5A07" w:rsidRPr="005149FC" w:rsidRDefault="00F77F96" w:rsidP="00FF5A07">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r>
                <w:rPr>
                  <w:rFonts w:ascii="Cambria Math" w:eastAsia="Times New Roman" w:hAnsi="Cambria Math" w:cs="Times New Roman"/>
                </w:rPr>
                <m:t>2</m:t>
              </m:r>
            </m:den>
          </m:f>
          <m:d>
            <m:dPr>
              <m:begChr m:val="["/>
              <m:endChr m:val="]"/>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e>
              </m:d>
            </m:e>
          </m:func>
        </m:oMath>
      </m:oMathPara>
    </w:p>
    <w:p w14:paraId="2A0B2520" w14:textId="7F3A8B06" w:rsidR="005149FC" w:rsidRDefault="006A4D0A" w:rsidP="005149FC">
      <w:pPr>
        <w:pStyle w:val="NoSpacing"/>
        <w:rPr>
          <w:rFonts w:ascii="Times New Roman" w:eastAsia="Times New Roman" w:hAnsi="Times New Roman" w:cs="Times New Roman"/>
        </w:rPr>
      </w:pPr>
      <w:r w:rsidRPr="006A4D0A">
        <w:rPr>
          <w:rFonts w:ascii="Times New Roman" w:eastAsia="Times New Roman" w:hAnsi="Times New Roman" w:cs="Times New Roman"/>
        </w:rPr>
        <w:t>Expanding the expression</w:t>
      </w:r>
      <w:r w:rsidR="005149FC">
        <w:rPr>
          <w:rFonts w:ascii="Times New Roman" w:eastAsia="Times New Roman" w:hAnsi="Times New Roman" w:cs="Times New Roman"/>
        </w:rPr>
        <w:t>:</w:t>
      </w:r>
    </w:p>
    <w:p w14:paraId="715E9DA5" w14:textId="78634845" w:rsidR="005149FC" w:rsidRPr="00107C2E" w:rsidRDefault="00F77F96" w:rsidP="00FF5A07">
      <w:pPr>
        <w:pStyle w:val="NoSpacing"/>
        <w:jc w:val="center"/>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bb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r>
                <w:rPr>
                  <w:rFonts w:ascii="Cambria Math" w:eastAsia="Times New Roman" w:hAnsi="Cambria Math" w:cs="Times New Roman"/>
                </w:rPr>
                <m:t>2</m:t>
              </m:r>
            </m:den>
          </m:f>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0</m:t>
              </m:r>
            </m:sub>
          </m:sSub>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e>
              </m:d>
            </m:e>
          </m:func>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INA</m:t>
                  </m:r>
                </m:sub>
              </m:sSub>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L</m:t>
                  </m:r>
                </m:sub>
              </m:sSub>
            </m:num>
            <m:den>
              <m:r>
                <w:rPr>
                  <w:rFonts w:ascii="Cambria Math" w:eastAsia="Times New Roman" w:hAnsi="Cambria Math" w:cs="Times New Roman"/>
                </w:rPr>
                <m:t>2</m:t>
              </m:r>
            </m:den>
          </m:f>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nAM</m:t>
              </m:r>
            </m:sub>
          </m:sSub>
          <m:d>
            <m:dPr>
              <m:ctrlPr>
                <w:rPr>
                  <w:rFonts w:ascii="Cambria Math" w:eastAsia="Times New Roman" w:hAnsi="Cambria Math" w:cs="Times New Roman"/>
                  <w:i/>
                </w:rPr>
              </m:ctrlPr>
            </m:dPr>
            <m:e>
              <m:r>
                <w:rPr>
                  <w:rFonts w:ascii="Cambria Math" w:eastAsia="Times New Roman" w:hAnsi="Cambria Math" w:cs="Times New Roman"/>
                </w:rPr>
                <m:t>t</m:t>
              </m:r>
            </m:e>
          </m:d>
          <m:func>
            <m:funcPr>
              <m:ctrlPr>
                <w:rPr>
                  <w:rFonts w:ascii="Cambria Math" w:eastAsia="Times New Roman" w:hAnsi="Cambria Math" w:cs="Times New Roman"/>
                  <w:i/>
                </w:rPr>
              </m:ctrlPr>
            </m:funcPr>
            <m:fName>
              <m:r>
                <m:rPr>
                  <m:sty m:val="p"/>
                </m:rPr>
                <w:rPr>
                  <w:rFonts w:ascii="Cambria Math" w:eastAsia="Times New Roman" w:hAnsi="Cambria Math" w:cs="Times New Roman"/>
                </w:rPr>
                <m:t>cos</m:t>
              </m:r>
            </m:fName>
            <m:e>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0</m:t>
                      </m:r>
                    </m:sub>
                  </m:sSub>
                </m:e>
              </m:d>
            </m:e>
          </m:func>
        </m:oMath>
      </m:oMathPara>
    </w:p>
    <w:p w14:paraId="6B772FD4" w14:textId="682B45AA" w:rsidR="00BC3FFD" w:rsidRPr="00D110D0" w:rsidRDefault="00BC3FFD" w:rsidP="000518B9">
      <w:pPr>
        <w:pStyle w:val="NoSpacing"/>
        <w:jc w:val="both"/>
        <w:rPr>
          <w:rFonts w:ascii="Times New Roman" w:eastAsia="Times New Roman" w:hAnsi="Times New Roman" w:cs="Times New Roman"/>
          <w:lang w:val="en-AU"/>
        </w:rPr>
      </w:pPr>
      <w:r w:rsidRPr="00D110D0">
        <w:rPr>
          <w:rFonts w:ascii="Times New Roman" w:eastAsia="Times New Roman" w:hAnsi="Times New Roman" w:cs="Times New Roman"/>
          <w:lang w:val="en-AU"/>
        </w:rPr>
        <w:t>The first term is the desired demodulated impedance signal.</w:t>
      </w:r>
      <w:r w:rsidR="00E312BF">
        <w:rPr>
          <w:rFonts w:ascii="Times New Roman" w:eastAsia="Times New Roman" w:hAnsi="Times New Roman" w:cs="Times New Roman"/>
          <w:lang w:val="en-AU"/>
        </w:rPr>
        <w:t xml:space="preserve"> </w:t>
      </w:r>
      <w:r w:rsidRPr="00D110D0">
        <w:rPr>
          <w:rFonts w:ascii="Times New Roman" w:eastAsia="Times New Roman" w:hAnsi="Times New Roman" w:cs="Times New Roman"/>
          <w:lang w:val="en-AU"/>
        </w:rPr>
        <w:t>The second term is the error introduced by amplitude fluctuations of the excitation current. Since these fluctuations are modulated onto the carrier, they pass through the AHPF together with the desired signal and are translated directly to baseband by the synchronous mixer. Consequently, they cannot be removed by the receiver filtering.</w:t>
      </w:r>
    </w:p>
    <w:p w14:paraId="5D4E8DB4" w14:textId="7DE8FEE7" w:rsidR="00EB629D" w:rsidRDefault="000518B9" w:rsidP="000518B9">
      <w:pPr>
        <w:pStyle w:val="Heading2"/>
      </w:pPr>
      <w:r>
        <w:t>DAC Quantization Noise</w:t>
      </w:r>
    </w:p>
    <w:p w14:paraId="21A82653" w14:textId="77777777" w:rsidR="002C5B4A" w:rsidRPr="00302842" w:rsidRDefault="002C5B4A" w:rsidP="00700074">
      <w:pPr>
        <w:spacing w:after="0"/>
        <w:ind w:firstLine="432"/>
        <w:rPr>
          <w:rFonts w:eastAsia="Times New Roman"/>
          <w:strike/>
          <w:lang w:val="en-AU" w:eastAsia="en-AU"/>
        </w:rPr>
      </w:pPr>
      <w:r w:rsidRPr="00302842">
        <w:rPr>
          <w:rFonts w:eastAsia="Times New Roman"/>
          <w:strike/>
          <w:lang w:val="en-AU" w:eastAsia="en-AU"/>
        </w:rPr>
        <w:t>One contributor to the total amplitude-modulated current noise is the finite resolution of the excitation DAC.</w:t>
      </w:r>
    </w:p>
    <w:p w14:paraId="4AD2FF91" w14:textId="77777777" w:rsidR="002C5B4A" w:rsidRPr="00302842" w:rsidRDefault="002C5B4A" w:rsidP="00700074">
      <w:pPr>
        <w:spacing w:after="0"/>
        <w:ind w:firstLine="0"/>
        <w:rPr>
          <w:rFonts w:eastAsia="Times New Roman"/>
          <w:strike/>
          <w:lang w:val="en-AU" w:eastAsia="en-AU"/>
        </w:rPr>
      </w:pPr>
      <w:r w:rsidRPr="00302842">
        <w:rPr>
          <w:rFonts w:eastAsia="Times New Roman"/>
          <w:strike/>
          <w:lang w:val="en-AU" w:eastAsia="en-AU"/>
        </w:rPr>
        <w:t>For an ideal 10-bit DAC,</w:t>
      </w:r>
    </w:p>
    <w:p w14:paraId="0D6B31E2" w14:textId="0FB1C41A" w:rsidR="002C2718" w:rsidRPr="00302842" w:rsidRDefault="00F77F96" w:rsidP="002C2718">
      <w:pPr>
        <w:pStyle w:val="NoSpacing"/>
        <w:rPr>
          <w:rFonts w:ascii="Times New Roman" w:eastAsia="Times New Roman" w:hAnsi="Times New Roman" w:cs="Times New Roman"/>
          <w:strike/>
        </w:rPr>
      </w:pPr>
      <m:oMathPara>
        <m:oMath>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LSB</m:t>
              </m:r>
            </m:sub>
          </m:sSub>
          <m:r>
            <w:rPr>
              <w:rFonts w:ascii="Cambria Math" w:eastAsia="Times New Roman" w:hAnsi="Cambria Math" w:cs="Times New Roman"/>
              <w:strike/>
            </w:rPr>
            <m:t>=</m:t>
          </m:r>
          <m:f>
            <m:fPr>
              <m:ctrlPr>
                <w:rPr>
                  <w:rFonts w:ascii="Cambria Math" w:eastAsia="Times New Roman" w:hAnsi="Cambria Math" w:cs="Times New Roman"/>
                  <w:i/>
                  <w:strike/>
                </w:rPr>
              </m:ctrlPr>
            </m:fPr>
            <m:num>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FS</m:t>
                  </m:r>
                </m:sub>
              </m:sSub>
            </m:num>
            <m:den>
              <m:sSup>
                <m:sSupPr>
                  <m:ctrlPr>
                    <w:rPr>
                      <w:rFonts w:ascii="Cambria Math" w:eastAsia="Times New Roman" w:hAnsi="Cambria Math" w:cs="Times New Roman"/>
                      <w:i/>
                      <w:strike/>
                    </w:rPr>
                  </m:ctrlPr>
                </m:sSupPr>
                <m:e>
                  <m:r>
                    <w:rPr>
                      <w:rFonts w:ascii="Cambria Math" w:eastAsia="Times New Roman" w:hAnsi="Cambria Math" w:cs="Times New Roman"/>
                      <w:strike/>
                    </w:rPr>
                    <m:t>2</m:t>
                  </m:r>
                </m:e>
                <m:sup>
                  <m:r>
                    <w:rPr>
                      <w:rFonts w:ascii="Cambria Math" w:eastAsia="Times New Roman" w:hAnsi="Cambria Math" w:cs="Times New Roman"/>
                      <w:strike/>
                    </w:rPr>
                    <m:t>10</m:t>
                  </m:r>
                </m:sup>
              </m:sSup>
            </m:den>
          </m:f>
        </m:oMath>
      </m:oMathPara>
    </w:p>
    <w:p w14:paraId="182AD930" w14:textId="0A6A7D2B" w:rsidR="00173541" w:rsidRPr="00302842" w:rsidRDefault="00E21032" w:rsidP="00700074">
      <w:pPr>
        <w:spacing w:after="0"/>
        <w:ind w:firstLine="0"/>
        <w:rPr>
          <w:rFonts w:eastAsia="Times New Roman"/>
          <w:strike/>
          <w:lang w:val="en-AU" w:eastAsia="en-AU"/>
        </w:rPr>
      </w:pPr>
      <w:r w:rsidRPr="00302842">
        <w:rPr>
          <w:rFonts w:eastAsia="Times New Roman"/>
          <w:strike/>
          <w:lang w:eastAsia="en-AU"/>
        </w:rPr>
        <w:t xml:space="preserve">where </w:t>
      </w:r>
      <m:oMath>
        <m:sSub>
          <m:sSubPr>
            <m:ctrlPr>
              <w:rPr>
                <w:rFonts w:ascii="Cambria Math" w:eastAsia="Times New Roman" w:hAnsi="Cambria Math"/>
                <w:i/>
                <w:strike/>
              </w:rPr>
            </m:ctrlPr>
          </m:sSubPr>
          <m:e>
            <m:r>
              <w:rPr>
                <w:rFonts w:ascii="Cambria Math" w:eastAsia="Times New Roman" w:hAnsi="Cambria Math"/>
                <w:strike/>
              </w:rPr>
              <m:t>I</m:t>
            </m:r>
          </m:e>
          <m:sub>
            <m:r>
              <w:rPr>
                <w:rFonts w:ascii="Cambria Math" w:eastAsia="Times New Roman" w:hAnsi="Cambria Math"/>
                <w:strike/>
              </w:rPr>
              <m:t>FS</m:t>
            </m:r>
          </m:sub>
        </m:sSub>
      </m:oMath>
      <w:r w:rsidRPr="00302842">
        <w:rPr>
          <w:rFonts w:eastAsia="Times New Roman"/>
          <w:strike/>
          <w:lang w:eastAsia="en-AU"/>
        </w:rPr>
        <w:t xml:space="preserve"> is the full-scale excitation current.</w:t>
      </w:r>
      <w:r w:rsidR="002B5701" w:rsidRPr="00302842">
        <w:rPr>
          <w:strike/>
        </w:rPr>
        <w:t xml:space="preserve"> </w:t>
      </w:r>
      <w:r w:rsidR="002B5701" w:rsidRPr="00302842">
        <w:rPr>
          <w:rFonts w:eastAsia="Times New Roman"/>
          <w:strike/>
          <w:lang w:eastAsia="en-AU"/>
        </w:rPr>
        <w:t>The corresponding RMS quantization noise is</w:t>
      </w:r>
    </w:p>
    <w:p w14:paraId="490A95AA" w14:textId="6C18FA04" w:rsidR="00EB629D" w:rsidRPr="00302842" w:rsidRDefault="00F77F96" w:rsidP="00714A23">
      <w:pPr>
        <w:pStyle w:val="NoSpacing"/>
        <w:rPr>
          <w:rFonts w:ascii="Times New Roman" w:eastAsia="Times New Roman" w:hAnsi="Times New Roman" w:cs="Times New Roman"/>
          <w:strike/>
        </w:rPr>
      </w:pPr>
      <m:oMathPara>
        <m:oMath>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qrms</m:t>
              </m:r>
            </m:sub>
          </m:sSub>
          <m:r>
            <w:rPr>
              <w:rFonts w:ascii="Cambria Math" w:eastAsia="Times New Roman" w:hAnsi="Cambria Math" w:cs="Times New Roman"/>
              <w:strike/>
            </w:rPr>
            <m:t>=</m:t>
          </m:r>
          <m:f>
            <m:fPr>
              <m:ctrlPr>
                <w:rPr>
                  <w:rFonts w:ascii="Cambria Math" w:eastAsia="Times New Roman" w:hAnsi="Cambria Math" w:cs="Times New Roman"/>
                  <w:i/>
                  <w:strike/>
                </w:rPr>
              </m:ctrlPr>
            </m:fPr>
            <m:num>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LSB</m:t>
                  </m:r>
                </m:sub>
              </m:sSub>
            </m:num>
            <m:den>
              <m:rad>
                <m:radPr>
                  <m:degHide m:val="1"/>
                  <m:ctrlPr>
                    <w:rPr>
                      <w:rFonts w:ascii="Cambria Math" w:eastAsia="Times New Roman" w:hAnsi="Cambria Math" w:cs="Times New Roman"/>
                      <w:i/>
                      <w:strike/>
                    </w:rPr>
                  </m:ctrlPr>
                </m:radPr>
                <m:deg/>
                <m:e>
                  <m:r>
                    <w:rPr>
                      <w:rFonts w:ascii="Cambria Math" w:eastAsia="Times New Roman" w:hAnsi="Cambria Math" w:cs="Times New Roman"/>
                      <w:strike/>
                    </w:rPr>
                    <m:t>12</m:t>
                  </m:r>
                </m:e>
              </m:rad>
            </m:den>
          </m:f>
        </m:oMath>
      </m:oMathPara>
    </w:p>
    <w:p w14:paraId="311CA318" w14:textId="494BD851" w:rsidR="00200713" w:rsidRPr="00302842" w:rsidRDefault="001053BE" w:rsidP="00700074">
      <w:pPr>
        <w:pStyle w:val="NoSpacing"/>
        <w:jc w:val="both"/>
        <w:rPr>
          <w:rFonts w:ascii="Times New Roman" w:eastAsia="Times New Roman" w:hAnsi="Times New Roman" w:cs="Times New Roman"/>
          <w:strike/>
        </w:rPr>
      </w:pPr>
      <w:r w:rsidRPr="00302842">
        <w:rPr>
          <w:rFonts w:ascii="Times New Roman" w:eastAsia="Times New Roman" w:hAnsi="Times New Roman" w:cs="Times New Roman"/>
          <w:strike/>
        </w:rPr>
        <w:lastRenderedPageBreak/>
        <w:t>This noise is approximately white and uniformly distributed over the Nyquist bandwidth</w:t>
      </w:r>
      <w:r w:rsidR="007632B7" w:rsidRPr="00302842">
        <w:rPr>
          <w:rFonts w:ascii="Times New Roman" w:eastAsia="Times New Roman" w:hAnsi="Times New Roman" w:cs="Times New Roman"/>
          <w:strike/>
        </w:rPr>
        <w:t xml:space="preserve"> (</w:t>
      </w:r>
      <m:oMath>
        <m:sSub>
          <m:sSubPr>
            <m:ctrlPr>
              <w:rPr>
                <w:rFonts w:ascii="Cambria Math" w:eastAsia="Times New Roman" w:hAnsi="Cambria Math" w:cs="Times New Roman"/>
                <w:strike/>
              </w:rPr>
            </m:ctrlPr>
          </m:sSubPr>
          <m:e>
            <m:r>
              <m:rPr>
                <m:sty m:val="p"/>
              </m:rPr>
              <w:rPr>
                <w:rFonts w:ascii="Cambria Math" w:eastAsia="Times New Roman" w:hAnsi="Cambria Math" w:cs="Times New Roman"/>
                <w:strike/>
              </w:rPr>
              <m:t>F</m:t>
            </m:r>
          </m:e>
          <m:sub>
            <m:r>
              <w:rPr>
                <w:rFonts w:ascii="Cambria Math" w:eastAsia="Times New Roman" w:hAnsi="Cambria Math" w:cs="Times New Roman"/>
                <w:strike/>
              </w:rPr>
              <m:t>s</m:t>
            </m:r>
          </m:sub>
        </m:sSub>
      </m:oMath>
      <w:r w:rsidR="007632B7" w:rsidRPr="00302842">
        <w:rPr>
          <w:rFonts w:ascii="Times New Roman" w:eastAsia="Times New Roman" w:hAnsi="Times New Roman" w:cs="Times New Roman"/>
          <w:strike/>
        </w:rPr>
        <w:t>/2)</w:t>
      </w:r>
      <w:r w:rsidR="00B719E6" w:rsidRPr="00302842">
        <w:rPr>
          <w:rFonts w:ascii="Times New Roman" w:eastAsia="Times New Roman" w:hAnsi="Times New Roman" w:cs="Times New Roman"/>
          <w:strike/>
        </w:rPr>
        <w:t xml:space="preserve"> where </w:t>
      </w:r>
      <m:oMath>
        <m:sSub>
          <m:sSubPr>
            <m:ctrlPr>
              <w:rPr>
                <w:rFonts w:ascii="Cambria Math" w:eastAsia="Times New Roman" w:hAnsi="Cambria Math" w:cs="Times New Roman"/>
                <w:strike/>
              </w:rPr>
            </m:ctrlPr>
          </m:sSubPr>
          <m:e>
            <m:r>
              <m:rPr>
                <m:sty m:val="p"/>
              </m:rPr>
              <w:rPr>
                <w:rFonts w:ascii="Cambria Math" w:eastAsia="Times New Roman" w:hAnsi="Cambria Math" w:cs="Times New Roman"/>
                <w:strike/>
              </w:rPr>
              <m:t>F</m:t>
            </m:r>
          </m:e>
          <m:sub>
            <m:r>
              <w:rPr>
                <w:rFonts w:ascii="Cambria Math" w:eastAsia="Times New Roman" w:hAnsi="Cambria Math" w:cs="Times New Roman"/>
                <w:strike/>
              </w:rPr>
              <m:t>s</m:t>
            </m:r>
          </m:sub>
        </m:sSub>
      </m:oMath>
      <w:r w:rsidR="00B719E6" w:rsidRPr="00302842">
        <w:rPr>
          <w:rFonts w:ascii="Times New Roman" w:eastAsia="Times New Roman" w:hAnsi="Times New Roman" w:cs="Times New Roman"/>
          <w:strike/>
        </w:rPr>
        <w:t xml:space="preserve"> is the DAC sampling rate.</w:t>
      </w:r>
      <w:r w:rsidRPr="00302842">
        <w:rPr>
          <w:rFonts w:ascii="Times New Roman" w:eastAsia="Times New Roman" w:hAnsi="Times New Roman" w:cs="Times New Roman"/>
          <w:strike/>
        </w:rPr>
        <w:t xml:space="preserve"> </w:t>
      </w:r>
      <w:r w:rsidR="004A1110" w:rsidRPr="00302842">
        <w:rPr>
          <w:rFonts w:ascii="Times New Roman" w:eastAsia="Times New Roman" w:hAnsi="Times New Roman" w:cs="Times New Roman"/>
          <w:strike/>
        </w:rPr>
        <w:t>Therefore, the equivalent current-noise spectral density is</w:t>
      </w:r>
    </w:p>
    <w:p w14:paraId="44C54BA0" w14:textId="0C4266C6" w:rsidR="003817D5" w:rsidRPr="00302842" w:rsidRDefault="00F77F96" w:rsidP="003817D5">
      <w:pPr>
        <w:pStyle w:val="NoSpacing"/>
        <w:rPr>
          <w:rFonts w:ascii="Times New Roman" w:eastAsia="Times New Roman" w:hAnsi="Times New Roman" w:cs="Times New Roman"/>
          <w:strike/>
        </w:rPr>
      </w:pPr>
      <m:oMathPara>
        <m:oMath>
          <m:sSub>
            <m:sSubPr>
              <m:ctrlPr>
                <w:rPr>
                  <w:rFonts w:ascii="Cambria Math" w:eastAsia="Times New Roman" w:hAnsi="Cambria Math" w:cs="Times New Roman"/>
                  <w:i/>
                  <w:strike/>
                </w:rPr>
              </m:ctrlPr>
            </m:sSubPr>
            <m:e>
              <m:r>
                <w:rPr>
                  <w:rFonts w:ascii="Cambria Math" w:eastAsia="Times New Roman" w:hAnsi="Cambria Math" w:cs="Times New Roman"/>
                  <w:strike/>
                </w:rPr>
                <m:t>e</m:t>
              </m:r>
            </m:e>
            <m:sub>
              <m:r>
                <w:rPr>
                  <w:rFonts w:ascii="Cambria Math" w:eastAsia="Times New Roman" w:hAnsi="Cambria Math" w:cs="Times New Roman"/>
                  <w:strike/>
                </w:rPr>
                <m:t>qDAC</m:t>
              </m:r>
            </m:sub>
          </m:sSub>
          <m:r>
            <w:rPr>
              <w:rFonts w:ascii="Cambria Math" w:eastAsia="Times New Roman" w:hAnsi="Cambria Math" w:cs="Times New Roman"/>
              <w:strike/>
            </w:rPr>
            <m:t>=</m:t>
          </m:r>
          <m:f>
            <m:fPr>
              <m:ctrlPr>
                <w:rPr>
                  <w:rFonts w:ascii="Cambria Math" w:eastAsia="Times New Roman" w:hAnsi="Cambria Math" w:cs="Times New Roman"/>
                  <w:i/>
                  <w:strike/>
                </w:rPr>
              </m:ctrlPr>
            </m:fPr>
            <m:num>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qrms</m:t>
                  </m:r>
                </m:sub>
              </m:sSub>
            </m:num>
            <m:den>
              <m:rad>
                <m:radPr>
                  <m:degHide m:val="1"/>
                  <m:ctrlPr>
                    <w:rPr>
                      <w:rFonts w:ascii="Cambria Math" w:eastAsia="Times New Roman" w:hAnsi="Cambria Math" w:cs="Times New Roman"/>
                      <w:i/>
                      <w:strike/>
                    </w:rPr>
                  </m:ctrlPr>
                </m:radPr>
                <m:deg/>
                <m:e>
                  <m:sSub>
                    <m:sSubPr>
                      <m:ctrlPr>
                        <w:rPr>
                          <w:rFonts w:ascii="Cambria Math" w:eastAsia="Times New Roman" w:hAnsi="Cambria Math" w:cs="Times New Roman"/>
                          <w:strike/>
                        </w:rPr>
                      </m:ctrlPr>
                    </m:sSubPr>
                    <m:e>
                      <m:r>
                        <m:rPr>
                          <m:sty m:val="p"/>
                        </m:rPr>
                        <w:rPr>
                          <w:rFonts w:ascii="Cambria Math" w:eastAsia="Times New Roman" w:hAnsi="Cambria Math" w:cs="Times New Roman"/>
                          <w:strike/>
                        </w:rPr>
                        <m:t>F</m:t>
                      </m:r>
                    </m:e>
                    <m:sub>
                      <m:r>
                        <w:rPr>
                          <w:rFonts w:ascii="Cambria Math" w:eastAsia="Times New Roman" w:hAnsi="Cambria Math" w:cs="Times New Roman"/>
                          <w:strike/>
                        </w:rPr>
                        <m:t>s</m:t>
                      </m:r>
                    </m:sub>
                  </m:sSub>
                  <m:r>
                    <m:rPr>
                      <m:sty m:val="p"/>
                    </m:rPr>
                    <w:rPr>
                      <w:rFonts w:ascii="Cambria Math" w:eastAsia="Times New Roman" w:hAnsi="Cambria Math" w:cs="Times New Roman"/>
                      <w:strike/>
                    </w:rPr>
                    <m:t>/2</m:t>
                  </m:r>
                </m:e>
              </m:rad>
            </m:den>
          </m:f>
        </m:oMath>
      </m:oMathPara>
    </w:p>
    <w:p w14:paraId="06A02A32" w14:textId="77777777" w:rsidR="00156645" w:rsidRPr="00302842" w:rsidRDefault="00156645" w:rsidP="00CC5533">
      <w:pPr>
        <w:pStyle w:val="NoSpacing"/>
        <w:jc w:val="both"/>
        <w:rPr>
          <w:rFonts w:ascii="Times New Roman" w:eastAsia="Times New Roman" w:hAnsi="Times New Roman" w:cs="Times New Roman"/>
          <w:strike/>
        </w:rPr>
      </w:pPr>
      <w:r w:rsidRPr="00302842">
        <w:rPr>
          <w:rFonts w:ascii="Times New Roman" w:eastAsia="Times New Roman" w:hAnsi="Times New Roman" w:cs="Times New Roman"/>
          <w:strike/>
        </w:rPr>
        <w:t>Only a very small portion of this broadband noise falls within the physiological measurement bandwidth after synchronous demodulation and digital filtering. The integrated in-band quantization noise is therefore</w:t>
      </w:r>
    </w:p>
    <w:p w14:paraId="33D3D292" w14:textId="36701098" w:rsidR="0086208E" w:rsidRPr="00302842" w:rsidRDefault="00F77F96" w:rsidP="0086208E">
      <w:pPr>
        <w:pStyle w:val="NoSpacing"/>
        <w:rPr>
          <w:rFonts w:ascii="Times New Roman" w:eastAsia="Times New Roman" w:hAnsi="Times New Roman" w:cs="Times New Roman"/>
          <w:strike/>
        </w:rPr>
      </w:pPr>
      <m:oMathPara>
        <m:oMath>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qfinal</m:t>
              </m:r>
            </m:sub>
          </m:sSub>
          <m:r>
            <w:rPr>
              <w:rFonts w:ascii="Cambria Math" w:eastAsia="Times New Roman" w:hAnsi="Cambria Math" w:cs="Times New Roman"/>
              <w:strike/>
            </w:rPr>
            <m:t>=</m:t>
          </m:r>
          <m:sSub>
            <m:sSubPr>
              <m:ctrlPr>
                <w:rPr>
                  <w:rFonts w:ascii="Cambria Math" w:eastAsia="Times New Roman" w:hAnsi="Cambria Math" w:cs="Times New Roman"/>
                  <w:i/>
                  <w:strike/>
                </w:rPr>
              </m:ctrlPr>
            </m:sSubPr>
            <m:e>
              <m:r>
                <w:rPr>
                  <w:rFonts w:ascii="Cambria Math" w:eastAsia="Times New Roman" w:hAnsi="Cambria Math" w:cs="Times New Roman"/>
                  <w:strike/>
                </w:rPr>
                <m:t>e</m:t>
              </m:r>
            </m:e>
            <m:sub>
              <m:r>
                <w:rPr>
                  <w:rFonts w:ascii="Cambria Math" w:eastAsia="Times New Roman" w:hAnsi="Cambria Math" w:cs="Times New Roman"/>
                  <w:strike/>
                </w:rPr>
                <m:t>qDAC</m:t>
              </m:r>
            </m:sub>
          </m:sSub>
          <m:rad>
            <m:radPr>
              <m:degHide m:val="1"/>
              <m:ctrlPr>
                <w:rPr>
                  <w:rFonts w:ascii="Cambria Math" w:eastAsia="Times New Roman" w:hAnsi="Cambria Math" w:cs="Times New Roman"/>
                  <w:i/>
                  <w:strike/>
                </w:rPr>
              </m:ctrlPr>
            </m:radPr>
            <m:deg/>
            <m:e>
              <m:r>
                <w:rPr>
                  <w:rFonts w:ascii="Cambria Math" w:eastAsia="Times New Roman" w:hAnsi="Cambria Math" w:cs="Times New Roman"/>
                  <w:strike/>
                </w:rPr>
                <m:t>BW</m:t>
              </m:r>
            </m:e>
          </m:rad>
        </m:oMath>
      </m:oMathPara>
    </w:p>
    <w:p w14:paraId="0EB48CC9" w14:textId="1B809653" w:rsidR="00700074" w:rsidRPr="00302842" w:rsidRDefault="00700074" w:rsidP="00700074">
      <w:pPr>
        <w:pStyle w:val="NoSpacing"/>
        <w:jc w:val="both"/>
        <w:rPr>
          <w:rFonts w:ascii="Times New Roman" w:eastAsia="Times New Roman" w:hAnsi="Times New Roman" w:cs="Times New Roman"/>
          <w:strike/>
          <w:lang w:val="en-AU"/>
        </w:rPr>
      </w:pPr>
      <w:r w:rsidRPr="00302842">
        <w:rPr>
          <w:rFonts w:ascii="Times New Roman" w:eastAsia="Times New Roman" w:hAnsi="Times New Roman" w:cs="Times New Roman"/>
          <w:strike/>
          <w:lang w:val="en-AU"/>
        </w:rPr>
        <w:t>where BW is the equivalent baseband noise bandwidth (approximately 4 Hz). Finally, this current noise produces an equivalent impedance error</w:t>
      </w:r>
    </w:p>
    <w:p w14:paraId="1D8AC1BB" w14:textId="71FBD657" w:rsidR="0003405D" w:rsidRPr="00302842" w:rsidRDefault="00F77F96" w:rsidP="0003405D">
      <w:pPr>
        <w:pStyle w:val="NoSpacing"/>
        <w:rPr>
          <w:rFonts w:ascii="Times New Roman" w:eastAsia="Times New Roman" w:hAnsi="Times New Roman" w:cs="Times New Roman"/>
          <w:strike/>
        </w:rPr>
      </w:pPr>
      <m:oMathPara>
        <m:oMath>
          <m:sSub>
            <m:sSubPr>
              <m:ctrlPr>
                <w:rPr>
                  <w:rFonts w:ascii="Cambria Math" w:eastAsia="Times New Roman" w:hAnsi="Cambria Math" w:cs="Times New Roman"/>
                  <w:i/>
                  <w:strike/>
                </w:rPr>
              </m:ctrlPr>
            </m:sSubPr>
            <m:e>
              <m:r>
                <m:rPr>
                  <m:sty m:val="p"/>
                </m:rPr>
                <w:rPr>
                  <w:rFonts w:ascii="Cambria Math" w:eastAsia="Times New Roman" w:hAnsi="Cambria Math" w:cs="Times New Roman"/>
                  <w:strike/>
                </w:rPr>
                <m:t>∆Z</m:t>
              </m:r>
            </m:e>
            <m:sub>
              <m:r>
                <w:rPr>
                  <w:rFonts w:ascii="Cambria Math" w:eastAsia="Times New Roman" w:hAnsi="Cambria Math" w:cs="Times New Roman"/>
                  <w:strike/>
                </w:rPr>
                <m:t>DAC</m:t>
              </m:r>
            </m:sub>
          </m:sSub>
          <m:r>
            <w:rPr>
              <w:rFonts w:ascii="Cambria Math" w:eastAsia="Times New Roman" w:hAnsi="Cambria Math" w:cs="Times New Roman"/>
              <w:strike/>
            </w:rPr>
            <m:t>=</m:t>
          </m:r>
          <m:sSub>
            <m:sSubPr>
              <m:ctrlPr>
                <w:rPr>
                  <w:rFonts w:ascii="Cambria Math" w:eastAsia="Times New Roman" w:hAnsi="Cambria Math" w:cs="Times New Roman"/>
                  <w:i/>
                  <w:strike/>
                </w:rPr>
              </m:ctrlPr>
            </m:sSubPr>
            <m:e>
              <m:r>
                <w:rPr>
                  <w:rFonts w:ascii="Cambria Math" w:eastAsia="Times New Roman" w:hAnsi="Cambria Math" w:cs="Times New Roman"/>
                  <w:strike/>
                </w:rPr>
                <m:t>Z</m:t>
              </m:r>
            </m:e>
            <m:sub>
              <m:r>
                <w:rPr>
                  <w:rFonts w:ascii="Cambria Math" w:eastAsia="Times New Roman" w:hAnsi="Cambria Math" w:cs="Times New Roman"/>
                  <w:strike/>
                </w:rPr>
                <m:t>L</m:t>
              </m:r>
            </m:sub>
          </m:sSub>
          <m:f>
            <m:fPr>
              <m:ctrlPr>
                <w:rPr>
                  <w:rFonts w:ascii="Cambria Math" w:eastAsia="Times New Roman" w:hAnsi="Cambria Math" w:cs="Times New Roman"/>
                  <w:i/>
                  <w:strike/>
                </w:rPr>
              </m:ctrlPr>
            </m:fPr>
            <m:num>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qfinal</m:t>
                  </m:r>
                </m:sub>
              </m:sSub>
            </m:num>
            <m:den>
              <m:sSub>
                <m:sSubPr>
                  <m:ctrlPr>
                    <w:rPr>
                      <w:rFonts w:ascii="Cambria Math" w:eastAsia="Times New Roman" w:hAnsi="Cambria Math" w:cs="Times New Roman"/>
                      <w:i/>
                      <w:strike/>
                    </w:rPr>
                  </m:ctrlPr>
                </m:sSubPr>
                <m:e>
                  <m:r>
                    <w:rPr>
                      <w:rFonts w:ascii="Cambria Math" w:eastAsia="Times New Roman" w:hAnsi="Cambria Math" w:cs="Times New Roman"/>
                      <w:strike/>
                    </w:rPr>
                    <m:t>I</m:t>
                  </m:r>
                </m:e>
                <m:sub>
                  <m:r>
                    <w:rPr>
                      <w:rFonts w:ascii="Cambria Math" w:eastAsia="Times New Roman" w:hAnsi="Cambria Math" w:cs="Times New Roman"/>
                      <w:strike/>
                    </w:rPr>
                    <m:t>exc</m:t>
                  </m:r>
                </m:sub>
              </m:sSub>
            </m:den>
          </m:f>
        </m:oMath>
      </m:oMathPara>
    </w:p>
    <w:p w14:paraId="39BE132D" w14:textId="5AA5D4CF" w:rsidR="0003405D" w:rsidRPr="00302842" w:rsidRDefault="00AA4877" w:rsidP="00700074">
      <w:pPr>
        <w:pStyle w:val="NoSpacing"/>
        <w:jc w:val="both"/>
        <w:rPr>
          <w:rFonts w:ascii="Times New Roman" w:eastAsia="Times New Roman" w:hAnsi="Times New Roman" w:cs="Times New Roman"/>
          <w:strike/>
          <w:lang w:val="en-AU"/>
        </w:rPr>
      </w:pPr>
      <w:r w:rsidRPr="00302842">
        <w:rPr>
          <w:rFonts w:ascii="Times New Roman" w:eastAsia="Times New Roman" w:hAnsi="Times New Roman" w:cs="Times New Roman"/>
          <w:strike/>
        </w:rPr>
        <w:t>This equation shows that the impedance error caused by DAC quantization noise increases with the measured body impedance and decreases with excitation current. It also demonstrates why the highest impedance measurement range places the most stringent requirements on the excitation source, whereas the lower impedance ranges are considerably more tolerant of DAC noise.</w:t>
      </w:r>
    </w:p>
    <w:p w14:paraId="492D4CA3" w14:textId="77777777" w:rsidR="005031AF" w:rsidRPr="00302842" w:rsidRDefault="005031AF" w:rsidP="0086208E">
      <w:pPr>
        <w:pStyle w:val="NoSpacing"/>
        <w:rPr>
          <w:rFonts w:ascii="Times New Roman" w:eastAsia="Times New Roman" w:hAnsi="Times New Roman" w:cs="Times New Roman"/>
          <w:strike/>
        </w:rPr>
      </w:pPr>
    </w:p>
    <w:p w14:paraId="238F5419" w14:textId="0FD76129" w:rsidR="00617680" w:rsidRPr="00302842" w:rsidRDefault="00617680" w:rsidP="00CA7731">
      <w:pPr>
        <w:pStyle w:val="Caption"/>
        <w:keepNext/>
        <w:spacing w:after="0"/>
        <w:ind w:firstLine="0"/>
        <w:rPr>
          <w:b w:val="0"/>
          <w:bCs w:val="0"/>
          <w:strike/>
          <w:color w:val="auto"/>
        </w:rPr>
      </w:pPr>
      <w:r w:rsidRPr="00302842">
        <w:rPr>
          <w:b w:val="0"/>
          <w:bCs w:val="0"/>
          <w:strike/>
          <w:color w:val="auto"/>
        </w:rPr>
        <w:t xml:space="preserve">Table </w:t>
      </w:r>
      <w:r w:rsidRPr="00302842">
        <w:rPr>
          <w:b w:val="0"/>
          <w:bCs w:val="0"/>
          <w:strike/>
          <w:color w:val="auto"/>
        </w:rPr>
        <w:fldChar w:fldCharType="begin"/>
      </w:r>
      <w:r w:rsidRPr="00302842">
        <w:rPr>
          <w:b w:val="0"/>
          <w:bCs w:val="0"/>
          <w:strike/>
          <w:color w:val="auto"/>
        </w:rPr>
        <w:instrText xml:space="preserve"> SEQ Table \* ARABIC </w:instrText>
      </w:r>
      <w:r w:rsidRPr="00302842">
        <w:rPr>
          <w:b w:val="0"/>
          <w:bCs w:val="0"/>
          <w:strike/>
          <w:color w:val="auto"/>
        </w:rPr>
        <w:fldChar w:fldCharType="separate"/>
      </w:r>
      <w:r w:rsidR="00DF5FFA">
        <w:rPr>
          <w:b w:val="0"/>
          <w:bCs w:val="0"/>
          <w:strike/>
          <w:noProof/>
          <w:color w:val="auto"/>
        </w:rPr>
        <w:t>9</w:t>
      </w:r>
      <w:r w:rsidRPr="00302842">
        <w:rPr>
          <w:b w:val="0"/>
          <w:bCs w:val="0"/>
          <w:strike/>
          <w:color w:val="auto"/>
        </w:rPr>
        <w:fldChar w:fldCharType="end"/>
      </w:r>
      <w:r w:rsidR="00810CEA" w:rsidRPr="00302842">
        <w:rPr>
          <w:b w:val="0"/>
          <w:bCs w:val="0"/>
          <w:strike/>
          <w:color w:val="auto"/>
        </w:rPr>
        <w:t xml:space="preserve"> Impedance error caused by DAC </w:t>
      </w:r>
      <w:r w:rsidR="00EF5D65" w:rsidRPr="00302842">
        <w:rPr>
          <w:b w:val="0"/>
          <w:bCs w:val="0"/>
          <w:strike/>
          <w:color w:val="auto"/>
        </w:rPr>
        <w:t xml:space="preserve">for different </w:t>
      </w:r>
      <m:oMath>
        <m:sSub>
          <m:sSubPr>
            <m:ctrlPr>
              <w:rPr>
                <w:rFonts w:ascii="Cambria Math" w:eastAsia="Times New Roman" w:hAnsi="Cambria Math"/>
                <w:b w:val="0"/>
                <w:bCs w:val="0"/>
                <w:iCs/>
                <w:strike/>
                <w:color w:val="auto"/>
                <w:sz w:val="20"/>
                <w:szCs w:val="20"/>
              </w:rPr>
            </m:ctrlPr>
          </m:sSubPr>
          <m:e>
            <m:r>
              <m:rPr>
                <m:sty m:val="b"/>
              </m:rPr>
              <w:rPr>
                <w:rFonts w:ascii="Cambria Math" w:eastAsia="Times New Roman" w:hAnsi="Cambria Math"/>
                <w:strike/>
                <w:color w:val="auto"/>
                <w:sz w:val="20"/>
                <w:szCs w:val="20"/>
              </w:rPr>
              <m:t>I</m:t>
            </m:r>
          </m:e>
          <m:sub>
            <m:r>
              <m:rPr>
                <m:sty m:val="b"/>
              </m:rPr>
              <w:rPr>
                <w:rFonts w:ascii="Cambria Math" w:eastAsia="Times New Roman" w:hAnsi="Cambria Math"/>
                <w:strike/>
                <w:color w:val="auto"/>
                <w:sz w:val="20"/>
                <w:szCs w:val="20"/>
              </w:rPr>
              <m:t>exc</m:t>
            </m:r>
          </m:sub>
        </m:sSub>
      </m:oMath>
      <w:r w:rsidR="0017608E" w:rsidRPr="00302842">
        <w:rPr>
          <w:b w:val="0"/>
          <w:bCs w:val="0"/>
          <w:iCs/>
          <w:strike/>
          <w:color w:val="auto"/>
          <w:sz w:val="20"/>
          <w:szCs w:val="20"/>
        </w:rPr>
        <w:t xml:space="preserve"> and </w:t>
      </w:r>
      <m:oMath>
        <m:sSub>
          <m:sSubPr>
            <m:ctrlPr>
              <w:rPr>
                <w:rFonts w:ascii="Cambria Math" w:eastAsia="Times New Roman" w:hAnsi="Cambria Math"/>
                <w:b w:val="0"/>
                <w:bCs w:val="0"/>
                <w:iCs/>
                <w:strike/>
                <w:color w:val="auto"/>
                <w:sz w:val="20"/>
                <w:szCs w:val="20"/>
              </w:rPr>
            </m:ctrlPr>
          </m:sSubPr>
          <m:e>
            <m:r>
              <m:rPr>
                <m:sty m:val="b"/>
              </m:rPr>
              <w:rPr>
                <w:rFonts w:ascii="Cambria Math" w:eastAsia="Times New Roman" w:hAnsi="Cambria Math"/>
                <w:strike/>
                <w:color w:val="auto"/>
                <w:sz w:val="20"/>
                <w:szCs w:val="20"/>
              </w:rPr>
              <m:t>Z</m:t>
            </m:r>
          </m:e>
          <m:sub>
            <m:r>
              <m:rPr>
                <m:sty m:val="b"/>
              </m:rPr>
              <w:rPr>
                <w:rFonts w:ascii="Cambria Math" w:eastAsia="Times New Roman" w:hAnsi="Cambria Math"/>
                <w:strike/>
                <w:color w:val="auto"/>
                <w:sz w:val="20"/>
                <w:szCs w:val="20"/>
              </w:rPr>
              <m:t>L</m:t>
            </m:r>
          </m:sub>
        </m:sSub>
        <m:r>
          <m:rPr>
            <m:sty m:val="bi"/>
          </m:rPr>
          <w:rPr>
            <w:rFonts w:ascii="Cambria Math" w:eastAsia="Times New Roman" w:hAnsi="Cambria Math"/>
            <w:strike/>
            <w:color w:val="auto"/>
            <w:sz w:val="20"/>
            <w:szCs w:val="20"/>
          </w:rPr>
          <m:t>=</m:t>
        </m:r>
        <m:r>
          <m:rPr>
            <m:sty m:val="b"/>
          </m:rPr>
          <w:rPr>
            <w:rFonts w:ascii="Cambria Math" w:eastAsia="Times New Roman" w:hAnsi="Cambria Math"/>
            <w:strike/>
            <w:color w:val="auto"/>
            <w:sz w:val="20"/>
            <w:szCs w:val="20"/>
          </w:rPr>
          <m:t>25Ω</m:t>
        </m:r>
      </m:oMath>
    </w:p>
    <w:tbl>
      <w:tblPr>
        <w:tblStyle w:val="TableGrid"/>
        <w:tblW w:w="0" w:type="auto"/>
        <w:tblLook w:val="04A0" w:firstRow="1" w:lastRow="0" w:firstColumn="1" w:lastColumn="0" w:noHBand="0" w:noVBand="1"/>
      </w:tblPr>
      <w:tblGrid>
        <w:gridCol w:w="1186"/>
        <w:gridCol w:w="936"/>
        <w:gridCol w:w="911"/>
        <w:gridCol w:w="911"/>
        <w:gridCol w:w="728"/>
        <w:gridCol w:w="733"/>
        <w:gridCol w:w="550"/>
        <w:gridCol w:w="911"/>
        <w:gridCol w:w="570"/>
        <w:gridCol w:w="885"/>
      </w:tblGrid>
      <w:tr w:rsidR="006D4583" w:rsidRPr="00302842" w14:paraId="2E565178" w14:textId="1549032D" w:rsidTr="009915EC">
        <w:tc>
          <w:tcPr>
            <w:tcW w:w="1186" w:type="dxa"/>
          </w:tcPr>
          <w:p w14:paraId="5070A0D3" w14:textId="002DE635" w:rsidR="006D4583" w:rsidRPr="00302842" w:rsidRDefault="00F77F96" w:rsidP="00CA7731">
            <w:pPr>
              <w:pStyle w:val="NoSpacing"/>
              <w:jc w:val="both"/>
              <w:rPr>
                <w:rFonts w:ascii="Times New Roman" w:eastAsia="Times New Roman" w:hAnsi="Times New Roman" w:cs="Times New Roman"/>
                <w:b/>
                <w:bCs/>
                <w:iCs/>
                <w:strike/>
                <w:sz w:val="20"/>
                <w:szCs w:val="20"/>
              </w:rPr>
            </w:pPr>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exc</m:t>
                  </m:r>
                </m:sub>
              </m:sSub>
            </m:oMath>
            <w:r w:rsidR="009915EC" w:rsidRPr="00302842">
              <w:rPr>
                <w:rFonts w:ascii="Times New Roman" w:eastAsia="Times New Roman" w:hAnsi="Times New Roman" w:cs="Times New Roman"/>
                <w:b/>
                <w:bCs/>
                <w:iCs/>
                <w:strike/>
                <w:sz w:val="20"/>
                <w:szCs w:val="20"/>
              </w:rPr>
              <w:t xml:space="preserve"> (rms)</w:t>
            </w:r>
          </w:p>
        </w:tc>
        <w:tc>
          <w:tcPr>
            <w:tcW w:w="936" w:type="dxa"/>
          </w:tcPr>
          <w:p w14:paraId="38583799" w14:textId="6C9B5BC1" w:rsidR="006D4583" w:rsidRPr="00302842" w:rsidRDefault="006D4583" w:rsidP="00CA7731">
            <w:pPr>
              <w:pStyle w:val="NoSpacing"/>
              <w:jc w:val="both"/>
              <w:rPr>
                <w:rFonts w:ascii="Times New Roman" w:eastAsia="Times New Roman" w:hAnsi="Times New Roman" w:cs="Times New Roman"/>
                <w:b/>
                <w:bCs/>
                <w:iCs/>
                <w:strike/>
                <w:sz w:val="20"/>
                <w:szCs w:val="20"/>
              </w:rPr>
            </w:pPr>
            <w:r w:rsidRPr="00302842">
              <w:rPr>
                <w:rFonts w:ascii="Times New Roman" w:eastAsia="Times New Roman" w:hAnsi="Times New Roman" w:cs="Times New Roman"/>
                <w:b/>
                <w:bCs/>
                <w:iCs/>
                <w:strike/>
                <w:sz w:val="20"/>
                <w:szCs w:val="20"/>
              </w:rPr>
              <w:t>Iref</w:t>
            </w:r>
          </w:p>
        </w:tc>
        <w:tc>
          <w:tcPr>
            <w:tcW w:w="911" w:type="dxa"/>
          </w:tcPr>
          <w:p w14:paraId="2B59C7E4" w14:textId="1ED81B4D" w:rsidR="006D4583" w:rsidRPr="00302842" w:rsidRDefault="00F77F96" w:rsidP="00CA7731">
            <w:pPr>
              <w:pStyle w:val="NoSpacing"/>
              <w:jc w:val="both"/>
              <w:rPr>
                <w:rFonts w:ascii="Times New Roman" w:eastAsia="Times New Roman"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LSB</m:t>
                    </m:r>
                  </m:sub>
                </m:sSub>
              </m:oMath>
            </m:oMathPara>
          </w:p>
        </w:tc>
        <w:tc>
          <w:tcPr>
            <w:tcW w:w="0" w:type="auto"/>
          </w:tcPr>
          <w:p w14:paraId="062B02BB" w14:textId="4A1F68A1" w:rsidR="006D4583"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qrms</m:t>
                    </m:r>
                  </m:sub>
                </m:sSub>
              </m:oMath>
            </m:oMathPara>
          </w:p>
        </w:tc>
        <w:tc>
          <w:tcPr>
            <w:tcW w:w="0" w:type="auto"/>
          </w:tcPr>
          <w:p w14:paraId="576D6F60" w14:textId="2F912EBF" w:rsidR="006D4583"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F</m:t>
                    </m:r>
                  </m:e>
                  <m:sub>
                    <m:r>
                      <m:rPr>
                        <m:sty m:val="b"/>
                      </m:rPr>
                      <w:rPr>
                        <w:rFonts w:ascii="Cambria Math" w:eastAsia="Times New Roman" w:hAnsi="Cambria Math" w:cs="Times New Roman"/>
                        <w:strike/>
                        <w:sz w:val="20"/>
                        <w:szCs w:val="20"/>
                      </w:rPr>
                      <m:t>s</m:t>
                    </m:r>
                  </m:sub>
                </m:sSub>
              </m:oMath>
            </m:oMathPara>
          </w:p>
        </w:tc>
        <w:tc>
          <w:tcPr>
            <w:tcW w:w="0" w:type="auto"/>
          </w:tcPr>
          <w:p w14:paraId="76F36B19" w14:textId="79B500FC" w:rsidR="006D4583"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e</m:t>
                    </m:r>
                  </m:e>
                  <m:sub>
                    <m:r>
                      <m:rPr>
                        <m:sty m:val="b"/>
                      </m:rPr>
                      <w:rPr>
                        <w:rFonts w:ascii="Cambria Math" w:eastAsia="Times New Roman" w:hAnsi="Cambria Math" w:cs="Times New Roman"/>
                        <w:strike/>
                        <w:sz w:val="20"/>
                        <w:szCs w:val="20"/>
                      </w:rPr>
                      <m:t>qDAC</m:t>
                    </m:r>
                  </m:sub>
                </m:sSub>
              </m:oMath>
            </m:oMathPara>
          </w:p>
        </w:tc>
        <w:tc>
          <w:tcPr>
            <w:tcW w:w="0" w:type="auto"/>
          </w:tcPr>
          <w:p w14:paraId="22A31DD5" w14:textId="18D6C8EF" w:rsidR="006D4583" w:rsidRPr="00302842" w:rsidRDefault="006D4583" w:rsidP="00CA7731">
            <w:pPr>
              <w:pStyle w:val="NoSpacing"/>
              <w:jc w:val="both"/>
              <w:rPr>
                <w:rFonts w:ascii="Times New Roman" w:eastAsia="MS Gothic" w:hAnsi="Times New Roman" w:cs="Times New Roman"/>
                <w:b/>
                <w:bCs/>
                <w:iCs/>
                <w:strike/>
                <w:sz w:val="20"/>
                <w:szCs w:val="20"/>
              </w:rPr>
            </w:pPr>
            <w:r w:rsidRPr="00302842">
              <w:rPr>
                <w:rFonts w:ascii="Times New Roman" w:eastAsia="MS Gothic" w:hAnsi="Times New Roman" w:cs="Times New Roman"/>
                <w:b/>
                <w:bCs/>
                <w:iCs/>
                <w:strike/>
                <w:sz w:val="20"/>
                <w:szCs w:val="20"/>
              </w:rPr>
              <w:t>BW</w:t>
            </w:r>
          </w:p>
        </w:tc>
        <w:tc>
          <w:tcPr>
            <w:tcW w:w="0" w:type="auto"/>
          </w:tcPr>
          <w:p w14:paraId="4DF8511E" w14:textId="50DFC2FA" w:rsidR="006D4583"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qfinal</m:t>
                    </m:r>
                  </m:sub>
                </m:sSub>
              </m:oMath>
            </m:oMathPara>
          </w:p>
        </w:tc>
        <w:tc>
          <w:tcPr>
            <w:tcW w:w="0" w:type="auto"/>
          </w:tcPr>
          <w:p w14:paraId="795316F2" w14:textId="0D134B8A" w:rsidR="006D4583"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Z</m:t>
                    </m:r>
                  </m:e>
                  <m:sub>
                    <m:r>
                      <m:rPr>
                        <m:sty m:val="b"/>
                      </m:rPr>
                      <w:rPr>
                        <w:rFonts w:ascii="Cambria Math" w:eastAsia="Times New Roman" w:hAnsi="Cambria Math" w:cs="Times New Roman"/>
                        <w:strike/>
                        <w:sz w:val="20"/>
                        <w:szCs w:val="20"/>
                      </w:rPr>
                      <m:t>L</m:t>
                    </m:r>
                  </m:sub>
                </m:sSub>
              </m:oMath>
            </m:oMathPara>
          </w:p>
        </w:tc>
        <w:tc>
          <w:tcPr>
            <w:tcW w:w="0" w:type="auto"/>
          </w:tcPr>
          <w:p w14:paraId="2D0B823B" w14:textId="7FAD035F" w:rsidR="006D4583"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∆Z</m:t>
                    </m:r>
                  </m:e>
                  <m:sub>
                    <m:r>
                      <m:rPr>
                        <m:sty m:val="b"/>
                      </m:rPr>
                      <w:rPr>
                        <w:rFonts w:ascii="Cambria Math" w:eastAsia="Times New Roman" w:hAnsi="Cambria Math" w:cs="Times New Roman"/>
                        <w:strike/>
                        <w:sz w:val="20"/>
                        <w:szCs w:val="20"/>
                      </w:rPr>
                      <m:t>DAC</m:t>
                    </m:r>
                  </m:sub>
                </m:sSub>
              </m:oMath>
            </m:oMathPara>
          </w:p>
        </w:tc>
      </w:tr>
      <w:tr w:rsidR="006A3791" w:rsidRPr="00302842" w14:paraId="2932E6CF" w14:textId="41F92DE1" w:rsidTr="009915EC">
        <w:tc>
          <w:tcPr>
            <w:tcW w:w="1186" w:type="dxa"/>
            <w:vAlign w:val="center"/>
          </w:tcPr>
          <w:p w14:paraId="3114F318" w14:textId="6F1C711B"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16nA</w:t>
            </w:r>
          </w:p>
        </w:tc>
        <w:tc>
          <w:tcPr>
            <w:tcW w:w="936" w:type="dxa"/>
            <w:vAlign w:val="center"/>
          </w:tcPr>
          <w:p w14:paraId="408021B0" w14:textId="33F41234"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vAlign w:val="center"/>
          </w:tcPr>
          <w:p w14:paraId="0E994684" w14:textId="454D984E"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41F27881" w14:textId="2445D144"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7C35F1B" w14:textId="7C45F94C"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3C53CDB" w14:textId="239C90A7"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65E13196" w14:textId="6BFF1345"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06A97DB" w14:textId="12455B20"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2D03C2D8" w14:textId="5E6C0E9E" w:rsidR="006A3791" w:rsidRPr="00302842" w:rsidRDefault="006A3791" w:rsidP="008C2D65">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0F61DF7E" w14:textId="52B91D33" w:rsidR="006A3791" w:rsidRPr="00302842" w:rsidRDefault="00935993" w:rsidP="008C2D65">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31</w:t>
            </w:r>
            <w:r w:rsidR="008C2D65" w:rsidRPr="00302842">
              <w:rPr>
                <w:rFonts w:ascii="Times New Roman" w:hAnsi="Times New Roman" w:cs="Times New Roman"/>
                <w:strike/>
                <w:color w:val="000000"/>
                <w:sz w:val="20"/>
                <w:szCs w:val="20"/>
              </w:rPr>
              <w:t>2 µ</w:t>
            </w:r>
            <w:r w:rsidR="008C2D65" w:rsidRPr="00302842">
              <w:rPr>
                <w:rFonts w:ascii="Times New Roman" w:eastAsia="Times New Roman" w:hAnsi="Times New Roman" w:cs="Times New Roman"/>
                <w:strike/>
                <w:sz w:val="20"/>
                <w:szCs w:val="20"/>
              </w:rPr>
              <w:t>Ω</w:t>
            </w:r>
          </w:p>
        </w:tc>
      </w:tr>
      <w:tr w:rsidR="009915EC" w:rsidRPr="00302842" w14:paraId="04C4C3A8" w14:textId="0238127C" w:rsidTr="009915EC">
        <w:tc>
          <w:tcPr>
            <w:tcW w:w="1186" w:type="dxa"/>
            <w:vAlign w:val="center"/>
          </w:tcPr>
          <w:p w14:paraId="3D5433CD" w14:textId="7E6F072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 xml:space="preserve">32nA </w:t>
            </w:r>
          </w:p>
        </w:tc>
        <w:tc>
          <w:tcPr>
            <w:tcW w:w="936" w:type="dxa"/>
            <w:vAlign w:val="center"/>
          </w:tcPr>
          <w:p w14:paraId="20CD5729" w14:textId="356B1E9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00959012" w14:textId="3D9F227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9E4E190" w14:textId="125639A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0F150A50" w14:textId="413B546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2385F4E" w14:textId="6908BF79"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F07AEC2" w14:textId="7CD2210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001C81CA" w14:textId="2E6A758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22679D3F" w14:textId="5CE96A2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3C29DAEA" w14:textId="37E303A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156 µ</w:t>
            </w:r>
            <w:r w:rsidRPr="00302842">
              <w:rPr>
                <w:rFonts w:ascii="Times New Roman" w:eastAsia="Times New Roman" w:hAnsi="Times New Roman" w:cs="Times New Roman"/>
                <w:strike/>
                <w:sz w:val="20"/>
                <w:szCs w:val="20"/>
              </w:rPr>
              <w:t>Ω</w:t>
            </w:r>
          </w:p>
        </w:tc>
      </w:tr>
      <w:tr w:rsidR="009915EC" w:rsidRPr="00302842" w14:paraId="2B7DFCBF" w14:textId="70BE9739" w:rsidTr="009915EC">
        <w:tc>
          <w:tcPr>
            <w:tcW w:w="1186" w:type="dxa"/>
            <w:vAlign w:val="center"/>
          </w:tcPr>
          <w:p w14:paraId="77108163" w14:textId="46F5927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80nA</w:t>
            </w:r>
          </w:p>
        </w:tc>
        <w:tc>
          <w:tcPr>
            <w:tcW w:w="936" w:type="dxa"/>
            <w:vAlign w:val="center"/>
          </w:tcPr>
          <w:p w14:paraId="0B92B198" w14:textId="69828969"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5B3BD9D" w14:textId="6705FEE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4040656D" w14:textId="10EDEE0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918D5B6" w14:textId="1C21E28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2186F189" w14:textId="0FA6774D"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659BA8A" w14:textId="244AA06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E2A189B" w14:textId="0BFA9F3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79AF86BF" w14:textId="019943F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5ABC4DDB" w14:textId="77297D3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62.3 µ</w:t>
            </w:r>
            <w:r w:rsidRPr="00302842">
              <w:rPr>
                <w:rFonts w:ascii="Times New Roman" w:eastAsia="Times New Roman" w:hAnsi="Times New Roman" w:cs="Times New Roman"/>
                <w:strike/>
                <w:sz w:val="20"/>
                <w:szCs w:val="20"/>
              </w:rPr>
              <w:t>Ω</w:t>
            </w:r>
          </w:p>
        </w:tc>
      </w:tr>
      <w:tr w:rsidR="009915EC" w:rsidRPr="00302842" w14:paraId="68FD3D68" w14:textId="706083D7" w:rsidTr="009915EC">
        <w:tc>
          <w:tcPr>
            <w:tcW w:w="1186" w:type="dxa"/>
            <w:vAlign w:val="center"/>
          </w:tcPr>
          <w:p w14:paraId="2BC7388B" w14:textId="6F750DB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 xml:space="preserve">160nA </w:t>
            </w:r>
          </w:p>
        </w:tc>
        <w:tc>
          <w:tcPr>
            <w:tcW w:w="936" w:type="dxa"/>
          </w:tcPr>
          <w:p w14:paraId="1B55E6B7" w14:textId="43DC06C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4980B06E" w14:textId="3871C78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3DD9AB1" w14:textId="12D1EEF2"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41B3B2B" w14:textId="5AFC89E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A597EEF" w14:textId="003B7F7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1DDFD0BF" w14:textId="5DF95222"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40228656" w14:textId="4C6563E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6A6AB674" w14:textId="6FD020C2"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41AED3F4" w14:textId="70CAF1E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31 µ</w:t>
            </w:r>
            <w:r w:rsidRPr="00302842">
              <w:rPr>
                <w:rFonts w:ascii="Times New Roman" w:eastAsia="Times New Roman" w:hAnsi="Times New Roman" w:cs="Times New Roman"/>
                <w:strike/>
                <w:sz w:val="20"/>
                <w:szCs w:val="20"/>
              </w:rPr>
              <w:t>Ω</w:t>
            </w:r>
          </w:p>
        </w:tc>
      </w:tr>
      <w:tr w:rsidR="009915EC" w:rsidRPr="00302842" w14:paraId="743BA9E4" w14:textId="7D6BD69A" w:rsidTr="009915EC">
        <w:tc>
          <w:tcPr>
            <w:tcW w:w="1186" w:type="dxa"/>
            <w:vAlign w:val="center"/>
          </w:tcPr>
          <w:p w14:paraId="218DE9F9" w14:textId="1932BFB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320nA</w:t>
            </w:r>
          </w:p>
        </w:tc>
        <w:tc>
          <w:tcPr>
            <w:tcW w:w="936" w:type="dxa"/>
          </w:tcPr>
          <w:p w14:paraId="5629A9A1" w14:textId="2DE57A37"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75D6014" w14:textId="5369CF1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74B73755" w14:textId="1AC8705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56C0C0D" w14:textId="2543E8A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5B9E4094" w14:textId="0596D94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0B9885E7" w14:textId="40D0C8B4"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2D9F098E" w14:textId="55ED15C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6FA6B03F" w14:textId="1E8592C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2D14D047" w14:textId="74754C5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15.6 µ</w:t>
            </w:r>
            <w:r w:rsidRPr="00302842">
              <w:rPr>
                <w:rFonts w:ascii="Times New Roman" w:eastAsia="Times New Roman" w:hAnsi="Times New Roman" w:cs="Times New Roman"/>
                <w:strike/>
                <w:sz w:val="20"/>
                <w:szCs w:val="20"/>
              </w:rPr>
              <w:t>Ω</w:t>
            </w:r>
          </w:p>
        </w:tc>
      </w:tr>
      <w:tr w:rsidR="009915EC" w:rsidRPr="00302842" w14:paraId="7BB537D5" w14:textId="032E050F" w:rsidTr="009915EC">
        <w:tc>
          <w:tcPr>
            <w:tcW w:w="1186" w:type="dxa"/>
            <w:vAlign w:val="center"/>
          </w:tcPr>
          <w:p w14:paraId="6D7C5E4B" w14:textId="04822252"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640nA</w:t>
            </w:r>
          </w:p>
        </w:tc>
        <w:tc>
          <w:tcPr>
            <w:tcW w:w="936" w:type="dxa"/>
          </w:tcPr>
          <w:p w14:paraId="2FF18CBC" w14:textId="08E9A3B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60B0DA57" w14:textId="6F416F3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A3430FE" w14:textId="168981F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28D4E03B" w14:textId="3940C77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9EEB676" w14:textId="071AE7E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342107F" w14:textId="24B07FE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791FCD2" w14:textId="19CCB1E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6CEA9CE2" w14:textId="055C119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1784C1E8" w14:textId="46B7AC6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7.79 µ</w:t>
            </w:r>
            <w:r w:rsidRPr="00302842">
              <w:rPr>
                <w:rFonts w:ascii="Times New Roman" w:eastAsia="Times New Roman" w:hAnsi="Times New Roman" w:cs="Times New Roman"/>
                <w:strike/>
                <w:sz w:val="20"/>
                <w:szCs w:val="20"/>
              </w:rPr>
              <w:t>Ω</w:t>
            </w:r>
          </w:p>
        </w:tc>
      </w:tr>
      <w:tr w:rsidR="009915EC" w:rsidRPr="00302842" w14:paraId="284463D8" w14:textId="47933A0D" w:rsidTr="009915EC">
        <w:tc>
          <w:tcPr>
            <w:tcW w:w="1186" w:type="dxa"/>
            <w:vAlign w:val="center"/>
          </w:tcPr>
          <w:p w14:paraId="060BF37E" w14:textId="4F945D9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1.6uA</w:t>
            </w:r>
          </w:p>
        </w:tc>
        <w:tc>
          <w:tcPr>
            <w:tcW w:w="936" w:type="dxa"/>
          </w:tcPr>
          <w:p w14:paraId="722BECB9" w14:textId="1D1789F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A256946" w14:textId="1896AD1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738F334" w14:textId="344B662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F3C8EED" w14:textId="05315C6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5E9346CB" w14:textId="2E3EEF4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4D1FEF9A" w14:textId="22269017"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273EE30A" w14:textId="1B4A6FF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264052EA" w14:textId="381BA40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7626E3A7" w14:textId="1680550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3.1 µ</w:t>
            </w:r>
            <w:r w:rsidRPr="00302842">
              <w:rPr>
                <w:rFonts w:ascii="Times New Roman" w:eastAsia="Times New Roman" w:hAnsi="Times New Roman" w:cs="Times New Roman"/>
                <w:strike/>
                <w:sz w:val="20"/>
                <w:szCs w:val="20"/>
              </w:rPr>
              <w:t>Ω</w:t>
            </w:r>
          </w:p>
        </w:tc>
      </w:tr>
      <w:tr w:rsidR="009915EC" w:rsidRPr="00302842" w14:paraId="164A6ED9" w14:textId="13CB21F2" w:rsidTr="009915EC">
        <w:tc>
          <w:tcPr>
            <w:tcW w:w="1186" w:type="dxa"/>
            <w:vAlign w:val="center"/>
          </w:tcPr>
          <w:p w14:paraId="64E814F6" w14:textId="14DB05C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3.2uA</w:t>
            </w:r>
          </w:p>
        </w:tc>
        <w:tc>
          <w:tcPr>
            <w:tcW w:w="936" w:type="dxa"/>
          </w:tcPr>
          <w:p w14:paraId="62B71EE6" w14:textId="5DAB8297"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262937B2" w14:textId="7DCCB89D"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322E7DD9" w14:textId="4B99B67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4B68B6B5" w14:textId="51B1AC89"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5A34CEBF" w14:textId="3F6E5B7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7DDBA658" w14:textId="3C72826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8AFC340" w14:textId="0DA73C77"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51133378" w14:textId="17704FAD"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72E1FB48" w14:textId="0FCCACF7"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1.56 µ</w:t>
            </w:r>
            <w:r w:rsidRPr="00302842">
              <w:rPr>
                <w:rFonts w:ascii="Times New Roman" w:eastAsia="Times New Roman" w:hAnsi="Times New Roman" w:cs="Times New Roman"/>
                <w:strike/>
                <w:sz w:val="20"/>
                <w:szCs w:val="20"/>
              </w:rPr>
              <w:t>Ω</w:t>
            </w:r>
          </w:p>
        </w:tc>
      </w:tr>
      <w:tr w:rsidR="009915EC" w:rsidRPr="00302842" w14:paraId="0EE788A2" w14:textId="6963B3F2" w:rsidTr="009915EC">
        <w:tc>
          <w:tcPr>
            <w:tcW w:w="1186" w:type="dxa"/>
            <w:vAlign w:val="center"/>
          </w:tcPr>
          <w:p w14:paraId="250BABC9" w14:textId="478C463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6.4uA</w:t>
            </w:r>
          </w:p>
        </w:tc>
        <w:tc>
          <w:tcPr>
            <w:tcW w:w="936" w:type="dxa"/>
          </w:tcPr>
          <w:p w14:paraId="408B43BD" w14:textId="654B110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9B27962" w14:textId="128F74A4"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3ACD5B07" w14:textId="62F9A8B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3700294" w14:textId="2834DF8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6034041" w14:textId="07B785D7"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4918FAF8" w14:textId="10022854"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2BB6366A" w14:textId="7422D1B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5E7531A8" w14:textId="4AAD5CFD"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30FB4A12" w14:textId="44A6033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0.78 µ</w:t>
            </w:r>
            <w:r w:rsidRPr="00302842">
              <w:rPr>
                <w:rFonts w:ascii="Times New Roman" w:eastAsia="Times New Roman" w:hAnsi="Times New Roman" w:cs="Times New Roman"/>
                <w:strike/>
                <w:sz w:val="20"/>
                <w:szCs w:val="20"/>
              </w:rPr>
              <w:t>Ω</w:t>
            </w:r>
          </w:p>
        </w:tc>
      </w:tr>
      <w:tr w:rsidR="009915EC" w:rsidRPr="00302842" w14:paraId="3F289762" w14:textId="4152C059" w:rsidTr="009915EC">
        <w:tc>
          <w:tcPr>
            <w:tcW w:w="1186" w:type="dxa"/>
            <w:vAlign w:val="center"/>
          </w:tcPr>
          <w:p w14:paraId="78689129" w14:textId="287CA6A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12.8uA</w:t>
            </w:r>
          </w:p>
        </w:tc>
        <w:tc>
          <w:tcPr>
            <w:tcW w:w="936" w:type="dxa"/>
          </w:tcPr>
          <w:p w14:paraId="63717522" w14:textId="02B4CE4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2A781BB" w14:textId="07E5643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68D8B105" w14:textId="1ECADBF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11F6657F" w14:textId="0F7137F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7F57F1EE" w14:textId="26963B4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F2FF718" w14:textId="3DD1CFB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618E1EC4" w14:textId="5EB4C32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66578AE1" w14:textId="77D5382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1EA9ED2D" w14:textId="49C3352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0.39 µ</w:t>
            </w:r>
            <w:r w:rsidRPr="00302842">
              <w:rPr>
                <w:rFonts w:ascii="Times New Roman" w:eastAsia="Times New Roman" w:hAnsi="Times New Roman" w:cs="Times New Roman"/>
                <w:strike/>
                <w:sz w:val="20"/>
                <w:szCs w:val="20"/>
              </w:rPr>
              <w:t>Ω</w:t>
            </w:r>
          </w:p>
        </w:tc>
      </w:tr>
      <w:tr w:rsidR="009915EC" w:rsidRPr="00302842" w14:paraId="56E54649" w14:textId="3378C46D" w:rsidTr="009915EC">
        <w:tc>
          <w:tcPr>
            <w:tcW w:w="1186" w:type="dxa"/>
            <w:vAlign w:val="center"/>
          </w:tcPr>
          <w:p w14:paraId="33A3DB69" w14:textId="63FCD6E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32uA</w:t>
            </w:r>
          </w:p>
        </w:tc>
        <w:tc>
          <w:tcPr>
            <w:tcW w:w="936" w:type="dxa"/>
          </w:tcPr>
          <w:p w14:paraId="13446A23" w14:textId="1131FB4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42A88AE5" w14:textId="228FBB9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66FC3C1B" w14:textId="67643D0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C92E482" w14:textId="057D798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18715E6" w14:textId="6C6E13F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BA9FB02" w14:textId="351B92D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1FD982A" w14:textId="23A9B88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023CA8F1" w14:textId="49D79BF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3B144FBB" w14:textId="1C71A3C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0.16 µ</w:t>
            </w:r>
            <w:r w:rsidRPr="00302842">
              <w:rPr>
                <w:rFonts w:ascii="Times New Roman" w:eastAsia="Times New Roman" w:hAnsi="Times New Roman" w:cs="Times New Roman"/>
                <w:strike/>
                <w:sz w:val="20"/>
                <w:szCs w:val="20"/>
              </w:rPr>
              <w:t>Ω</w:t>
            </w:r>
          </w:p>
        </w:tc>
      </w:tr>
      <w:tr w:rsidR="009915EC" w:rsidRPr="00302842" w14:paraId="6199CA81" w14:textId="3D2C4776" w:rsidTr="009915EC">
        <w:tc>
          <w:tcPr>
            <w:tcW w:w="1186" w:type="dxa"/>
            <w:vAlign w:val="center"/>
          </w:tcPr>
          <w:p w14:paraId="32D8FF61" w14:textId="27E3624F"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64uA</w:t>
            </w:r>
          </w:p>
        </w:tc>
        <w:tc>
          <w:tcPr>
            <w:tcW w:w="936" w:type="dxa"/>
          </w:tcPr>
          <w:p w14:paraId="34C64938" w14:textId="7FECC9D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5F3B5FF" w14:textId="040095F2"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7685F758" w14:textId="0B865A9D"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71ADB56" w14:textId="39AB94E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2E6AD4F0" w14:textId="560216B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4C2390E8" w14:textId="7DDC8A9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CD98DB2" w14:textId="5AC1919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688BE13C" w14:textId="6F861E86"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66BE4B16" w14:textId="732E09F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77.9 nΩ</w:t>
            </w:r>
          </w:p>
        </w:tc>
      </w:tr>
      <w:tr w:rsidR="009915EC" w:rsidRPr="00302842" w14:paraId="16AA8021" w14:textId="08313ED2" w:rsidTr="009915EC">
        <w:tc>
          <w:tcPr>
            <w:tcW w:w="1186" w:type="dxa"/>
            <w:vAlign w:val="center"/>
          </w:tcPr>
          <w:p w14:paraId="2184A34D" w14:textId="7FAC81E0"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128uA</w:t>
            </w:r>
          </w:p>
        </w:tc>
        <w:tc>
          <w:tcPr>
            <w:tcW w:w="936" w:type="dxa"/>
          </w:tcPr>
          <w:p w14:paraId="63FAB305" w14:textId="110CC5D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23B29FD5" w14:textId="7FA9331D"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0D46F663" w14:textId="3C4EF26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B9F62A1" w14:textId="067CDEA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4E099A44" w14:textId="292E7F1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042E052" w14:textId="10BD5F7B"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4D19C16A" w14:textId="25B89F5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1039B204" w14:textId="074E00C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6443B91B" w14:textId="58745D34"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38.9 nΩ</w:t>
            </w:r>
          </w:p>
        </w:tc>
      </w:tr>
      <w:tr w:rsidR="009915EC" w:rsidRPr="00302842" w14:paraId="03E3CECD" w14:textId="2623884D" w:rsidTr="009915EC">
        <w:tc>
          <w:tcPr>
            <w:tcW w:w="1186" w:type="dxa"/>
            <w:vAlign w:val="center"/>
          </w:tcPr>
          <w:p w14:paraId="50606E74" w14:textId="0638F828"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256uA</w:t>
            </w:r>
          </w:p>
        </w:tc>
        <w:tc>
          <w:tcPr>
            <w:tcW w:w="936" w:type="dxa"/>
          </w:tcPr>
          <w:p w14:paraId="26022BFC" w14:textId="5C1100AA"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C5E2CA7" w14:textId="38C6933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74540F5" w14:textId="3BB7450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0787C039" w14:textId="7F7679FE"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7798FB0D" w14:textId="77CD6A11"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76E9AC61" w14:textId="4C04B42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311BA84" w14:textId="476F6ECC"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02DF3E3C" w14:textId="568197B5"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vAlign w:val="center"/>
          </w:tcPr>
          <w:p w14:paraId="3C30BDE0" w14:textId="26C7C243" w:rsidR="009915EC" w:rsidRPr="00302842" w:rsidRDefault="009915EC" w:rsidP="009915EC">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1.95 nΩ</w:t>
            </w:r>
          </w:p>
        </w:tc>
      </w:tr>
      <w:tr w:rsidR="00373CC7" w:rsidRPr="00302842" w14:paraId="697EC508" w14:textId="795970F2" w:rsidTr="00373CC7">
        <w:tc>
          <w:tcPr>
            <w:tcW w:w="1186" w:type="dxa"/>
          </w:tcPr>
          <w:p w14:paraId="097E77AE" w14:textId="303F19A8"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640uA</w:t>
            </w:r>
          </w:p>
        </w:tc>
        <w:tc>
          <w:tcPr>
            <w:tcW w:w="936" w:type="dxa"/>
          </w:tcPr>
          <w:p w14:paraId="55813090" w14:textId="2AE6E4F5"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5830F6F4" w14:textId="0950974B"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tcPr>
          <w:p w14:paraId="1D8943A8" w14:textId="00E0A419"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tcPr>
          <w:p w14:paraId="509B2466" w14:textId="7F32F07E"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tcPr>
          <w:p w14:paraId="234D9C52" w14:textId="1E6B058A"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tcPr>
          <w:p w14:paraId="145A1FD7" w14:textId="6B7FCDB3"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tcPr>
          <w:p w14:paraId="7AEE023F" w14:textId="59F6A8A7"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13F38FEC" w14:textId="44A5CF6C"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tcPr>
          <w:p w14:paraId="774EE8E0" w14:textId="01CC46B0"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7.8 nΩ</w:t>
            </w:r>
          </w:p>
        </w:tc>
      </w:tr>
      <w:tr w:rsidR="00373CC7" w:rsidRPr="00302842" w14:paraId="5BF1D4AD" w14:textId="75BBBB88" w:rsidTr="00373CC7">
        <w:tc>
          <w:tcPr>
            <w:tcW w:w="1186" w:type="dxa"/>
          </w:tcPr>
          <w:p w14:paraId="3C9F3C00" w14:textId="04533310"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1.28mA</w:t>
            </w:r>
          </w:p>
        </w:tc>
        <w:tc>
          <w:tcPr>
            <w:tcW w:w="936" w:type="dxa"/>
          </w:tcPr>
          <w:p w14:paraId="3F59AE4E" w14:textId="15E429E8"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6E80BD7A" w14:textId="78845227"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tcPr>
          <w:p w14:paraId="7CDBD367" w14:textId="4503F22D"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tcPr>
          <w:p w14:paraId="72C89BA3" w14:textId="60410F47"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tcPr>
          <w:p w14:paraId="1BF4D52D" w14:textId="0AC04040"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tcPr>
          <w:p w14:paraId="2F72B859" w14:textId="21033933"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tcPr>
          <w:p w14:paraId="1A33D633" w14:textId="2E6F76E5"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04C45AED" w14:textId="281345D1"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25Ω</w:t>
            </w:r>
          </w:p>
        </w:tc>
        <w:tc>
          <w:tcPr>
            <w:tcW w:w="0" w:type="auto"/>
          </w:tcPr>
          <w:p w14:paraId="3E1635EF" w14:textId="03D3CA7C" w:rsidR="00373CC7" w:rsidRPr="00302842" w:rsidRDefault="00373CC7" w:rsidP="00373CC7">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3.9 nΩ</w:t>
            </w:r>
          </w:p>
        </w:tc>
      </w:tr>
    </w:tbl>
    <w:p w14:paraId="625683A8" w14:textId="77777777" w:rsidR="0086208E" w:rsidRPr="00302842" w:rsidRDefault="0086208E" w:rsidP="0086208E">
      <w:pPr>
        <w:pStyle w:val="NoSpacing"/>
        <w:rPr>
          <w:rFonts w:ascii="Times New Roman" w:eastAsia="Times New Roman" w:hAnsi="Times New Roman" w:cs="Times New Roman"/>
          <w:strike/>
        </w:rPr>
      </w:pPr>
    </w:p>
    <w:p w14:paraId="70C57FC5" w14:textId="6AA8B2C4" w:rsidR="00CA7731" w:rsidRPr="00302842" w:rsidRDefault="00CA7731" w:rsidP="00CA7731">
      <w:pPr>
        <w:pStyle w:val="Caption"/>
        <w:keepNext/>
        <w:spacing w:after="0"/>
        <w:ind w:firstLine="0"/>
        <w:rPr>
          <w:b w:val="0"/>
          <w:bCs w:val="0"/>
          <w:strike/>
          <w:color w:val="auto"/>
        </w:rPr>
      </w:pPr>
      <w:r w:rsidRPr="00302842">
        <w:rPr>
          <w:b w:val="0"/>
          <w:bCs w:val="0"/>
          <w:strike/>
          <w:color w:val="auto"/>
        </w:rPr>
        <w:t xml:space="preserve">Table </w:t>
      </w:r>
      <w:r w:rsidRPr="00302842">
        <w:rPr>
          <w:b w:val="0"/>
          <w:bCs w:val="0"/>
          <w:strike/>
          <w:color w:val="auto"/>
        </w:rPr>
        <w:fldChar w:fldCharType="begin"/>
      </w:r>
      <w:r w:rsidRPr="00302842">
        <w:rPr>
          <w:b w:val="0"/>
          <w:bCs w:val="0"/>
          <w:strike/>
          <w:color w:val="auto"/>
        </w:rPr>
        <w:instrText xml:space="preserve"> SEQ Table \* ARABIC </w:instrText>
      </w:r>
      <w:r w:rsidRPr="00302842">
        <w:rPr>
          <w:b w:val="0"/>
          <w:bCs w:val="0"/>
          <w:strike/>
          <w:color w:val="auto"/>
        </w:rPr>
        <w:fldChar w:fldCharType="separate"/>
      </w:r>
      <w:r w:rsidR="00DF5FFA">
        <w:rPr>
          <w:b w:val="0"/>
          <w:bCs w:val="0"/>
          <w:strike/>
          <w:noProof/>
          <w:color w:val="auto"/>
        </w:rPr>
        <w:t>10</w:t>
      </w:r>
      <w:r w:rsidRPr="00302842">
        <w:rPr>
          <w:b w:val="0"/>
          <w:bCs w:val="0"/>
          <w:strike/>
          <w:color w:val="auto"/>
        </w:rPr>
        <w:fldChar w:fldCharType="end"/>
      </w:r>
      <w:r w:rsidRPr="00302842">
        <w:rPr>
          <w:b w:val="0"/>
          <w:bCs w:val="0"/>
          <w:strike/>
          <w:color w:val="auto"/>
        </w:rPr>
        <w:t xml:space="preserve"> Impedance error caused by DAC for different </w:t>
      </w:r>
      <m:oMath>
        <m:sSub>
          <m:sSubPr>
            <m:ctrlPr>
              <w:rPr>
                <w:rFonts w:ascii="Cambria Math" w:eastAsia="Times New Roman" w:hAnsi="Cambria Math"/>
                <w:b w:val="0"/>
                <w:bCs w:val="0"/>
                <w:iCs/>
                <w:strike/>
                <w:color w:val="auto"/>
                <w:sz w:val="20"/>
                <w:szCs w:val="20"/>
              </w:rPr>
            </m:ctrlPr>
          </m:sSubPr>
          <m:e>
            <m:r>
              <m:rPr>
                <m:sty m:val="b"/>
              </m:rPr>
              <w:rPr>
                <w:rFonts w:ascii="Cambria Math" w:eastAsia="Times New Roman" w:hAnsi="Cambria Math"/>
                <w:strike/>
                <w:color w:val="auto"/>
                <w:sz w:val="20"/>
                <w:szCs w:val="20"/>
              </w:rPr>
              <m:t>I</m:t>
            </m:r>
          </m:e>
          <m:sub>
            <m:r>
              <m:rPr>
                <m:sty m:val="b"/>
              </m:rPr>
              <w:rPr>
                <w:rFonts w:ascii="Cambria Math" w:eastAsia="Times New Roman" w:hAnsi="Cambria Math"/>
                <w:strike/>
                <w:color w:val="auto"/>
                <w:sz w:val="20"/>
                <w:szCs w:val="20"/>
              </w:rPr>
              <m:t>exc</m:t>
            </m:r>
          </m:sub>
        </m:sSub>
      </m:oMath>
      <w:r w:rsidRPr="00302842">
        <w:rPr>
          <w:b w:val="0"/>
          <w:bCs w:val="0"/>
          <w:strike/>
          <w:color w:val="auto"/>
        </w:rPr>
        <w:t xml:space="preserve"> and </w:t>
      </w:r>
      <m:oMath>
        <m:sSub>
          <m:sSubPr>
            <m:ctrlPr>
              <w:rPr>
                <w:rFonts w:ascii="Cambria Math" w:eastAsia="Times New Roman" w:hAnsi="Cambria Math"/>
                <w:b w:val="0"/>
                <w:bCs w:val="0"/>
                <w:iCs/>
                <w:strike/>
                <w:color w:val="auto"/>
              </w:rPr>
            </m:ctrlPr>
          </m:sSubPr>
          <m:e>
            <m:r>
              <m:rPr>
                <m:sty m:val="b"/>
              </m:rPr>
              <w:rPr>
                <w:rFonts w:ascii="Cambria Math" w:eastAsia="Times New Roman" w:hAnsi="Cambria Math"/>
                <w:strike/>
                <w:color w:val="auto"/>
              </w:rPr>
              <m:t>Z</m:t>
            </m:r>
          </m:e>
          <m:sub>
            <m:r>
              <m:rPr>
                <m:sty m:val="b"/>
              </m:rPr>
              <w:rPr>
                <w:rFonts w:ascii="Cambria Math" w:eastAsia="Times New Roman" w:hAnsi="Cambria Math"/>
                <w:strike/>
                <w:color w:val="auto"/>
              </w:rPr>
              <m:t>L</m:t>
            </m:r>
          </m:sub>
        </m:sSub>
      </m:oMath>
      <w:r w:rsidRPr="00302842">
        <w:rPr>
          <w:b w:val="0"/>
          <w:bCs w:val="0"/>
          <w:strike/>
          <w:color w:val="auto"/>
        </w:rPr>
        <w:t>=5kΩ</w:t>
      </w:r>
    </w:p>
    <w:tbl>
      <w:tblPr>
        <w:tblStyle w:val="TableGrid"/>
        <w:tblW w:w="0" w:type="auto"/>
        <w:tblLook w:val="04A0" w:firstRow="1" w:lastRow="0" w:firstColumn="1" w:lastColumn="0" w:noHBand="0" w:noVBand="1"/>
      </w:tblPr>
      <w:tblGrid>
        <w:gridCol w:w="1186"/>
        <w:gridCol w:w="936"/>
        <w:gridCol w:w="911"/>
        <w:gridCol w:w="911"/>
        <w:gridCol w:w="728"/>
        <w:gridCol w:w="733"/>
        <w:gridCol w:w="550"/>
        <w:gridCol w:w="911"/>
        <w:gridCol w:w="570"/>
        <w:gridCol w:w="926"/>
      </w:tblGrid>
      <w:tr w:rsidR="00735B0D" w:rsidRPr="00302842" w14:paraId="71F75719" w14:textId="77777777">
        <w:tc>
          <w:tcPr>
            <w:tcW w:w="1186" w:type="dxa"/>
          </w:tcPr>
          <w:p w14:paraId="39B70FCE" w14:textId="77777777" w:rsidR="00735B0D" w:rsidRPr="00302842" w:rsidRDefault="00F77F96" w:rsidP="00CA7731">
            <w:pPr>
              <w:pStyle w:val="NoSpacing"/>
              <w:jc w:val="both"/>
              <w:rPr>
                <w:rFonts w:ascii="Times New Roman" w:eastAsia="Times New Roman" w:hAnsi="Times New Roman" w:cs="Times New Roman"/>
                <w:b/>
                <w:bCs/>
                <w:iCs/>
                <w:strike/>
                <w:sz w:val="20"/>
                <w:szCs w:val="20"/>
              </w:rPr>
            </w:pPr>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exc</m:t>
                  </m:r>
                </m:sub>
              </m:sSub>
            </m:oMath>
            <w:r w:rsidR="00735B0D" w:rsidRPr="00302842">
              <w:rPr>
                <w:rFonts w:ascii="Times New Roman" w:eastAsia="Times New Roman" w:hAnsi="Times New Roman" w:cs="Times New Roman"/>
                <w:b/>
                <w:bCs/>
                <w:iCs/>
                <w:strike/>
                <w:sz w:val="20"/>
                <w:szCs w:val="20"/>
              </w:rPr>
              <w:t xml:space="preserve"> (rms)</w:t>
            </w:r>
          </w:p>
        </w:tc>
        <w:tc>
          <w:tcPr>
            <w:tcW w:w="936" w:type="dxa"/>
          </w:tcPr>
          <w:p w14:paraId="3EE62741" w14:textId="77777777" w:rsidR="00735B0D" w:rsidRPr="00302842" w:rsidRDefault="00735B0D" w:rsidP="00CA7731">
            <w:pPr>
              <w:pStyle w:val="NoSpacing"/>
              <w:jc w:val="both"/>
              <w:rPr>
                <w:rFonts w:ascii="Times New Roman" w:eastAsia="Times New Roman" w:hAnsi="Times New Roman" w:cs="Times New Roman"/>
                <w:b/>
                <w:bCs/>
                <w:iCs/>
                <w:strike/>
                <w:sz w:val="20"/>
                <w:szCs w:val="20"/>
              </w:rPr>
            </w:pPr>
            <w:r w:rsidRPr="00302842">
              <w:rPr>
                <w:rFonts w:ascii="Times New Roman" w:eastAsia="Times New Roman" w:hAnsi="Times New Roman" w:cs="Times New Roman"/>
                <w:b/>
                <w:bCs/>
                <w:iCs/>
                <w:strike/>
                <w:sz w:val="20"/>
                <w:szCs w:val="20"/>
              </w:rPr>
              <w:t>Iref</w:t>
            </w:r>
          </w:p>
        </w:tc>
        <w:tc>
          <w:tcPr>
            <w:tcW w:w="911" w:type="dxa"/>
          </w:tcPr>
          <w:p w14:paraId="1E7CC527" w14:textId="77777777" w:rsidR="00735B0D" w:rsidRPr="00302842" w:rsidRDefault="00F77F96" w:rsidP="00CA7731">
            <w:pPr>
              <w:pStyle w:val="NoSpacing"/>
              <w:jc w:val="both"/>
              <w:rPr>
                <w:rFonts w:ascii="Times New Roman" w:eastAsia="Times New Roman"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LSB</m:t>
                    </m:r>
                  </m:sub>
                </m:sSub>
              </m:oMath>
            </m:oMathPara>
          </w:p>
        </w:tc>
        <w:tc>
          <w:tcPr>
            <w:tcW w:w="0" w:type="auto"/>
          </w:tcPr>
          <w:p w14:paraId="33A42928" w14:textId="77777777" w:rsidR="00735B0D"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qrms</m:t>
                    </m:r>
                  </m:sub>
                </m:sSub>
              </m:oMath>
            </m:oMathPara>
          </w:p>
        </w:tc>
        <w:tc>
          <w:tcPr>
            <w:tcW w:w="0" w:type="auto"/>
          </w:tcPr>
          <w:p w14:paraId="3BCBC204" w14:textId="77777777" w:rsidR="00735B0D"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F</m:t>
                    </m:r>
                  </m:e>
                  <m:sub>
                    <m:r>
                      <m:rPr>
                        <m:sty m:val="b"/>
                      </m:rPr>
                      <w:rPr>
                        <w:rFonts w:ascii="Cambria Math" w:eastAsia="Times New Roman" w:hAnsi="Cambria Math" w:cs="Times New Roman"/>
                        <w:strike/>
                        <w:sz w:val="20"/>
                        <w:szCs w:val="20"/>
                      </w:rPr>
                      <m:t>s</m:t>
                    </m:r>
                  </m:sub>
                </m:sSub>
              </m:oMath>
            </m:oMathPara>
          </w:p>
        </w:tc>
        <w:tc>
          <w:tcPr>
            <w:tcW w:w="0" w:type="auto"/>
          </w:tcPr>
          <w:p w14:paraId="12DEEF2B" w14:textId="77777777" w:rsidR="00735B0D"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e</m:t>
                    </m:r>
                  </m:e>
                  <m:sub>
                    <m:r>
                      <m:rPr>
                        <m:sty m:val="b"/>
                      </m:rPr>
                      <w:rPr>
                        <w:rFonts w:ascii="Cambria Math" w:eastAsia="Times New Roman" w:hAnsi="Cambria Math" w:cs="Times New Roman"/>
                        <w:strike/>
                        <w:sz w:val="20"/>
                        <w:szCs w:val="20"/>
                      </w:rPr>
                      <m:t>qDAC</m:t>
                    </m:r>
                  </m:sub>
                </m:sSub>
              </m:oMath>
            </m:oMathPara>
          </w:p>
        </w:tc>
        <w:tc>
          <w:tcPr>
            <w:tcW w:w="0" w:type="auto"/>
          </w:tcPr>
          <w:p w14:paraId="0D8A04B0" w14:textId="77777777" w:rsidR="00735B0D" w:rsidRPr="00302842" w:rsidRDefault="00735B0D" w:rsidP="00CA7731">
            <w:pPr>
              <w:pStyle w:val="NoSpacing"/>
              <w:jc w:val="both"/>
              <w:rPr>
                <w:rFonts w:ascii="Times New Roman" w:eastAsia="MS Gothic" w:hAnsi="Times New Roman" w:cs="Times New Roman"/>
                <w:b/>
                <w:bCs/>
                <w:iCs/>
                <w:strike/>
                <w:sz w:val="20"/>
                <w:szCs w:val="20"/>
              </w:rPr>
            </w:pPr>
            <w:r w:rsidRPr="00302842">
              <w:rPr>
                <w:rFonts w:ascii="Times New Roman" w:eastAsia="MS Gothic" w:hAnsi="Times New Roman" w:cs="Times New Roman"/>
                <w:b/>
                <w:bCs/>
                <w:iCs/>
                <w:strike/>
                <w:sz w:val="20"/>
                <w:szCs w:val="20"/>
              </w:rPr>
              <w:t>BW</w:t>
            </w:r>
          </w:p>
        </w:tc>
        <w:tc>
          <w:tcPr>
            <w:tcW w:w="0" w:type="auto"/>
          </w:tcPr>
          <w:p w14:paraId="02E29308" w14:textId="77777777" w:rsidR="00735B0D"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qfinal</m:t>
                    </m:r>
                  </m:sub>
                </m:sSub>
              </m:oMath>
            </m:oMathPara>
          </w:p>
        </w:tc>
        <w:tc>
          <w:tcPr>
            <w:tcW w:w="0" w:type="auto"/>
          </w:tcPr>
          <w:p w14:paraId="492F4B22" w14:textId="77777777" w:rsidR="00735B0D"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Z</m:t>
                    </m:r>
                  </m:e>
                  <m:sub>
                    <m:r>
                      <m:rPr>
                        <m:sty m:val="b"/>
                      </m:rPr>
                      <w:rPr>
                        <w:rFonts w:ascii="Cambria Math" w:eastAsia="Times New Roman" w:hAnsi="Cambria Math" w:cs="Times New Roman"/>
                        <w:strike/>
                        <w:sz w:val="20"/>
                        <w:szCs w:val="20"/>
                      </w:rPr>
                      <m:t>L</m:t>
                    </m:r>
                  </m:sub>
                </m:sSub>
              </m:oMath>
            </m:oMathPara>
          </w:p>
        </w:tc>
        <w:tc>
          <w:tcPr>
            <w:tcW w:w="0" w:type="auto"/>
          </w:tcPr>
          <w:p w14:paraId="36623E28" w14:textId="77777777" w:rsidR="00735B0D" w:rsidRPr="00302842" w:rsidRDefault="00F77F96" w:rsidP="00CA7731">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∆Z</m:t>
                    </m:r>
                  </m:e>
                  <m:sub>
                    <m:r>
                      <m:rPr>
                        <m:sty m:val="b"/>
                      </m:rPr>
                      <w:rPr>
                        <w:rFonts w:ascii="Cambria Math" w:eastAsia="Times New Roman" w:hAnsi="Cambria Math" w:cs="Times New Roman"/>
                        <w:strike/>
                        <w:sz w:val="20"/>
                        <w:szCs w:val="20"/>
                      </w:rPr>
                      <m:t>DAC</m:t>
                    </m:r>
                  </m:sub>
                </m:sSub>
              </m:oMath>
            </m:oMathPara>
          </w:p>
        </w:tc>
      </w:tr>
      <w:tr w:rsidR="0091676A" w:rsidRPr="00302842" w14:paraId="406D083D" w14:textId="77777777">
        <w:tc>
          <w:tcPr>
            <w:tcW w:w="1186" w:type="dxa"/>
            <w:vAlign w:val="center"/>
          </w:tcPr>
          <w:p w14:paraId="38D560B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16nA</w:t>
            </w:r>
          </w:p>
        </w:tc>
        <w:tc>
          <w:tcPr>
            <w:tcW w:w="936" w:type="dxa"/>
            <w:vAlign w:val="center"/>
          </w:tcPr>
          <w:p w14:paraId="6CECA92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vAlign w:val="center"/>
          </w:tcPr>
          <w:p w14:paraId="4E21C7A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00F5625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0CB0D3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68C777E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4750050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63DDC02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4D214D24" w14:textId="0509E01E"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11994808" w14:textId="199E6694"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0.063 </w:t>
            </w:r>
            <w:r w:rsidRPr="00302842">
              <w:rPr>
                <w:rFonts w:ascii="Times New Roman" w:eastAsia="Times New Roman" w:hAnsi="Times New Roman" w:cs="Times New Roman"/>
                <w:strike/>
                <w:sz w:val="20"/>
                <w:szCs w:val="20"/>
              </w:rPr>
              <w:t>Ω</w:t>
            </w:r>
          </w:p>
        </w:tc>
      </w:tr>
      <w:tr w:rsidR="0091676A" w:rsidRPr="00302842" w14:paraId="6394817F" w14:textId="77777777">
        <w:tc>
          <w:tcPr>
            <w:tcW w:w="1186" w:type="dxa"/>
            <w:vAlign w:val="center"/>
          </w:tcPr>
          <w:p w14:paraId="31E1E1E1"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 xml:space="preserve">32nA </w:t>
            </w:r>
          </w:p>
        </w:tc>
        <w:tc>
          <w:tcPr>
            <w:tcW w:w="936" w:type="dxa"/>
            <w:vAlign w:val="center"/>
          </w:tcPr>
          <w:p w14:paraId="41A346C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2FDF62E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27E17E7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10BCCF6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66D832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24D35C1"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0713E4A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1370B8C" w14:textId="5BE9A25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57C2B487" w14:textId="4FB6ADF5"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0.03</w:t>
            </w:r>
            <w:r w:rsidRPr="00302842">
              <w:rPr>
                <w:rFonts w:ascii="Times New Roman" w:eastAsia="Times New Roman" w:hAnsi="Times New Roman" w:cs="Times New Roman"/>
                <w:strike/>
                <w:sz w:val="20"/>
                <w:szCs w:val="20"/>
              </w:rPr>
              <w:t>Ω</w:t>
            </w:r>
          </w:p>
        </w:tc>
      </w:tr>
      <w:tr w:rsidR="0091676A" w:rsidRPr="00302842" w14:paraId="6830B9CF" w14:textId="77777777">
        <w:tc>
          <w:tcPr>
            <w:tcW w:w="1186" w:type="dxa"/>
            <w:vAlign w:val="center"/>
          </w:tcPr>
          <w:p w14:paraId="5338D8E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80nA</w:t>
            </w:r>
          </w:p>
        </w:tc>
        <w:tc>
          <w:tcPr>
            <w:tcW w:w="936" w:type="dxa"/>
            <w:vAlign w:val="center"/>
          </w:tcPr>
          <w:p w14:paraId="46E5E1B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7C122F5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60AEACA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2821E4A0"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74C87D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0E0357E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14F55B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4B981470" w14:textId="52D3D278"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2454E70E" w14:textId="5B793209"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0.013</w:t>
            </w:r>
            <w:r w:rsidRPr="00302842">
              <w:rPr>
                <w:rFonts w:ascii="Times New Roman" w:eastAsia="Times New Roman" w:hAnsi="Times New Roman" w:cs="Times New Roman"/>
                <w:strike/>
                <w:sz w:val="20"/>
                <w:szCs w:val="20"/>
              </w:rPr>
              <w:t>Ω</w:t>
            </w:r>
          </w:p>
        </w:tc>
      </w:tr>
      <w:tr w:rsidR="0091676A" w:rsidRPr="00302842" w14:paraId="0B5BB317" w14:textId="77777777">
        <w:tc>
          <w:tcPr>
            <w:tcW w:w="1186" w:type="dxa"/>
            <w:vAlign w:val="center"/>
          </w:tcPr>
          <w:p w14:paraId="30551D1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 xml:space="preserve">160nA </w:t>
            </w:r>
          </w:p>
        </w:tc>
        <w:tc>
          <w:tcPr>
            <w:tcW w:w="936" w:type="dxa"/>
          </w:tcPr>
          <w:p w14:paraId="4C4A65A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5D2AB77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4ACE585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91F7C8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77F879F0"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126AEFE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2B82A41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4DDD2BFE" w14:textId="2384BD43"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38ED86DE" w14:textId="70D94C48" w:rsidR="0091676A" w:rsidRPr="00302842" w:rsidRDefault="00747633"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6.3 m</w:t>
            </w:r>
            <w:r w:rsidRPr="00302842">
              <w:rPr>
                <w:rFonts w:ascii="Times New Roman" w:eastAsia="Times New Roman" w:hAnsi="Times New Roman" w:cs="Times New Roman"/>
                <w:strike/>
                <w:sz w:val="20"/>
                <w:szCs w:val="20"/>
              </w:rPr>
              <w:t>Ω</w:t>
            </w:r>
          </w:p>
        </w:tc>
      </w:tr>
      <w:tr w:rsidR="0091676A" w:rsidRPr="00302842" w14:paraId="548F9906" w14:textId="77777777">
        <w:tc>
          <w:tcPr>
            <w:tcW w:w="1186" w:type="dxa"/>
            <w:vAlign w:val="center"/>
          </w:tcPr>
          <w:p w14:paraId="57F234E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320nA</w:t>
            </w:r>
          </w:p>
        </w:tc>
        <w:tc>
          <w:tcPr>
            <w:tcW w:w="936" w:type="dxa"/>
          </w:tcPr>
          <w:p w14:paraId="01E52B1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4FB2AD4E"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4AF59A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260F8E7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DD8946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8C1862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344B7D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E4CE6D4" w14:textId="3BC1E91F"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57403073" w14:textId="0AD7F28C" w:rsidR="0091676A" w:rsidRPr="00302842" w:rsidRDefault="00747633"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3.1 m</w:t>
            </w:r>
            <w:r w:rsidRPr="00302842">
              <w:rPr>
                <w:rFonts w:ascii="Times New Roman" w:eastAsia="Times New Roman" w:hAnsi="Times New Roman" w:cs="Times New Roman"/>
                <w:strike/>
                <w:sz w:val="20"/>
                <w:szCs w:val="20"/>
              </w:rPr>
              <w:t>Ω</w:t>
            </w:r>
          </w:p>
        </w:tc>
      </w:tr>
      <w:tr w:rsidR="0091676A" w:rsidRPr="00302842" w14:paraId="63A62F77" w14:textId="77777777">
        <w:tc>
          <w:tcPr>
            <w:tcW w:w="1186" w:type="dxa"/>
            <w:vAlign w:val="center"/>
          </w:tcPr>
          <w:p w14:paraId="23EE4E9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640nA</w:t>
            </w:r>
          </w:p>
        </w:tc>
        <w:tc>
          <w:tcPr>
            <w:tcW w:w="936" w:type="dxa"/>
          </w:tcPr>
          <w:p w14:paraId="08493D9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7CCD6C3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6FBCDB4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3B34613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63819C7E"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7E5D8C1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65D4A4B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9C040F9" w14:textId="70E49525"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4F895C49" w14:textId="3EACE605"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w:t>
            </w:r>
            <w:r w:rsidR="00747633" w:rsidRPr="00302842">
              <w:rPr>
                <w:rFonts w:ascii="Times New Roman" w:hAnsi="Times New Roman" w:cs="Times New Roman"/>
                <w:strike/>
                <w:color w:val="000000"/>
                <w:sz w:val="20"/>
                <w:szCs w:val="20"/>
              </w:rPr>
              <w:t>.</w:t>
            </w:r>
            <w:r w:rsidRPr="00302842">
              <w:rPr>
                <w:rFonts w:ascii="Times New Roman" w:hAnsi="Times New Roman" w:cs="Times New Roman"/>
                <w:strike/>
                <w:color w:val="000000"/>
                <w:sz w:val="20"/>
                <w:szCs w:val="20"/>
              </w:rPr>
              <w:t>5</w:t>
            </w:r>
            <w:r w:rsidR="00747633" w:rsidRPr="00302842">
              <w:rPr>
                <w:rFonts w:ascii="Times New Roman" w:hAnsi="Times New Roman" w:cs="Times New Roman"/>
                <w:strike/>
                <w:color w:val="000000"/>
                <w:sz w:val="20"/>
                <w:szCs w:val="20"/>
              </w:rPr>
              <w:t>6 m</w:t>
            </w:r>
            <w:r w:rsidR="00747633" w:rsidRPr="00302842">
              <w:rPr>
                <w:rFonts w:ascii="Times New Roman" w:eastAsia="Times New Roman" w:hAnsi="Times New Roman" w:cs="Times New Roman"/>
                <w:strike/>
                <w:sz w:val="20"/>
                <w:szCs w:val="20"/>
              </w:rPr>
              <w:t>Ω</w:t>
            </w:r>
          </w:p>
        </w:tc>
      </w:tr>
      <w:tr w:rsidR="0091676A" w:rsidRPr="00302842" w14:paraId="1FBADEAD" w14:textId="77777777">
        <w:tc>
          <w:tcPr>
            <w:tcW w:w="1186" w:type="dxa"/>
            <w:vAlign w:val="center"/>
          </w:tcPr>
          <w:p w14:paraId="7977C4F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1.6uA</w:t>
            </w:r>
          </w:p>
        </w:tc>
        <w:tc>
          <w:tcPr>
            <w:tcW w:w="936" w:type="dxa"/>
          </w:tcPr>
          <w:p w14:paraId="02CD192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14B58D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29B2DB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6364DA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4C4ED185"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06C8B5D5"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5CF4700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87B0A4C" w14:textId="416B6E36"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1346D736" w14:textId="1CD5F6EC"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0.6</w:t>
            </w:r>
            <w:r w:rsidR="00747633" w:rsidRPr="00302842">
              <w:rPr>
                <w:rFonts w:ascii="Times New Roman" w:hAnsi="Times New Roman" w:cs="Times New Roman"/>
                <w:strike/>
                <w:color w:val="000000"/>
                <w:sz w:val="20"/>
                <w:szCs w:val="20"/>
              </w:rPr>
              <w:t>3 m</w:t>
            </w:r>
            <w:r w:rsidR="00747633" w:rsidRPr="00302842">
              <w:rPr>
                <w:rFonts w:ascii="Times New Roman" w:eastAsia="Times New Roman" w:hAnsi="Times New Roman" w:cs="Times New Roman"/>
                <w:strike/>
                <w:sz w:val="20"/>
                <w:szCs w:val="20"/>
              </w:rPr>
              <w:t>Ω</w:t>
            </w:r>
          </w:p>
        </w:tc>
      </w:tr>
      <w:tr w:rsidR="0091676A" w:rsidRPr="00302842" w14:paraId="52FFAD14" w14:textId="77777777">
        <w:tc>
          <w:tcPr>
            <w:tcW w:w="1186" w:type="dxa"/>
            <w:vAlign w:val="center"/>
          </w:tcPr>
          <w:p w14:paraId="5EFD6531"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3.2uA</w:t>
            </w:r>
          </w:p>
        </w:tc>
        <w:tc>
          <w:tcPr>
            <w:tcW w:w="936" w:type="dxa"/>
          </w:tcPr>
          <w:p w14:paraId="3A1FFA8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77DB75FE"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394A86C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B20B97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178B14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7E369622"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0F2A9B4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7093AF42" w14:textId="49FE887B"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6CB76737" w14:textId="7A014F59"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0.31</w:t>
            </w:r>
            <w:r w:rsidR="00A90647" w:rsidRPr="00302842">
              <w:rPr>
                <w:rFonts w:ascii="Times New Roman" w:hAnsi="Times New Roman" w:cs="Times New Roman"/>
                <w:strike/>
                <w:color w:val="000000"/>
                <w:sz w:val="20"/>
                <w:szCs w:val="20"/>
              </w:rPr>
              <w:t xml:space="preserve"> m</w:t>
            </w:r>
            <w:r w:rsidR="00A90647" w:rsidRPr="00302842">
              <w:rPr>
                <w:rFonts w:ascii="Times New Roman" w:eastAsia="Times New Roman" w:hAnsi="Times New Roman" w:cs="Times New Roman"/>
                <w:strike/>
                <w:sz w:val="20"/>
                <w:szCs w:val="20"/>
              </w:rPr>
              <w:t>Ω</w:t>
            </w:r>
          </w:p>
        </w:tc>
      </w:tr>
      <w:tr w:rsidR="0091676A" w:rsidRPr="00302842" w14:paraId="5E4CB1A6" w14:textId="77777777">
        <w:tc>
          <w:tcPr>
            <w:tcW w:w="1186" w:type="dxa"/>
            <w:vAlign w:val="center"/>
          </w:tcPr>
          <w:p w14:paraId="359FBB1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6.4uA</w:t>
            </w:r>
          </w:p>
        </w:tc>
        <w:tc>
          <w:tcPr>
            <w:tcW w:w="936" w:type="dxa"/>
          </w:tcPr>
          <w:p w14:paraId="4BD977F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70DBF5F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4177667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1CA2880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224908C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66E26F6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7D92D65"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01AF4726" w14:textId="173DA188"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3C492CE9" w14:textId="7DAF9408"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0.1</w:t>
            </w:r>
            <w:r w:rsidR="00A90647" w:rsidRPr="00302842">
              <w:rPr>
                <w:rFonts w:ascii="Times New Roman" w:hAnsi="Times New Roman" w:cs="Times New Roman"/>
                <w:strike/>
                <w:color w:val="000000"/>
                <w:sz w:val="20"/>
                <w:szCs w:val="20"/>
              </w:rPr>
              <w:t>6 m</w:t>
            </w:r>
            <w:r w:rsidR="00A90647" w:rsidRPr="00302842">
              <w:rPr>
                <w:rFonts w:ascii="Times New Roman" w:eastAsia="Times New Roman" w:hAnsi="Times New Roman" w:cs="Times New Roman"/>
                <w:strike/>
                <w:sz w:val="20"/>
                <w:szCs w:val="20"/>
              </w:rPr>
              <w:t>Ω</w:t>
            </w:r>
          </w:p>
        </w:tc>
      </w:tr>
      <w:tr w:rsidR="0091676A" w:rsidRPr="00302842" w14:paraId="74417156" w14:textId="77777777">
        <w:tc>
          <w:tcPr>
            <w:tcW w:w="1186" w:type="dxa"/>
            <w:vAlign w:val="center"/>
          </w:tcPr>
          <w:p w14:paraId="3F48175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12.8uA</w:t>
            </w:r>
          </w:p>
        </w:tc>
        <w:tc>
          <w:tcPr>
            <w:tcW w:w="936" w:type="dxa"/>
          </w:tcPr>
          <w:p w14:paraId="4BB3CC2E"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4BACD24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400CF31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4BD7BE9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2EB8320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6B64EC3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9C715D5"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059D5F07" w14:textId="37F62F95"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0153506F" w14:textId="60E86DB0"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78</w:t>
            </w:r>
            <w:r w:rsidR="00C34CB7" w:rsidRPr="00302842">
              <w:rPr>
                <w:rFonts w:ascii="Times New Roman" w:hAnsi="Times New Roman" w:cs="Times New Roman"/>
                <w:strike/>
                <w:color w:val="000000"/>
                <w:sz w:val="20"/>
                <w:szCs w:val="20"/>
              </w:rPr>
              <w:t xml:space="preserve"> </w:t>
            </w:r>
            <w:r w:rsidR="00A90647" w:rsidRPr="00302842">
              <w:rPr>
                <w:rFonts w:ascii="Times New Roman" w:hAnsi="Times New Roman" w:cs="Times New Roman"/>
                <w:strike/>
                <w:color w:val="000000"/>
                <w:sz w:val="20"/>
                <w:szCs w:val="20"/>
              </w:rPr>
              <w:t>µ</w:t>
            </w:r>
            <w:r w:rsidR="00C34CB7" w:rsidRPr="00302842">
              <w:rPr>
                <w:rFonts w:ascii="Times New Roman" w:eastAsia="Times New Roman" w:hAnsi="Times New Roman" w:cs="Times New Roman"/>
                <w:strike/>
                <w:sz w:val="20"/>
                <w:szCs w:val="20"/>
              </w:rPr>
              <w:t>Ω</w:t>
            </w:r>
          </w:p>
        </w:tc>
      </w:tr>
      <w:tr w:rsidR="0091676A" w:rsidRPr="00302842" w14:paraId="7A9ED559" w14:textId="77777777">
        <w:tc>
          <w:tcPr>
            <w:tcW w:w="1186" w:type="dxa"/>
            <w:vAlign w:val="center"/>
          </w:tcPr>
          <w:p w14:paraId="0DA5E73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32uA</w:t>
            </w:r>
          </w:p>
        </w:tc>
        <w:tc>
          <w:tcPr>
            <w:tcW w:w="936" w:type="dxa"/>
          </w:tcPr>
          <w:p w14:paraId="30A4928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4964BE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04EB280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4C6C3E9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6FAAAFE0"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022A0FF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22B39701"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5EB4C925" w14:textId="7082E8D3"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589581BB" w14:textId="349A57E4"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31</w:t>
            </w:r>
            <w:r w:rsidR="00796658" w:rsidRPr="00302842">
              <w:rPr>
                <w:rFonts w:ascii="Times New Roman" w:hAnsi="Times New Roman" w:cs="Times New Roman"/>
                <w:strike/>
                <w:color w:val="000000"/>
                <w:sz w:val="20"/>
                <w:szCs w:val="20"/>
              </w:rPr>
              <w:t>.2 µ</w:t>
            </w:r>
            <w:r w:rsidR="00796658" w:rsidRPr="00302842">
              <w:rPr>
                <w:rFonts w:ascii="Times New Roman" w:eastAsia="Times New Roman" w:hAnsi="Times New Roman" w:cs="Times New Roman"/>
                <w:strike/>
                <w:sz w:val="20"/>
                <w:szCs w:val="20"/>
              </w:rPr>
              <w:t>Ω</w:t>
            </w:r>
            <w:r w:rsidR="00796658" w:rsidRPr="00302842">
              <w:rPr>
                <w:rFonts w:ascii="Times New Roman" w:hAnsi="Times New Roman" w:cs="Times New Roman"/>
                <w:strike/>
                <w:color w:val="000000"/>
                <w:sz w:val="20"/>
                <w:szCs w:val="20"/>
              </w:rPr>
              <w:t xml:space="preserve"> </w:t>
            </w:r>
          </w:p>
        </w:tc>
      </w:tr>
      <w:tr w:rsidR="0091676A" w:rsidRPr="00302842" w14:paraId="7689BDD4" w14:textId="77777777">
        <w:tc>
          <w:tcPr>
            <w:tcW w:w="1186" w:type="dxa"/>
            <w:vAlign w:val="center"/>
          </w:tcPr>
          <w:p w14:paraId="3A6B9F2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64uA</w:t>
            </w:r>
          </w:p>
        </w:tc>
        <w:tc>
          <w:tcPr>
            <w:tcW w:w="936" w:type="dxa"/>
          </w:tcPr>
          <w:p w14:paraId="4DC69E9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57C01DB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0040DB2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3247A0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96A38F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B18E6A0"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4554621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5144D225" w14:textId="2CFB7BE9"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583EA696" w14:textId="1E7A3E12"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w:t>
            </w:r>
            <w:r w:rsidR="00796658" w:rsidRPr="00302842">
              <w:rPr>
                <w:rFonts w:ascii="Times New Roman" w:hAnsi="Times New Roman" w:cs="Times New Roman"/>
                <w:strike/>
                <w:color w:val="000000"/>
                <w:sz w:val="20"/>
                <w:szCs w:val="20"/>
              </w:rPr>
              <w:t>6 µ</w:t>
            </w:r>
            <w:r w:rsidR="00796658" w:rsidRPr="00302842">
              <w:rPr>
                <w:rFonts w:ascii="Times New Roman" w:eastAsia="Times New Roman" w:hAnsi="Times New Roman" w:cs="Times New Roman"/>
                <w:strike/>
                <w:sz w:val="20"/>
                <w:szCs w:val="20"/>
              </w:rPr>
              <w:t>Ω</w:t>
            </w:r>
          </w:p>
        </w:tc>
      </w:tr>
      <w:tr w:rsidR="0091676A" w:rsidRPr="00302842" w14:paraId="40DF688D" w14:textId="77777777">
        <w:tc>
          <w:tcPr>
            <w:tcW w:w="1186" w:type="dxa"/>
            <w:vAlign w:val="center"/>
          </w:tcPr>
          <w:p w14:paraId="1D44591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128uA</w:t>
            </w:r>
          </w:p>
        </w:tc>
        <w:tc>
          <w:tcPr>
            <w:tcW w:w="936" w:type="dxa"/>
          </w:tcPr>
          <w:p w14:paraId="621A908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028A98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22FD336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6A9E48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EB2429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7B1E311"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E60C3D7"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145DF95" w14:textId="52B48F24"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109F0DC1" w14:textId="43D0E75E"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w:t>
            </w:r>
            <w:r w:rsidR="00900AE8" w:rsidRPr="00302842">
              <w:rPr>
                <w:rFonts w:ascii="Times New Roman" w:hAnsi="Times New Roman" w:cs="Times New Roman"/>
                <w:strike/>
                <w:color w:val="000000"/>
                <w:sz w:val="20"/>
                <w:szCs w:val="20"/>
              </w:rPr>
              <w:t>8 µ</w:t>
            </w:r>
            <w:r w:rsidR="00900AE8" w:rsidRPr="00302842">
              <w:rPr>
                <w:rFonts w:ascii="Times New Roman" w:eastAsia="Times New Roman" w:hAnsi="Times New Roman" w:cs="Times New Roman"/>
                <w:strike/>
                <w:sz w:val="20"/>
                <w:szCs w:val="20"/>
              </w:rPr>
              <w:t>Ω</w:t>
            </w:r>
            <w:r w:rsidR="00900AE8" w:rsidRPr="00302842">
              <w:rPr>
                <w:rFonts w:ascii="Times New Roman" w:hAnsi="Times New Roman" w:cs="Times New Roman"/>
                <w:strike/>
                <w:color w:val="000000"/>
                <w:sz w:val="20"/>
                <w:szCs w:val="20"/>
              </w:rPr>
              <w:t xml:space="preserve"> </w:t>
            </w:r>
          </w:p>
        </w:tc>
      </w:tr>
      <w:tr w:rsidR="0091676A" w:rsidRPr="00302842" w14:paraId="01F57705" w14:textId="77777777">
        <w:tc>
          <w:tcPr>
            <w:tcW w:w="1186" w:type="dxa"/>
            <w:vAlign w:val="center"/>
          </w:tcPr>
          <w:p w14:paraId="55BAAEF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lastRenderedPageBreak/>
              <w:t>256uA</w:t>
            </w:r>
          </w:p>
        </w:tc>
        <w:tc>
          <w:tcPr>
            <w:tcW w:w="936" w:type="dxa"/>
          </w:tcPr>
          <w:p w14:paraId="75D7B12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6EB3A9B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7D8394A5"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3BEA67D1"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2A9D89B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78B98560"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003EA7C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7EB7CA38" w14:textId="1555EACB"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6BD5BE61" w14:textId="48063A1D"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3.9</w:t>
            </w:r>
            <w:r w:rsidR="00900AE8" w:rsidRPr="00302842">
              <w:rPr>
                <w:rFonts w:ascii="Times New Roman" w:hAnsi="Times New Roman" w:cs="Times New Roman"/>
                <w:strike/>
                <w:color w:val="000000"/>
                <w:sz w:val="20"/>
                <w:szCs w:val="20"/>
              </w:rPr>
              <w:t xml:space="preserve"> µ</w:t>
            </w:r>
            <w:r w:rsidR="00900AE8" w:rsidRPr="00302842">
              <w:rPr>
                <w:rFonts w:ascii="Times New Roman" w:eastAsia="Times New Roman" w:hAnsi="Times New Roman" w:cs="Times New Roman"/>
                <w:strike/>
                <w:sz w:val="20"/>
                <w:szCs w:val="20"/>
              </w:rPr>
              <w:t>Ω</w:t>
            </w:r>
          </w:p>
        </w:tc>
      </w:tr>
      <w:tr w:rsidR="0091676A" w:rsidRPr="00302842" w14:paraId="18E0DB59" w14:textId="77777777">
        <w:tc>
          <w:tcPr>
            <w:tcW w:w="1186" w:type="dxa"/>
          </w:tcPr>
          <w:p w14:paraId="40E39DF5"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640uA</w:t>
            </w:r>
          </w:p>
        </w:tc>
        <w:tc>
          <w:tcPr>
            <w:tcW w:w="936" w:type="dxa"/>
          </w:tcPr>
          <w:p w14:paraId="772FA11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7944AF9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tcPr>
          <w:p w14:paraId="5B11674F"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tcPr>
          <w:p w14:paraId="45B51CBD"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tcPr>
          <w:p w14:paraId="501C4CBC"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tcPr>
          <w:p w14:paraId="68B8AC79"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tcPr>
          <w:p w14:paraId="0FBD988B"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7791C643" w14:textId="2844EEB4"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2E6FFA44" w14:textId="02B0460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w:t>
            </w:r>
            <w:r w:rsidR="00900AE8" w:rsidRPr="00302842">
              <w:rPr>
                <w:rFonts w:ascii="Times New Roman" w:hAnsi="Times New Roman" w:cs="Times New Roman"/>
                <w:strike/>
                <w:color w:val="000000"/>
                <w:sz w:val="20"/>
                <w:szCs w:val="20"/>
              </w:rPr>
              <w:t>6 µ</w:t>
            </w:r>
            <w:r w:rsidR="00900AE8" w:rsidRPr="00302842">
              <w:rPr>
                <w:rFonts w:ascii="Times New Roman" w:eastAsia="Times New Roman" w:hAnsi="Times New Roman" w:cs="Times New Roman"/>
                <w:strike/>
                <w:sz w:val="20"/>
                <w:szCs w:val="20"/>
              </w:rPr>
              <w:t>Ω</w:t>
            </w:r>
          </w:p>
        </w:tc>
      </w:tr>
      <w:tr w:rsidR="0091676A" w:rsidRPr="00302842" w14:paraId="275D3F71" w14:textId="77777777">
        <w:tc>
          <w:tcPr>
            <w:tcW w:w="1186" w:type="dxa"/>
          </w:tcPr>
          <w:p w14:paraId="054B943E"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1.28mA</w:t>
            </w:r>
          </w:p>
        </w:tc>
        <w:tc>
          <w:tcPr>
            <w:tcW w:w="936" w:type="dxa"/>
          </w:tcPr>
          <w:p w14:paraId="3F82B6C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4AA1F13"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tcPr>
          <w:p w14:paraId="5D76D346"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tcPr>
          <w:p w14:paraId="32940730"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tcPr>
          <w:p w14:paraId="73E47F58"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tcPr>
          <w:p w14:paraId="1FF65B0A"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tcPr>
          <w:p w14:paraId="490F6314" w14:textId="77777777"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6E58C4F0" w14:textId="730DCCA0" w:rsidR="0091676A" w:rsidRPr="00302842" w:rsidRDefault="0091676A" w:rsidP="0091676A">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5kΩ</w:t>
            </w:r>
          </w:p>
        </w:tc>
        <w:tc>
          <w:tcPr>
            <w:tcW w:w="0" w:type="auto"/>
            <w:vAlign w:val="bottom"/>
          </w:tcPr>
          <w:p w14:paraId="5E8820C0" w14:textId="52D0CAD2" w:rsidR="0091676A" w:rsidRPr="00302842" w:rsidRDefault="00DE6ACA" w:rsidP="0091676A">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0.</w:t>
            </w:r>
            <w:r w:rsidR="0091676A" w:rsidRPr="00302842">
              <w:rPr>
                <w:rFonts w:ascii="Times New Roman" w:hAnsi="Times New Roman" w:cs="Times New Roman"/>
                <w:strike/>
                <w:color w:val="000000"/>
                <w:sz w:val="20"/>
                <w:szCs w:val="20"/>
              </w:rPr>
              <w:t>78</w:t>
            </w:r>
            <w:r w:rsidRPr="00302842">
              <w:rPr>
                <w:rFonts w:ascii="Times New Roman" w:hAnsi="Times New Roman" w:cs="Times New Roman"/>
                <w:strike/>
                <w:color w:val="000000"/>
                <w:sz w:val="20"/>
                <w:szCs w:val="20"/>
              </w:rPr>
              <w:t xml:space="preserve"> µ</w:t>
            </w:r>
            <w:r w:rsidRPr="00302842">
              <w:rPr>
                <w:rFonts w:ascii="Times New Roman" w:eastAsia="Times New Roman" w:hAnsi="Times New Roman" w:cs="Times New Roman"/>
                <w:strike/>
                <w:sz w:val="20"/>
                <w:szCs w:val="20"/>
              </w:rPr>
              <w:t>Ω</w:t>
            </w:r>
          </w:p>
        </w:tc>
      </w:tr>
    </w:tbl>
    <w:p w14:paraId="27B809E1" w14:textId="77777777" w:rsidR="000F5F4D" w:rsidRPr="00302842" w:rsidRDefault="000F5F4D" w:rsidP="0086208E">
      <w:pPr>
        <w:pStyle w:val="NoSpacing"/>
        <w:rPr>
          <w:rFonts w:ascii="Times New Roman" w:eastAsia="Times New Roman" w:hAnsi="Times New Roman" w:cs="Times New Roman"/>
          <w:strike/>
        </w:rPr>
      </w:pPr>
    </w:p>
    <w:p w14:paraId="14EF5FB3" w14:textId="5F7225C3" w:rsidR="000F5F4D" w:rsidRPr="00302842" w:rsidRDefault="000F5F4D" w:rsidP="000F5F4D">
      <w:pPr>
        <w:pStyle w:val="Caption"/>
        <w:keepNext/>
        <w:spacing w:after="0"/>
        <w:ind w:firstLine="0"/>
        <w:rPr>
          <w:b w:val="0"/>
          <w:bCs w:val="0"/>
          <w:strike/>
          <w:color w:val="auto"/>
        </w:rPr>
      </w:pPr>
      <w:r w:rsidRPr="00302842">
        <w:rPr>
          <w:b w:val="0"/>
          <w:bCs w:val="0"/>
          <w:strike/>
          <w:color w:val="auto"/>
        </w:rPr>
        <w:t xml:space="preserve">Table </w:t>
      </w:r>
      <w:r w:rsidRPr="00302842">
        <w:rPr>
          <w:b w:val="0"/>
          <w:bCs w:val="0"/>
          <w:strike/>
          <w:color w:val="auto"/>
        </w:rPr>
        <w:fldChar w:fldCharType="begin"/>
      </w:r>
      <w:r w:rsidRPr="00302842">
        <w:rPr>
          <w:b w:val="0"/>
          <w:bCs w:val="0"/>
          <w:strike/>
          <w:color w:val="auto"/>
        </w:rPr>
        <w:instrText xml:space="preserve"> SEQ Table \* ARABIC </w:instrText>
      </w:r>
      <w:r w:rsidRPr="00302842">
        <w:rPr>
          <w:b w:val="0"/>
          <w:bCs w:val="0"/>
          <w:strike/>
          <w:color w:val="auto"/>
        </w:rPr>
        <w:fldChar w:fldCharType="separate"/>
      </w:r>
      <w:r w:rsidR="00DF5FFA">
        <w:rPr>
          <w:b w:val="0"/>
          <w:bCs w:val="0"/>
          <w:strike/>
          <w:noProof/>
          <w:color w:val="auto"/>
        </w:rPr>
        <w:t>11</w:t>
      </w:r>
      <w:r w:rsidRPr="00302842">
        <w:rPr>
          <w:b w:val="0"/>
          <w:bCs w:val="0"/>
          <w:strike/>
          <w:color w:val="auto"/>
        </w:rPr>
        <w:fldChar w:fldCharType="end"/>
      </w:r>
      <w:r w:rsidRPr="00302842">
        <w:rPr>
          <w:b w:val="0"/>
          <w:bCs w:val="0"/>
          <w:strike/>
          <w:color w:val="auto"/>
        </w:rPr>
        <w:t xml:space="preserve"> Impedance error caused by DAC for different </w:t>
      </w:r>
      <m:oMath>
        <m:sSub>
          <m:sSubPr>
            <m:ctrlPr>
              <w:rPr>
                <w:rFonts w:ascii="Cambria Math" w:eastAsia="Times New Roman" w:hAnsi="Cambria Math"/>
                <w:b w:val="0"/>
                <w:bCs w:val="0"/>
                <w:iCs/>
                <w:strike/>
                <w:color w:val="auto"/>
              </w:rPr>
            </m:ctrlPr>
          </m:sSubPr>
          <m:e>
            <m:r>
              <m:rPr>
                <m:sty m:val="b"/>
              </m:rPr>
              <w:rPr>
                <w:rFonts w:ascii="Cambria Math" w:eastAsia="Times New Roman" w:hAnsi="Cambria Math"/>
                <w:strike/>
                <w:color w:val="auto"/>
              </w:rPr>
              <m:t>I</m:t>
            </m:r>
          </m:e>
          <m:sub>
            <m:r>
              <m:rPr>
                <m:sty m:val="b"/>
              </m:rPr>
              <w:rPr>
                <w:rFonts w:ascii="Cambria Math" w:eastAsia="Times New Roman" w:hAnsi="Cambria Math"/>
                <w:strike/>
                <w:color w:val="auto"/>
              </w:rPr>
              <m:t>exc</m:t>
            </m:r>
          </m:sub>
        </m:sSub>
      </m:oMath>
      <w:r w:rsidRPr="00302842">
        <w:rPr>
          <w:b w:val="0"/>
          <w:bCs w:val="0"/>
          <w:strike/>
          <w:color w:val="auto"/>
        </w:rPr>
        <w:t xml:space="preserve"> and </w:t>
      </w:r>
      <m:oMath>
        <m:sSub>
          <m:sSubPr>
            <m:ctrlPr>
              <w:rPr>
                <w:rFonts w:ascii="Cambria Math" w:eastAsia="Times New Roman" w:hAnsi="Cambria Math"/>
                <w:b w:val="0"/>
                <w:bCs w:val="0"/>
                <w:iCs/>
                <w:strike/>
                <w:color w:val="auto"/>
              </w:rPr>
            </m:ctrlPr>
          </m:sSubPr>
          <m:e>
            <m:r>
              <m:rPr>
                <m:sty m:val="b"/>
              </m:rPr>
              <w:rPr>
                <w:rFonts w:ascii="Cambria Math" w:eastAsia="Times New Roman" w:hAnsi="Cambria Math"/>
                <w:strike/>
                <w:color w:val="auto"/>
              </w:rPr>
              <m:t>Z</m:t>
            </m:r>
          </m:e>
          <m:sub>
            <m:r>
              <m:rPr>
                <m:sty m:val="b"/>
              </m:rPr>
              <w:rPr>
                <w:rFonts w:ascii="Cambria Math" w:eastAsia="Times New Roman" w:hAnsi="Cambria Math"/>
                <w:strike/>
                <w:color w:val="auto"/>
              </w:rPr>
              <m:t>L</m:t>
            </m:r>
          </m:sub>
        </m:sSub>
      </m:oMath>
      <w:r w:rsidRPr="00302842">
        <w:rPr>
          <w:b w:val="0"/>
          <w:bCs w:val="0"/>
          <w:strike/>
          <w:color w:val="auto"/>
        </w:rPr>
        <w:t>=50kΩ</w:t>
      </w:r>
    </w:p>
    <w:tbl>
      <w:tblPr>
        <w:tblStyle w:val="TableGrid"/>
        <w:tblW w:w="0" w:type="auto"/>
        <w:tblLook w:val="04A0" w:firstRow="1" w:lastRow="0" w:firstColumn="1" w:lastColumn="0" w:noHBand="0" w:noVBand="1"/>
      </w:tblPr>
      <w:tblGrid>
        <w:gridCol w:w="1186"/>
        <w:gridCol w:w="936"/>
        <w:gridCol w:w="911"/>
        <w:gridCol w:w="911"/>
        <w:gridCol w:w="728"/>
        <w:gridCol w:w="733"/>
        <w:gridCol w:w="550"/>
        <w:gridCol w:w="911"/>
        <w:gridCol w:w="670"/>
        <w:gridCol w:w="870"/>
      </w:tblGrid>
      <w:tr w:rsidR="00601EAC" w:rsidRPr="00302842" w14:paraId="379A3B91" w14:textId="77777777">
        <w:tc>
          <w:tcPr>
            <w:tcW w:w="1186" w:type="dxa"/>
          </w:tcPr>
          <w:p w14:paraId="298E5913" w14:textId="77777777" w:rsidR="00601EAC" w:rsidRPr="00302842" w:rsidRDefault="00F77F96" w:rsidP="000F5F4D">
            <w:pPr>
              <w:pStyle w:val="NoSpacing"/>
              <w:jc w:val="both"/>
              <w:rPr>
                <w:rFonts w:ascii="Times New Roman" w:eastAsia="Times New Roman" w:hAnsi="Times New Roman" w:cs="Times New Roman"/>
                <w:b/>
                <w:bCs/>
                <w:iCs/>
                <w:strike/>
                <w:sz w:val="20"/>
                <w:szCs w:val="20"/>
              </w:rPr>
            </w:pPr>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exc</m:t>
                  </m:r>
                </m:sub>
              </m:sSub>
            </m:oMath>
            <w:r w:rsidR="00601EAC" w:rsidRPr="00302842">
              <w:rPr>
                <w:rFonts w:ascii="Times New Roman" w:eastAsia="Times New Roman" w:hAnsi="Times New Roman" w:cs="Times New Roman"/>
                <w:b/>
                <w:bCs/>
                <w:iCs/>
                <w:strike/>
                <w:sz w:val="20"/>
                <w:szCs w:val="20"/>
              </w:rPr>
              <w:t xml:space="preserve"> (rms)</w:t>
            </w:r>
          </w:p>
        </w:tc>
        <w:tc>
          <w:tcPr>
            <w:tcW w:w="936" w:type="dxa"/>
          </w:tcPr>
          <w:p w14:paraId="54FC014C" w14:textId="77777777" w:rsidR="00601EAC" w:rsidRPr="00302842" w:rsidRDefault="00601EAC" w:rsidP="000F5F4D">
            <w:pPr>
              <w:pStyle w:val="NoSpacing"/>
              <w:jc w:val="both"/>
              <w:rPr>
                <w:rFonts w:ascii="Times New Roman" w:eastAsia="Times New Roman" w:hAnsi="Times New Roman" w:cs="Times New Roman"/>
                <w:b/>
                <w:bCs/>
                <w:iCs/>
                <w:strike/>
                <w:sz w:val="20"/>
                <w:szCs w:val="20"/>
              </w:rPr>
            </w:pPr>
            <w:r w:rsidRPr="00302842">
              <w:rPr>
                <w:rFonts w:ascii="Times New Roman" w:eastAsia="Times New Roman" w:hAnsi="Times New Roman" w:cs="Times New Roman"/>
                <w:b/>
                <w:bCs/>
                <w:iCs/>
                <w:strike/>
                <w:sz w:val="20"/>
                <w:szCs w:val="20"/>
              </w:rPr>
              <w:t>Iref</w:t>
            </w:r>
          </w:p>
        </w:tc>
        <w:tc>
          <w:tcPr>
            <w:tcW w:w="911" w:type="dxa"/>
          </w:tcPr>
          <w:p w14:paraId="62CAA0D1" w14:textId="77777777" w:rsidR="00601EAC" w:rsidRPr="00302842" w:rsidRDefault="00F77F96" w:rsidP="000F5F4D">
            <w:pPr>
              <w:pStyle w:val="NoSpacing"/>
              <w:jc w:val="both"/>
              <w:rPr>
                <w:rFonts w:ascii="Times New Roman" w:eastAsia="Times New Roman"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LSB</m:t>
                    </m:r>
                  </m:sub>
                </m:sSub>
              </m:oMath>
            </m:oMathPara>
          </w:p>
        </w:tc>
        <w:tc>
          <w:tcPr>
            <w:tcW w:w="0" w:type="auto"/>
          </w:tcPr>
          <w:p w14:paraId="12885476" w14:textId="77777777" w:rsidR="00601EAC" w:rsidRPr="00302842" w:rsidRDefault="00F77F96" w:rsidP="000F5F4D">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qrms</m:t>
                    </m:r>
                  </m:sub>
                </m:sSub>
              </m:oMath>
            </m:oMathPara>
          </w:p>
        </w:tc>
        <w:tc>
          <w:tcPr>
            <w:tcW w:w="0" w:type="auto"/>
          </w:tcPr>
          <w:p w14:paraId="131CE0E0" w14:textId="77777777" w:rsidR="00601EAC" w:rsidRPr="00302842" w:rsidRDefault="00F77F96" w:rsidP="000F5F4D">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F</m:t>
                    </m:r>
                  </m:e>
                  <m:sub>
                    <m:r>
                      <m:rPr>
                        <m:sty m:val="b"/>
                      </m:rPr>
                      <w:rPr>
                        <w:rFonts w:ascii="Cambria Math" w:eastAsia="Times New Roman" w:hAnsi="Cambria Math" w:cs="Times New Roman"/>
                        <w:strike/>
                        <w:sz w:val="20"/>
                        <w:szCs w:val="20"/>
                      </w:rPr>
                      <m:t>s</m:t>
                    </m:r>
                  </m:sub>
                </m:sSub>
              </m:oMath>
            </m:oMathPara>
          </w:p>
        </w:tc>
        <w:tc>
          <w:tcPr>
            <w:tcW w:w="0" w:type="auto"/>
          </w:tcPr>
          <w:p w14:paraId="55EBB915" w14:textId="77777777" w:rsidR="00601EAC" w:rsidRPr="00302842" w:rsidRDefault="00F77F96" w:rsidP="000F5F4D">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e</m:t>
                    </m:r>
                  </m:e>
                  <m:sub>
                    <m:r>
                      <m:rPr>
                        <m:sty m:val="b"/>
                      </m:rPr>
                      <w:rPr>
                        <w:rFonts w:ascii="Cambria Math" w:eastAsia="Times New Roman" w:hAnsi="Cambria Math" w:cs="Times New Roman"/>
                        <w:strike/>
                        <w:sz w:val="20"/>
                        <w:szCs w:val="20"/>
                      </w:rPr>
                      <m:t>qDAC</m:t>
                    </m:r>
                  </m:sub>
                </m:sSub>
              </m:oMath>
            </m:oMathPara>
          </w:p>
        </w:tc>
        <w:tc>
          <w:tcPr>
            <w:tcW w:w="0" w:type="auto"/>
          </w:tcPr>
          <w:p w14:paraId="4F282DF3" w14:textId="77777777" w:rsidR="00601EAC" w:rsidRPr="00302842" w:rsidRDefault="00601EAC" w:rsidP="000F5F4D">
            <w:pPr>
              <w:pStyle w:val="NoSpacing"/>
              <w:jc w:val="both"/>
              <w:rPr>
                <w:rFonts w:ascii="Times New Roman" w:eastAsia="MS Gothic" w:hAnsi="Times New Roman" w:cs="Times New Roman"/>
                <w:b/>
                <w:bCs/>
                <w:iCs/>
                <w:strike/>
                <w:sz w:val="20"/>
                <w:szCs w:val="20"/>
              </w:rPr>
            </w:pPr>
            <w:r w:rsidRPr="00302842">
              <w:rPr>
                <w:rFonts w:ascii="Times New Roman" w:eastAsia="MS Gothic" w:hAnsi="Times New Roman" w:cs="Times New Roman"/>
                <w:b/>
                <w:bCs/>
                <w:iCs/>
                <w:strike/>
                <w:sz w:val="20"/>
                <w:szCs w:val="20"/>
              </w:rPr>
              <w:t>BW</w:t>
            </w:r>
          </w:p>
        </w:tc>
        <w:tc>
          <w:tcPr>
            <w:tcW w:w="0" w:type="auto"/>
          </w:tcPr>
          <w:p w14:paraId="53779C84" w14:textId="77777777" w:rsidR="00601EAC" w:rsidRPr="00302842" w:rsidRDefault="00F77F96" w:rsidP="000F5F4D">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i</m:t>
                    </m:r>
                  </m:e>
                  <m:sub>
                    <m:r>
                      <m:rPr>
                        <m:sty m:val="b"/>
                      </m:rPr>
                      <w:rPr>
                        <w:rFonts w:ascii="Cambria Math" w:eastAsia="Times New Roman" w:hAnsi="Cambria Math" w:cs="Times New Roman"/>
                        <w:strike/>
                        <w:sz w:val="20"/>
                        <w:szCs w:val="20"/>
                      </w:rPr>
                      <m:t>qfinal</m:t>
                    </m:r>
                  </m:sub>
                </m:sSub>
              </m:oMath>
            </m:oMathPara>
          </w:p>
        </w:tc>
        <w:tc>
          <w:tcPr>
            <w:tcW w:w="0" w:type="auto"/>
          </w:tcPr>
          <w:p w14:paraId="2EBC5A9B" w14:textId="77777777" w:rsidR="00601EAC" w:rsidRPr="00302842" w:rsidRDefault="00F77F96" w:rsidP="000F5F4D">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Z</m:t>
                    </m:r>
                  </m:e>
                  <m:sub>
                    <m:r>
                      <m:rPr>
                        <m:sty m:val="b"/>
                      </m:rPr>
                      <w:rPr>
                        <w:rFonts w:ascii="Cambria Math" w:eastAsia="Times New Roman" w:hAnsi="Cambria Math" w:cs="Times New Roman"/>
                        <w:strike/>
                        <w:sz w:val="20"/>
                        <w:szCs w:val="20"/>
                      </w:rPr>
                      <m:t>L</m:t>
                    </m:r>
                  </m:sub>
                </m:sSub>
              </m:oMath>
            </m:oMathPara>
          </w:p>
        </w:tc>
        <w:tc>
          <w:tcPr>
            <w:tcW w:w="0" w:type="auto"/>
          </w:tcPr>
          <w:p w14:paraId="0AECC04F" w14:textId="77777777" w:rsidR="00601EAC" w:rsidRPr="00302842" w:rsidRDefault="00F77F96" w:rsidP="000F5F4D">
            <w:pPr>
              <w:pStyle w:val="NoSpacing"/>
              <w:jc w:val="both"/>
              <w:rPr>
                <w:rFonts w:ascii="Times New Roman" w:eastAsia="MS Gothic" w:hAnsi="Times New Roman" w:cs="Times New Roman"/>
                <w:b/>
                <w:bCs/>
                <w:iCs/>
                <w:strike/>
                <w:sz w:val="20"/>
                <w:szCs w:val="20"/>
              </w:rPr>
            </w:pPr>
            <m:oMathPara>
              <m:oMath>
                <m:sSub>
                  <m:sSubPr>
                    <m:ctrlPr>
                      <w:rPr>
                        <w:rFonts w:ascii="Cambria Math" w:eastAsia="Times New Roman" w:hAnsi="Cambria Math" w:cs="Times New Roman"/>
                        <w:b/>
                        <w:bCs/>
                        <w:iCs/>
                        <w:strike/>
                        <w:sz w:val="20"/>
                        <w:szCs w:val="20"/>
                      </w:rPr>
                    </m:ctrlPr>
                  </m:sSubPr>
                  <m:e>
                    <m:r>
                      <m:rPr>
                        <m:sty m:val="b"/>
                      </m:rPr>
                      <w:rPr>
                        <w:rFonts w:ascii="Cambria Math" w:eastAsia="Times New Roman" w:hAnsi="Cambria Math" w:cs="Times New Roman"/>
                        <w:strike/>
                        <w:sz w:val="20"/>
                        <w:szCs w:val="20"/>
                      </w:rPr>
                      <m:t>∆Z</m:t>
                    </m:r>
                  </m:e>
                  <m:sub>
                    <m:r>
                      <m:rPr>
                        <m:sty m:val="b"/>
                      </m:rPr>
                      <w:rPr>
                        <w:rFonts w:ascii="Cambria Math" w:eastAsia="Times New Roman" w:hAnsi="Cambria Math" w:cs="Times New Roman"/>
                        <w:strike/>
                        <w:sz w:val="20"/>
                        <w:szCs w:val="20"/>
                      </w:rPr>
                      <m:t>DAC</m:t>
                    </m:r>
                  </m:sub>
                </m:sSub>
              </m:oMath>
            </m:oMathPara>
          </w:p>
        </w:tc>
      </w:tr>
      <w:tr w:rsidR="00993954" w:rsidRPr="00302842" w14:paraId="1C2A6224" w14:textId="77777777">
        <w:tc>
          <w:tcPr>
            <w:tcW w:w="1186" w:type="dxa"/>
            <w:vAlign w:val="center"/>
          </w:tcPr>
          <w:p w14:paraId="32EBEB3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16nA</w:t>
            </w:r>
          </w:p>
        </w:tc>
        <w:tc>
          <w:tcPr>
            <w:tcW w:w="936" w:type="dxa"/>
            <w:vAlign w:val="center"/>
          </w:tcPr>
          <w:p w14:paraId="1FAC5A8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vAlign w:val="center"/>
          </w:tcPr>
          <w:p w14:paraId="3219BEF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20BEEB7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75CB5E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ABB788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50B6E1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428B582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vAlign w:val="center"/>
          </w:tcPr>
          <w:p w14:paraId="76C183F1" w14:textId="3246CED3"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78EFA218" w14:textId="6D14AEDB"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0.63 </w:t>
            </w:r>
            <w:r w:rsidRPr="00302842">
              <w:rPr>
                <w:rFonts w:ascii="Times New Roman" w:eastAsia="Times New Roman" w:hAnsi="Times New Roman" w:cs="Times New Roman"/>
                <w:strike/>
                <w:sz w:val="20"/>
                <w:szCs w:val="20"/>
              </w:rPr>
              <w:t>Ω</w:t>
            </w:r>
          </w:p>
        </w:tc>
      </w:tr>
      <w:tr w:rsidR="00993954" w:rsidRPr="00302842" w14:paraId="66654544" w14:textId="77777777">
        <w:tc>
          <w:tcPr>
            <w:tcW w:w="1186" w:type="dxa"/>
            <w:vAlign w:val="center"/>
          </w:tcPr>
          <w:p w14:paraId="2103B67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 xml:space="preserve">32nA </w:t>
            </w:r>
          </w:p>
        </w:tc>
        <w:tc>
          <w:tcPr>
            <w:tcW w:w="936" w:type="dxa"/>
            <w:vAlign w:val="center"/>
          </w:tcPr>
          <w:p w14:paraId="267B3C8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60CE16A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5D48F2E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29BF5D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4432219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523FE025"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786C50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08428D38" w14:textId="2E69563E"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7C305CCE" w14:textId="5E270E72"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0.31 </w:t>
            </w:r>
            <w:r w:rsidRPr="00302842">
              <w:rPr>
                <w:rFonts w:ascii="Times New Roman" w:eastAsia="Times New Roman" w:hAnsi="Times New Roman" w:cs="Times New Roman"/>
                <w:strike/>
                <w:sz w:val="20"/>
                <w:szCs w:val="20"/>
              </w:rPr>
              <w:t>Ω</w:t>
            </w:r>
          </w:p>
        </w:tc>
      </w:tr>
      <w:tr w:rsidR="00993954" w:rsidRPr="00302842" w14:paraId="080216A9" w14:textId="77777777">
        <w:tc>
          <w:tcPr>
            <w:tcW w:w="1186" w:type="dxa"/>
            <w:vAlign w:val="center"/>
          </w:tcPr>
          <w:p w14:paraId="561F3A6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80nA</w:t>
            </w:r>
          </w:p>
        </w:tc>
        <w:tc>
          <w:tcPr>
            <w:tcW w:w="936" w:type="dxa"/>
            <w:vAlign w:val="center"/>
          </w:tcPr>
          <w:p w14:paraId="0710BFE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289E36F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58AF70D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D89543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7870362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03D9E87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59B7A133"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74B0136A" w14:textId="1823D8D1"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21E5CD4F" w14:textId="3F6343A6"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0.12 </w:t>
            </w:r>
            <w:r w:rsidRPr="00302842">
              <w:rPr>
                <w:rFonts w:ascii="Times New Roman" w:eastAsia="Times New Roman" w:hAnsi="Times New Roman" w:cs="Times New Roman"/>
                <w:strike/>
                <w:sz w:val="20"/>
                <w:szCs w:val="20"/>
              </w:rPr>
              <w:t>Ω</w:t>
            </w:r>
          </w:p>
        </w:tc>
      </w:tr>
      <w:tr w:rsidR="00993954" w:rsidRPr="00302842" w14:paraId="22262616" w14:textId="77777777">
        <w:tc>
          <w:tcPr>
            <w:tcW w:w="1186" w:type="dxa"/>
            <w:vAlign w:val="center"/>
          </w:tcPr>
          <w:p w14:paraId="532C0565"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 xml:space="preserve">160nA </w:t>
            </w:r>
          </w:p>
        </w:tc>
        <w:tc>
          <w:tcPr>
            <w:tcW w:w="936" w:type="dxa"/>
          </w:tcPr>
          <w:p w14:paraId="5AD7CFC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244AE833"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68BABD5F"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EFFE55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A0E0FC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880F31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5FB1F2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3DE74541" w14:textId="1799B164"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6C58B50A" w14:textId="02EFAA41"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0.063 </w:t>
            </w:r>
            <w:r w:rsidRPr="00302842">
              <w:rPr>
                <w:rFonts w:ascii="Times New Roman" w:eastAsia="Times New Roman" w:hAnsi="Times New Roman" w:cs="Times New Roman"/>
                <w:strike/>
                <w:sz w:val="20"/>
                <w:szCs w:val="20"/>
              </w:rPr>
              <w:t>Ω</w:t>
            </w:r>
          </w:p>
        </w:tc>
      </w:tr>
      <w:tr w:rsidR="00993954" w:rsidRPr="00302842" w14:paraId="07FBC008" w14:textId="77777777">
        <w:tc>
          <w:tcPr>
            <w:tcW w:w="1186" w:type="dxa"/>
            <w:vAlign w:val="center"/>
          </w:tcPr>
          <w:p w14:paraId="2C8FF1B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320nA</w:t>
            </w:r>
          </w:p>
        </w:tc>
        <w:tc>
          <w:tcPr>
            <w:tcW w:w="936" w:type="dxa"/>
          </w:tcPr>
          <w:p w14:paraId="293987A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1F16AB2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43B1A115"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107D844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A47CBD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6F62E3B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FC6FF0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5032B30B" w14:textId="2141FD58"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440B7E5E" w14:textId="578A2E75"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0.031 </w:t>
            </w:r>
            <w:r w:rsidRPr="00302842">
              <w:rPr>
                <w:rFonts w:ascii="Times New Roman" w:eastAsia="Times New Roman" w:hAnsi="Times New Roman" w:cs="Times New Roman"/>
                <w:strike/>
                <w:sz w:val="20"/>
                <w:szCs w:val="20"/>
              </w:rPr>
              <w:t>Ω</w:t>
            </w:r>
          </w:p>
        </w:tc>
      </w:tr>
      <w:tr w:rsidR="00993954" w:rsidRPr="00302842" w14:paraId="7112B373" w14:textId="77777777">
        <w:tc>
          <w:tcPr>
            <w:tcW w:w="1186" w:type="dxa"/>
            <w:vAlign w:val="center"/>
          </w:tcPr>
          <w:p w14:paraId="6002AB4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640nA</w:t>
            </w:r>
          </w:p>
        </w:tc>
        <w:tc>
          <w:tcPr>
            <w:tcW w:w="936" w:type="dxa"/>
          </w:tcPr>
          <w:p w14:paraId="6170A6D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9BE6CB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595D68B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F8641B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0C92F2A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7C73B1E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D7DD95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6006DAF4" w14:textId="63657C5C"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020ABD74" w14:textId="10F33D42"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 xml:space="preserve">0.016 </w:t>
            </w:r>
            <w:r w:rsidRPr="00302842">
              <w:rPr>
                <w:rFonts w:ascii="Times New Roman" w:eastAsia="Times New Roman" w:hAnsi="Times New Roman" w:cs="Times New Roman"/>
                <w:strike/>
                <w:sz w:val="20"/>
                <w:szCs w:val="20"/>
              </w:rPr>
              <w:t>Ω</w:t>
            </w:r>
          </w:p>
        </w:tc>
      </w:tr>
      <w:tr w:rsidR="00993954" w:rsidRPr="00302842" w14:paraId="1948A19C" w14:textId="77777777">
        <w:tc>
          <w:tcPr>
            <w:tcW w:w="1186" w:type="dxa"/>
            <w:vAlign w:val="center"/>
          </w:tcPr>
          <w:p w14:paraId="757B385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1.6uA</w:t>
            </w:r>
          </w:p>
        </w:tc>
        <w:tc>
          <w:tcPr>
            <w:tcW w:w="936" w:type="dxa"/>
          </w:tcPr>
          <w:p w14:paraId="132D523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4CB82ED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50EA0203"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3C5C1C5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4B8C52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F70007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6CEE83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7AB05488" w14:textId="6586541C"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59A7E6A8" w14:textId="0B10B0E0"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6 m</w:t>
            </w:r>
            <w:r w:rsidRPr="00302842">
              <w:rPr>
                <w:rFonts w:ascii="Times New Roman" w:eastAsia="Times New Roman" w:hAnsi="Times New Roman" w:cs="Times New Roman"/>
                <w:strike/>
                <w:sz w:val="20"/>
                <w:szCs w:val="20"/>
              </w:rPr>
              <w:t>Ω</w:t>
            </w:r>
          </w:p>
        </w:tc>
      </w:tr>
      <w:tr w:rsidR="00993954" w:rsidRPr="00302842" w14:paraId="25A7A5BC" w14:textId="77777777">
        <w:tc>
          <w:tcPr>
            <w:tcW w:w="1186" w:type="dxa"/>
            <w:vAlign w:val="center"/>
          </w:tcPr>
          <w:p w14:paraId="126CAAB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3.2uA</w:t>
            </w:r>
          </w:p>
        </w:tc>
        <w:tc>
          <w:tcPr>
            <w:tcW w:w="936" w:type="dxa"/>
          </w:tcPr>
          <w:p w14:paraId="6DDD646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61609E6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52AA96A2"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7561B94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410E301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5856AA1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0FC8B4E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1D12617" w14:textId="0A372A16"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6FAEF2DB" w14:textId="54B7EEC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 m</w:t>
            </w:r>
            <w:r w:rsidRPr="00302842">
              <w:rPr>
                <w:rFonts w:ascii="Times New Roman" w:eastAsia="Times New Roman" w:hAnsi="Times New Roman" w:cs="Times New Roman"/>
                <w:strike/>
                <w:sz w:val="20"/>
                <w:szCs w:val="20"/>
              </w:rPr>
              <w:t>Ω</w:t>
            </w:r>
          </w:p>
        </w:tc>
      </w:tr>
      <w:tr w:rsidR="00993954" w:rsidRPr="00302842" w14:paraId="7350622F" w14:textId="77777777">
        <w:tc>
          <w:tcPr>
            <w:tcW w:w="1186" w:type="dxa"/>
            <w:vAlign w:val="center"/>
          </w:tcPr>
          <w:p w14:paraId="2B8DDF9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6.4uA</w:t>
            </w:r>
          </w:p>
        </w:tc>
        <w:tc>
          <w:tcPr>
            <w:tcW w:w="936" w:type="dxa"/>
          </w:tcPr>
          <w:p w14:paraId="7CC833F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277F8CB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634507B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6A44DD4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6EE9CDA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1A843A5F"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5DBFFDC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9781FD3" w14:textId="6833C692"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0069BBA5" w14:textId="4A96E7DE"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1.6 m</w:t>
            </w:r>
            <w:r w:rsidRPr="00302842">
              <w:rPr>
                <w:rFonts w:ascii="Times New Roman" w:eastAsia="Times New Roman" w:hAnsi="Times New Roman" w:cs="Times New Roman"/>
                <w:strike/>
                <w:sz w:val="20"/>
                <w:szCs w:val="20"/>
              </w:rPr>
              <w:t>Ω</w:t>
            </w:r>
          </w:p>
        </w:tc>
      </w:tr>
      <w:tr w:rsidR="00993954" w:rsidRPr="00302842" w14:paraId="0F4A32CD" w14:textId="77777777">
        <w:tc>
          <w:tcPr>
            <w:tcW w:w="1186" w:type="dxa"/>
            <w:vAlign w:val="center"/>
          </w:tcPr>
          <w:p w14:paraId="6DD39C95"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12.8uA</w:t>
            </w:r>
          </w:p>
        </w:tc>
        <w:tc>
          <w:tcPr>
            <w:tcW w:w="936" w:type="dxa"/>
          </w:tcPr>
          <w:p w14:paraId="6A2B03E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0F42886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06784B3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4FEB18E2"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09267903"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3FD129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EBE6AD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A169BD8" w14:textId="6430C65F"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4065751A" w14:textId="0C919CDD"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77</w:t>
            </w:r>
            <w:r w:rsidR="002A47FC" w:rsidRPr="00302842">
              <w:rPr>
                <w:rFonts w:ascii="Times New Roman" w:hAnsi="Times New Roman" w:cs="Times New Roman"/>
                <w:strike/>
                <w:color w:val="000000"/>
                <w:sz w:val="20"/>
                <w:szCs w:val="20"/>
              </w:rPr>
              <w:t xml:space="preserve">9 </w:t>
            </w:r>
            <w:r w:rsidR="00B43B7C" w:rsidRPr="00302842">
              <w:rPr>
                <w:rFonts w:ascii="Times New Roman" w:hAnsi="Times New Roman" w:cs="Times New Roman"/>
                <w:strike/>
                <w:color w:val="000000"/>
                <w:sz w:val="20"/>
                <w:szCs w:val="20"/>
              </w:rPr>
              <w:t>µ</w:t>
            </w:r>
            <w:r w:rsidR="00B43B7C" w:rsidRPr="00302842">
              <w:rPr>
                <w:rFonts w:ascii="Times New Roman" w:eastAsia="Times New Roman" w:hAnsi="Times New Roman" w:cs="Times New Roman"/>
                <w:strike/>
                <w:sz w:val="20"/>
                <w:szCs w:val="20"/>
              </w:rPr>
              <w:t>Ω</w:t>
            </w:r>
          </w:p>
        </w:tc>
      </w:tr>
      <w:tr w:rsidR="00993954" w:rsidRPr="00302842" w14:paraId="2AD13B37" w14:textId="77777777">
        <w:tc>
          <w:tcPr>
            <w:tcW w:w="1186" w:type="dxa"/>
            <w:vAlign w:val="center"/>
          </w:tcPr>
          <w:p w14:paraId="2C8B997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32uA</w:t>
            </w:r>
          </w:p>
        </w:tc>
        <w:tc>
          <w:tcPr>
            <w:tcW w:w="936" w:type="dxa"/>
          </w:tcPr>
          <w:p w14:paraId="028B76E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B5C208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5858BAE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5F06206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0916FBDF"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51C960A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358E64F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32C49107" w14:textId="60301C8C"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39FC9AF3" w14:textId="38C23417" w:rsidR="00993954" w:rsidRPr="00302842" w:rsidRDefault="00863168"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312 µ</w:t>
            </w:r>
            <w:r w:rsidRPr="00302842">
              <w:rPr>
                <w:rFonts w:ascii="Times New Roman" w:eastAsia="Times New Roman" w:hAnsi="Times New Roman" w:cs="Times New Roman"/>
                <w:strike/>
                <w:sz w:val="20"/>
                <w:szCs w:val="20"/>
              </w:rPr>
              <w:t>Ω</w:t>
            </w:r>
          </w:p>
        </w:tc>
      </w:tr>
      <w:tr w:rsidR="00993954" w:rsidRPr="00302842" w14:paraId="4FB7E2D3" w14:textId="77777777">
        <w:tc>
          <w:tcPr>
            <w:tcW w:w="1186" w:type="dxa"/>
            <w:vAlign w:val="center"/>
          </w:tcPr>
          <w:p w14:paraId="37D965C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64uA</w:t>
            </w:r>
          </w:p>
        </w:tc>
        <w:tc>
          <w:tcPr>
            <w:tcW w:w="936" w:type="dxa"/>
          </w:tcPr>
          <w:p w14:paraId="2A2250FF"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018A07F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2760C44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4656DC6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0D52C72F"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BB00AD3"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6B9C15B2"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5DF92DB8" w14:textId="6B3EBA7B"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3B5BE6F4" w14:textId="400ACA5F" w:rsidR="00993954" w:rsidRPr="00302842" w:rsidRDefault="0039494E"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156 µ</w:t>
            </w:r>
            <w:r w:rsidRPr="00302842">
              <w:rPr>
                <w:rFonts w:ascii="Times New Roman" w:eastAsia="Times New Roman" w:hAnsi="Times New Roman" w:cs="Times New Roman"/>
                <w:strike/>
                <w:sz w:val="20"/>
                <w:szCs w:val="20"/>
              </w:rPr>
              <w:t>Ω</w:t>
            </w:r>
          </w:p>
        </w:tc>
      </w:tr>
      <w:tr w:rsidR="00993954" w:rsidRPr="00302842" w14:paraId="1489A1C0" w14:textId="77777777">
        <w:tc>
          <w:tcPr>
            <w:tcW w:w="1186" w:type="dxa"/>
            <w:vAlign w:val="center"/>
          </w:tcPr>
          <w:p w14:paraId="5C859DB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128uA</w:t>
            </w:r>
          </w:p>
        </w:tc>
        <w:tc>
          <w:tcPr>
            <w:tcW w:w="936" w:type="dxa"/>
          </w:tcPr>
          <w:p w14:paraId="0D00EA0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771FA36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13CC867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284FCB1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182E0F5D"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3A10218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17E2069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55248A14" w14:textId="66A2D71D"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75D20152" w14:textId="386E4957" w:rsidR="00993954" w:rsidRPr="00302842" w:rsidRDefault="00FE2AFC"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78 µ</w:t>
            </w:r>
            <w:r w:rsidRPr="00302842">
              <w:rPr>
                <w:rFonts w:ascii="Times New Roman" w:eastAsia="Times New Roman" w:hAnsi="Times New Roman" w:cs="Times New Roman"/>
                <w:strike/>
                <w:sz w:val="20"/>
                <w:szCs w:val="20"/>
              </w:rPr>
              <w:t>Ω</w:t>
            </w:r>
          </w:p>
        </w:tc>
      </w:tr>
      <w:tr w:rsidR="00993954" w:rsidRPr="00302842" w14:paraId="72A3F998" w14:textId="77777777">
        <w:tc>
          <w:tcPr>
            <w:tcW w:w="1186" w:type="dxa"/>
            <w:vAlign w:val="center"/>
          </w:tcPr>
          <w:p w14:paraId="7F0EF912"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256uA</w:t>
            </w:r>
          </w:p>
        </w:tc>
        <w:tc>
          <w:tcPr>
            <w:tcW w:w="936" w:type="dxa"/>
          </w:tcPr>
          <w:p w14:paraId="7C761BD3"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5A166A42"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vAlign w:val="center"/>
          </w:tcPr>
          <w:p w14:paraId="28F7428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vAlign w:val="center"/>
          </w:tcPr>
          <w:p w14:paraId="30BF81F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vAlign w:val="center"/>
          </w:tcPr>
          <w:p w14:paraId="3DE8D90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vAlign w:val="center"/>
          </w:tcPr>
          <w:p w14:paraId="28DB09F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vAlign w:val="center"/>
          </w:tcPr>
          <w:p w14:paraId="761AC89C"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7C8EEE1F" w14:textId="378CB454"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1252195F" w14:textId="0224C4ED" w:rsidR="00993954" w:rsidRPr="00302842" w:rsidRDefault="00FE2AFC"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39 µ</w:t>
            </w:r>
            <w:r w:rsidRPr="00302842">
              <w:rPr>
                <w:rFonts w:ascii="Times New Roman" w:eastAsia="Times New Roman" w:hAnsi="Times New Roman" w:cs="Times New Roman"/>
                <w:strike/>
                <w:sz w:val="20"/>
                <w:szCs w:val="20"/>
              </w:rPr>
              <w:t>Ω</w:t>
            </w:r>
          </w:p>
        </w:tc>
      </w:tr>
      <w:tr w:rsidR="00993954" w:rsidRPr="00302842" w14:paraId="6751D3A4" w14:textId="77777777">
        <w:tc>
          <w:tcPr>
            <w:tcW w:w="1186" w:type="dxa"/>
          </w:tcPr>
          <w:p w14:paraId="17AB433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640uA</w:t>
            </w:r>
          </w:p>
        </w:tc>
        <w:tc>
          <w:tcPr>
            <w:tcW w:w="936" w:type="dxa"/>
          </w:tcPr>
          <w:p w14:paraId="203F614A"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3A841D7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tcPr>
          <w:p w14:paraId="796B1FF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tcPr>
          <w:p w14:paraId="1DB545D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tcPr>
          <w:p w14:paraId="4E45AC36"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tcPr>
          <w:p w14:paraId="61EC82A9"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tcPr>
          <w:p w14:paraId="495D6E9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2067EDCC" w14:textId="0491D605"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4E1A7045" w14:textId="3905AB53" w:rsidR="00993954" w:rsidRPr="00302842" w:rsidRDefault="00A14E9D"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16 µ</w:t>
            </w:r>
            <w:r w:rsidRPr="00302842">
              <w:rPr>
                <w:rFonts w:ascii="Times New Roman" w:eastAsia="Times New Roman" w:hAnsi="Times New Roman" w:cs="Times New Roman"/>
                <w:strike/>
                <w:sz w:val="20"/>
                <w:szCs w:val="20"/>
              </w:rPr>
              <w:t>Ω</w:t>
            </w:r>
          </w:p>
        </w:tc>
      </w:tr>
      <w:tr w:rsidR="00993954" w:rsidRPr="00302842" w14:paraId="4B270064" w14:textId="77777777">
        <w:tc>
          <w:tcPr>
            <w:tcW w:w="1186" w:type="dxa"/>
          </w:tcPr>
          <w:p w14:paraId="49312CD8"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1.28mA</w:t>
            </w:r>
          </w:p>
        </w:tc>
        <w:tc>
          <w:tcPr>
            <w:tcW w:w="936" w:type="dxa"/>
          </w:tcPr>
          <w:p w14:paraId="7E923461"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250nA</w:t>
            </w:r>
          </w:p>
        </w:tc>
        <w:tc>
          <w:tcPr>
            <w:tcW w:w="911" w:type="dxa"/>
          </w:tcPr>
          <w:p w14:paraId="49F06C3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0.244nA</w:t>
            </w:r>
          </w:p>
        </w:tc>
        <w:tc>
          <w:tcPr>
            <w:tcW w:w="0" w:type="auto"/>
          </w:tcPr>
          <w:p w14:paraId="27755BDE"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70.47pA</w:t>
            </w:r>
          </w:p>
        </w:tc>
        <w:tc>
          <w:tcPr>
            <w:tcW w:w="0" w:type="auto"/>
          </w:tcPr>
          <w:p w14:paraId="5C522937"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1MHz</w:t>
            </w:r>
          </w:p>
        </w:tc>
        <w:tc>
          <w:tcPr>
            <w:tcW w:w="0" w:type="auto"/>
          </w:tcPr>
          <w:p w14:paraId="57040D74"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99.67f</w:t>
            </w:r>
          </w:p>
        </w:tc>
        <w:tc>
          <w:tcPr>
            <w:tcW w:w="0" w:type="auto"/>
          </w:tcPr>
          <w:p w14:paraId="5184F940"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4Hz</w:t>
            </w:r>
          </w:p>
        </w:tc>
        <w:tc>
          <w:tcPr>
            <w:tcW w:w="0" w:type="auto"/>
          </w:tcPr>
          <w:p w14:paraId="755AEB7B" w14:textId="77777777"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0.199pA</w:t>
            </w:r>
          </w:p>
        </w:tc>
        <w:tc>
          <w:tcPr>
            <w:tcW w:w="0" w:type="auto"/>
          </w:tcPr>
          <w:p w14:paraId="3C08C8B7" w14:textId="58020DA2" w:rsidR="00993954" w:rsidRPr="00302842" w:rsidRDefault="00993954" w:rsidP="00993954">
            <w:pPr>
              <w:pStyle w:val="NoSpacing"/>
              <w:rPr>
                <w:rFonts w:ascii="Times New Roman" w:eastAsia="Times New Roman" w:hAnsi="Times New Roman" w:cs="Times New Roman"/>
                <w:strike/>
                <w:sz w:val="20"/>
                <w:szCs w:val="20"/>
              </w:rPr>
            </w:pPr>
            <w:r w:rsidRPr="00302842">
              <w:rPr>
                <w:rFonts w:ascii="Times New Roman" w:eastAsia="Times New Roman" w:hAnsi="Times New Roman" w:cs="Times New Roman"/>
                <w:strike/>
                <w:sz w:val="20"/>
                <w:szCs w:val="20"/>
              </w:rPr>
              <w:t>50kΩ</w:t>
            </w:r>
          </w:p>
        </w:tc>
        <w:tc>
          <w:tcPr>
            <w:tcW w:w="0" w:type="auto"/>
            <w:vAlign w:val="bottom"/>
          </w:tcPr>
          <w:p w14:paraId="3808F836" w14:textId="2F5CC7F4" w:rsidR="00993954" w:rsidRPr="00302842" w:rsidRDefault="00A14E9D" w:rsidP="00993954">
            <w:pPr>
              <w:pStyle w:val="NoSpacing"/>
              <w:rPr>
                <w:rFonts w:ascii="Times New Roman" w:eastAsia="Times New Roman" w:hAnsi="Times New Roman" w:cs="Times New Roman"/>
                <w:strike/>
                <w:sz w:val="20"/>
                <w:szCs w:val="20"/>
              </w:rPr>
            </w:pPr>
            <w:r w:rsidRPr="00302842">
              <w:rPr>
                <w:rFonts w:ascii="Times New Roman" w:hAnsi="Times New Roman" w:cs="Times New Roman"/>
                <w:strike/>
                <w:color w:val="000000"/>
                <w:sz w:val="20"/>
                <w:szCs w:val="20"/>
              </w:rPr>
              <w:t>7.8 µ</w:t>
            </w:r>
            <w:r w:rsidRPr="00302842">
              <w:rPr>
                <w:rFonts w:ascii="Times New Roman" w:eastAsia="Times New Roman" w:hAnsi="Times New Roman" w:cs="Times New Roman"/>
                <w:strike/>
                <w:sz w:val="20"/>
                <w:szCs w:val="20"/>
              </w:rPr>
              <w:t>Ω</w:t>
            </w:r>
          </w:p>
        </w:tc>
      </w:tr>
    </w:tbl>
    <w:p w14:paraId="051964D6" w14:textId="77777777" w:rsidR="00601EAC" w:rsidRPr="00302842" w:rsidRDefault="00601EAC" w:rsidP="0086208E">
      <w:pPr>
        <w:pStyle w:val="NoSpacing"/>
        <w:rPr>
          <w:rFonts w:ascii="Times New Roman" w:eastAsia="Times New Roman" w:hAnsi="Times New Roman" w:cs="Times New Roman"/>
          <w:strike/>
        </w:rPr>
      </w:pPr>
    </w:p>
    <w:p w14:paraId="7A4097B0" w14:textId="2F2DDCB8" w:rsidR="003247C9" w:rsidRDefault="003247C9">
      <w:pPr>
        <w:spacing w:line="276" w:lineRule="auto"/>
        <w:ind w:firstLine="0"/>
        <w:jc w:val="left"/>
        <w:rPr>
          <w:rFonts w:eastAsia="Times New Roman"/>
        </w:rPr>
      </w:pPr>
      <w:r>
        <w:rPr>
          <w:rFonts w:eastAsia="Times New Roman"/>
        </w:rPr>
        <w:br w:type="page"/>
      </w:r>
    </w:p>
    <w:p w14:paraId="0046CE72" w14:textId="72BA30E2" w:rsidR="003A3719" w:rsidRDefault="006704A4" w:rsidP="003A3719">
      <w:pPr>
        <w:pStyle w:val="Heading1"/>
      </w:pPr>
      <w:r>
        <w:lastRenderedPageBreak/>
        <w:t xml:space="preserve"> </w:t>
      </w:r>
      <w:r w:rsidR="003A3719">
        <w:t>Analog HPF and Programmable Gains</w:t>
      </w:r>
    </w:p>
    <w:p w14:paraId="56C01AA7" w14:textId="78E79156" w:rsidR="00414B00" w:rsidRDefault="00414B00" w:rsidP="005E535A">
      <w:pPr>
        <w:pStyle w:val="NoSpacing"/>
        <w:ind w:firstLine="720"/>
        <w:jc w:val="both"/>
        <w:rPr>
          <w:rFonts w:ascii="Times New Roman" w:eastAsia="Times New Roman" w:hAnsi="Times New Roman" w:cs="Times New Roman"/>
        </w:rPr>
      </w:pPr>
      <w:r w:rsidRPr="00414B00">
        <w:rPr>
          <w:rFonts w:ascii="Times New Roman" w:eastAsia="Times New Roman" w:hAnsi="Times New Roman" w:cs="Times New Roman"/>
        </w:rPr>
        <w:t>The analog front-end consists of a programmable high-pass filter (HPF), an instrumentation amplifier (INA), and a programmable gain amplifier (PGA). The HPF removes the large DC electrode offset and low-frequency baseline variations while allowing the high-frequency excitation carrier to pass with minimal attenuation. The INA provides high common-mode rejection and amplifies the small differential bioimpedance signal. Finally, the PGA provides programmable gain so that signals corresponding to different body impedances fully utilize the ADC input range without causing saturation.</w:t>
      </w:r>
    </w:p>
    <w:p w14:paraId="7223B862" w14:textId="1F1A1101" w:rsidR="0075069C" w:rsidRDefault="0075069C" w:rsidP="005E535A">
      <w:pPr>
        <w:pStyle w:val="NoSpacing"/>
        <w:ind w:firstLine="720"/>
        <w:jc w:val="both"/>
        <w:rPr>
          <w:rFonts w:ascii="Times New Roman" w:eastAsia="Times New Roman" w:hAnsi="Times New Roman" w:cs="Times New Roman"/>
        </w:rPr>
      </w:pPr>
      <w:r w:rsidRPr="0075069C">
        <w:rPr>
          <w:rFonts w:ascii="Times New Roman" w:eastAsia="Times New Roman" w:hAnsi="Times New Roman" w:cs="Times New Roman"/>
        </w:rPr>
        <w:t>The HPF cutoff should be selected well below the excitation frequency to avoid attenuating the carrier while effectively rejecting electrode DC offsets and motion-induced baseline drift. The INA and PGA gains are then programmed according to the expected body impedance to maximize the signal presented to the sigma-delta ADC while maintaining sufficient headroom for offsets and noise.</w:t>
      </w:r>
    </w:p>
    <w:p w14:paraId="1F27CC9D" w14:textId="77777777" w:rsidR="00CC5533" w:rsidRPr="000D661F" w:rsidRDefault="00CC5533" w:rsidP="00CC5533">
      <w:pPr>
        <w:pStyle w:val="NoSpacing"/>
        <w:jc w:val="both"/>
        <w:rPr>
          <w:rFonts w:ascii="Times New Roman" w:eastAsia="Times New Roman" w:hAnsi="Times New Roman" w:cs="Times New Roman"/>
        </w:rPr>
      </w:pPr>
    </w:p>
    <w:p w14:paraId="54E168F1" w14:textId="46AAD4C8" w:rsidR="00CC5533" w:rsidRPr="005E535A" w:rsidRDefault="00CC5533" w:rsidP="005E535A">
      <w:pPr>
        <w:spacing w:after="0"/>
        <w:ind w:firstLine="0"/>
        <w:rPr>
          <w:sz w:val="18"/>
          <w:szCs w:val="18"/>
        </w:rPr>
      </w:pPr>
      <w:r w:rsidRPr="005E535A">
        <w:rPr>
          <w:sz w:val="18"/>
          <w:szCs w:val="18"/>
        </w:rPr>
        <w:t xml:space="preserve">Table </w:t>
      </w:r>
      <w:r w:rsidRPr="005E535A">
        <w:rPr>
          <w:sz w:val="18"/>
          <w:szCs w:val="18"/>
        </w:rPr>
        <w:fldChar w:fldCharType="begin"/>
      </w:r>
      <w:r w:rsidRPr="005E535A">
        <w:rPr>
          <w:sz w:val="18"/>
          <w:szCs w:val="18"/>
        </w:rPr>
        <w:instrText xml:space="preserve"> SEQ Table \* ARABIC </w:instrText>
      </w:r>
      <w:r w:rsidRPr="005E535A">
        <w:rPr>
          <w:sz w:val="18"/>
          <w:szCs w:val="18"/>
        </w:rPr>
        <w:fldChar w:fldCharType="separate"/>
      </w:r>
      <w:r w:rsidR="00DF5FFA" w:rsidRPr="005E535A">
        <w:rPr>
          <w:noProof/>
          <w:sz w:val="18"/>
          <w:szCs w:val="18"/>
        </w:rPr>
        <w:t>12</w:t>
      </w:r>
      <w:r w:rsidRPr="005E535A">
        <w:rPr>
          <w:sz w:val="18"/>
          <w:szCs w:val="18"/>
        </w:rPr>
        <w:fldChar w:fldCharType="end"/>
      </w:r>
      <w:r w:rsidRPr="005E535A">
        <w:rPr>
          <w:sz w:val="18"/>
          <w:szCs w:val="18"/>
        </w:rPr>
        <w:t xml:space="preserve"> Analog High Pass Filter</w:t>
      </w:r>
    </w:p>
    <w:tbl>
      <w:tblPr>
        <w:tblStyle w:val="TableGrid"/>
        <w:tblW w:w="0" w:type="auto"/>
        <w:tblLook w:val="04A0" w:firstRow="1" w:lastRow="0" w:firstColumn="1" w:lastColumn="0" w:noHBand="0" w:noVBand="1"/>
      </w:tblPr>
      <w:tblGrid>
        <w:gridCol w:w="927"/>
        <w:gridCol w:w="1677"/>
      </w:tblGrid>
      <w:tr w:rsidR="00CC5533" w:rsidRPr="000D661F" w14:paraId="2778560B" w14:textId="77777777">
        <w:tc>
          <w:tcPr>
            <w:tcW w:w="0" w:type="auto"/>
          </w:tcPr>
          <w:p w14:paraId="6683D172" w14:textId="77777777" w:rsidR="00CC5533" w:rsidRPr="005E535A" w:rsidRDefault="00CC5533" w:rsidP="005E535A">
            <w:pPr>
              <w:pStyle w:val="NoSpacing"/>
              <w:jc w:val="both"/>
              <w:rPr>
                <w:rFonts w:ascii="Times New Roman" w:eastAsia="Times New Roman" w:hAnsi="Times New Roman" w:cs="Times New Roman"/>
                <w:b/>
                <w:bCs/>
                <w:sz w:val="20"/>
                <w:szCs w:val="20"/>
              </w:rPr>
            </w:pPr>
            <w:r w:rsidRPr="005E535A">
              <w:rPr>
                <w:rFonts w:ascii="Times New Roman" w:eastAsia="Times New Roman" w:hAnsi="Times New Roman" w:cs="Times New Roman"/>
                <w:b/>
                <w:bCs/>
                <w:sz w:val="20"/>
                <w:szCs w:val="20"/>
              </w:rPr>
              <w:t>Register</w:t>
            </w:r>
          </w:p>
        </w:tc>
        <w:tc>
          <w:tcPr>
            <w:tcW w:w="0" w:type="auto"/>
          </w:tcPr>
          <w:p w14:paraId="6A06F1D5" w14:textId="4D04C651" w:rsidR="00CC5533" w:rsidRPr="005E535A" w:rsidRDefault="004337F2" w:rsidP="005E535A">
            <w:pPr>
              <w:pStyle w:val="NoSpacing"/>
              <w:jc w:val="both"/>
              <w:rPr>
                <w:rFonts w:ascii="Times New Roman" w:eastAsia="Times New Roman" w:hAnsi="Times New Roman" w:cs="Times New Roman"/>
                <w:b/>
                <w:bCs/>
                <w:sz w:val="20"/>
                <w:szCs w:val="20"/>
              </w:rPr>
            </w:pPr>
            <w:r w:rsidRPr="005E535A">
              <w:rPr>
                <w:rFonts w:ascii="Times New Roman" w:eastAsia="Times New Roman" w:hAnsi="Times New Roman" w:cs="Times New Roman"/>
                <w:b/>
                <w:bCs/>
                <w:sz w:val="20"/>
                <w:szCs w:val="20"/>
              </w:rPr>
              <w:t>Cutoff frequency</w:t>
            </w:r>
          </w:p>
        </w:tc>
      </w:tr>
      <w:tr w:rsidR="00CC5533" w:rsidRPr="000D661F" w14:paraId="281E9109" w14:textId="77777777">
        <w:trPr>
          <w:trHeight w:val="165"/>
        </w:trPr>
        <w:tc>
          <w:tcPr>
            <w:tcW w:w="0" w:type="auto"/>
          </w:tcPr>
          <w:p w14:paraId="4E89996B"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000</w:t>
            </w:r>
          </w:p>
        </w:tc>
        <w:tc>
          <w:tcPr>
            <w:tcW w:w="0" w:type="auto"/>
          </w:tcPr>
          <w:p w14:paraId="0FCF8B45"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100Hz</w:t>
            </w:r>
          </w:p>
        </w:tc>
      </w:tr>
      <w:tr w:rsidR="00CC5533" w:rsidRPr="000D661F" w14:paraId="259AD798" w14:textId="77777777">
        <w:tc>
          <w:tcPr>
            <w:tcW w:w="0" w:type="auto"/>
          </w:tcPr>
          <w:p w14:paraId="37AEDE3C"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001</w:t>
            </w:r>
          </w:p>
        </w:tc>
        <w:tc>
          <w:tcPr>
            <w:tcW w:w="0" w:type="auto"/>
          </w:tcPr>
          <w:p w14:paraId="4A908714"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200Hz</w:t>
            </w:r>
          </w:p>
        </w:tc>
      </w:tr>
      <w:tr w:rsidR="00CC5533" w:rsidRPr="000D661F" w14:paraId="33E17644" w14:textId="77777777">
        <w:tc>
          <w:tcPr>
            <w:tcW w:w="0" w:type="auto"/>
          </w:tcPr>
          <w:p w14:paraId="404DA714"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010</w:t>
            </w:r>
          </w:p>
        </w:tc>
        <w:tc>
          <w:tcPr>
            <w:tcW w:w="0" w:type="auto"/>
          </w:tcPr>
          <w:p w14:paraId="7E0F8154"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500Hz</w:t>
            </w:r>
          </w:p>
        </w:tc>
      </w:tr>
      <w:tr w:rsidR="00CC5533" w:rsidRPr="000D661F" w14:paraId="5B0D4EFA" w14:textId="77777777">
        <w:tc>
          <w:tcPr>
            <w:tcW w:w="0" w:type="auto"/>
          </w:tcPr>
          <w:p w14:paraId="6B82E731"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011</w:t>
            </w:r>
          </w:p>
        </w:tc>
        <w:tc>
          <w:tcPr>
            <w:tcW w:w="0" w:type="auto"/>
          </w:tcPr>
          <w:p w14:paraId="17EC3080"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1kHz</w:t>
            </w:r>
          </w:p>
        </w:tc>
      </w:tr>
      <w:tr w:rsidR="00CC5533" w:rsidRPr="000D661F" w14:paraId="4A9C9D5F" w14:textId="77777777">
        <w:tc>
          <w:tcPr>
            <w:tcW w:w="0" w:type="auto"/>
          </w:tcPr>
          <w:p w14:paraId="289BBAAB"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100</w:t>
            </w:r>
          </w:p>
        </w:tc>
        <w:tc>
          <w:tcPr>
            <w:tcW w:w="0" w:type="auto"/>
          </w:tcPr>
          <w:p w14:paraId="7954F088"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2kHz</w:t>
            </w:r>
          </w:p>
        </w:tc>
      </w:tr>
      <w:tr w:rsidR="00CC5533" w:rsidRPr="000D661F" w14:paraId="765F23A1" w14:textId="77777777">
        <w:tc>
          <w:tcPr>
            <w:tcW w:w="0" w:type="auto"/>
          </w:tcPr>
          <w:p w14:paraId="754E2B09"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101</w:t>
            </w:r>
          </w:p>
        </w:tc>
        <w:tc>
          <w:tcPr>
            <w:tcW w:w="0" w:type="auto"/>
          </w:tcPr>
          <w:p w14:paraId="52D5FD31"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5kHz</w:t>
            </w:r>
          </w:p>
        </w:tc>
      </w:tr>
      <w:tr w:rsidR="00CC5533" w:rsidRPr="000D661F" w14:paraId="23D038E1" w14:textId="77777777">
        <w:tc>
          <w:tcPr>
            <w:tcW w:w="0" w:type="auto"/>
          </w:tcPr>
          <w:p w14:paraId="3AE6C7BB"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110</w:t>
            </w:r>
          </w:p>
        </w:tc>
        <w:tc>
          <w:tcPr>
            <w:tcW w:w="0" w:type="auto"/>
          </w:tcPr>
          <w:p w14:paraId="42892EAB"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10kHz</w:t>
            </w:r>
          </w:p>
        </w:tc>
      </w:tr>
    </w:tbl>
    <w:p w14:paraId="00F80C04" w14:textId="77777777" w:rsidR="00CC5533" w:rsidRPr="000D661F" w:rsidRDefault="00CC5533" w:rsidP="00CC5533">
      <w:pPr>
        <w:pStyle w:val="NoSpacing"/>
        <w:jc w:val="both"/>
        <w:rPr>
          <w:rFonts w:ascii="Times New Roman" w:eastAsia="Times New Roman" w:hAnsi="Times New Roman" w:cs="Times New Roman"/>
        </w:rPr>
      </w:pPr>
    </w:p>
    <w:p w14:paraId="46F1A389" w14:textId="765DC7C4" w:rsidR="00CC5533" w:rsidRPr="005E535A" w:rsidRDefault="00CC5533" w:rsidP="005E535A">
      <w:pPr>
        <w:spacing w:after="0"/>
        <w:ind w:firstLine="0"/>
        <w:rPr>
          <w:sz w:val="18"/>
          <w:szCs w:val="18"/>
        </w:rPr>
      </w:pPr>
      <w:r w:rsidRPr="005E535A">
        <w:rPr>
          <w:sz w:val="18"/>
          <w:szCs w:val="18"/>
        </w:rPr>
        <w:t xml:space="preserve">Table </w:t>
      </w:r>
      <w:r w:rsidRPr="005E535A">
        <w:rPr>
          <w:sz w:val="18"/>
          <w:szCs w:val="18"/>
        </w:rPr>
        <w:fldChar w:fldCharType="begin"/>
      </w:r>
      <w:r w:rsidRPr="005E535A">
        <w:rPr>
          <w:sz w:val="18"/>
          <w:szCs w:val="18"/>
        </w:rPr>
        <w:instrText xml:space="preserve"> SEQ Table \* ARABIC </w:instrText>
      </w:r>
      <w:r w:rsidRPr="005E535A">
        <w:rPr>
          <w:sz w:val="18"/>
          <w:szCs w:val="18"/>
        </w:rPr>
        <w:fldChar w:fldCharType="separate"/>
      </w:r>
      <w:r w:rsidR="00DF5FFA" w:rsidRPr="005E535A">
        <w:rPr>
          <w:noProof/>
          <w:sz w:val="18"/>
          <w:szCs w:val="18"/>
        </w:rPr>
        <w:t>13</w:t>
      </w:r>
      <w:r w:rsidRPr="005E535A">
        <w:rPr>
          <w:sz w:val="18"/>
          <w:szCs w:val="18"/>
        </w:rPr>
        <w:fldChar w:fldCharType="end"/>
      </w:r>
      <w:r w:rsidRPr="005E535A">
        <w:rPr>
          <w:sz w:val="18"/>
          <w:szCs w:val="18"/>
        </w:rPr>
        <w:t xml:space="preserve"> INA and PGA Gain Settings</w:t>
      </w:r>
    </w:p>
    <w:tbl>
      <w:tblPr>
        <w:tblStyle w:val="TableGrid"/>
        <w:tblW w:w="0" w:type="auto"/>
        <w:tblLook w:val="04A0" w:firstRow="1" w:lastRow="0" w:firstColumn="1" w:lastColumn="0" w:noHBand="0" w:noVBand="1"/>
      </w:tblPr>
      <w:tblGrid>
        <w:gridCol w:w="927"/>
        <w:gridCol w:w="639"/>
      </w:tblGrid>
      <w:tr w:rsidR="00CC5533" w:rsidRPr="000D661F" w14:paraId="7D4AB5DC" w14:textId="77777777">
        <w:tc>
          <w:tcPr>
            <w:tcW w:w="0" w:type="auto"/>
          </w:tcPr>
          <w:p w14:paraId="3F1B8D72" w14:textId="77777777" w:rsidR="00CC5533" w:rsidRPr="005E535A" w:rsidRDefault="00CC5533" w:rsidP="005E535A">
            <w:pPr>
              <w:pStyle w:val="NoSpacing"/>
              <w:jc w:val="both"/>
              <w:rPr>
                <w:rFonts w:ascii="Times New Roman" w:eastAsia="Times New Roman" w:hAnsi="Times New Roman" w:cs="Times New Roman"/>
                <w:b/>
                <w:bCs/>
                <w:sz w:val="20"/>
                <w:szCs w:val="20"/>
              </w:rPr>
            </w:pPr>
            <w:r w:rsidRPr="005E535A">
              <w:rPr>
                <w:rFonts w:ascii="Times New Roman" w:eastAsia="Times New Roman" w:hAnsi="Times New Roman" w:cs="Times New Roman"/>
                <w:b/>
                <w:bCs/>
                <w:sz w:val="20"/>
                <w:szCs w:val="20"/>
              </w:rPr>
              <w:t>Register</w:t>
            </w:r>
          </w:p>
        </w:tc>
        <w:tc>
          <w:tcPr>
            <w:tcW w:w="0" w:type="auto"/>
          </w:tcPr>
          <w:p w14:paraId="1F0E2914" w14:textId="77777777" w:rsidR="00CC5533" w:rsidRPr="005E535A" w:rsidRDefault="00CC5533" w:rsidP="005E535A">
            <w:pPr>
              <w:pStyle w:val="NoSpacing"/>
              <w:jc w:val="both"/>
              <w:rPr>
                <w:rFonts w:ascii="Times New Roman" w:eastAsia="Times New Roman" w:hAnsi="Times New Roman" w:cs="Times New Roman"/>
                <w:b/>
                <w:bCs/>
                <w:sz w:val="20"/>
                <w:szCs w:val="20"/>
              </w:rPr>
            </w:pPr>
            <w:r w:rsidRPr="005E535A">
              <w:rPr>
                <w:rFonts w:ascii="Times New Roman" w:eastAsia="Times New Roman" w:hAnsi="Times New Roman" w:cs="Times New Roman"/>
                <w:b/>
                <w:bCs/>
                <w:sz w:val="20"/>
                <w:szCs w:val="20"/>
              </w:rPr>
              <w:t>Gain</w:t>
            </w:r>
          </w:p>
        </w:tc>
      </w:tr>
      <w:tr w:rsidR="00CC5533" w:rsidRPr="000D661F" w14:paraId="369E93D3" w14:textId="77777777">
        <w:tc>
          <w:tcPr>
            <w:tcW w:w="0" w:type="auto"/>
          </w:tcPr>
          <w:p w14:paraId="362FB1B5"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00</w:t>
            </w:r>
          </w:p>
        </w:tc>
        <w:tc>
          <w:tcPr>
            <w:tcW w:w="0" w:type="auto"/>
          </w:tcPr>
          <w:p w14:paraId="5EC13F19"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w:t>
            </w:r>
          </w:p>
        </w:tc>
      </w:tr>
      <w:tr w:rsidR="00CC5533" w:rsidRPr="000D661F" w14:paraId="07B1F7E5" w14:textId="77777777">
        <w:tc>
          <w:tcPr>
            <w:tcW w:w="0" w:type="auto"/>
          </w:tcPr>
          <w:p w14:paraId="7C99D526"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01</w:t>
            </w:r>
          </w:p>
        </w:tc>
        <w:tc>
          <w:tcPr>
            <w:tcW w:w="0" w:type="auto"/>
          </w:tcPr>
          <w:p w14:paraId="3493084B"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2</w:t>
            </w:r>
          </w:p>
        </w:tc>
      </w:tr>
      <w:tr w:rsidR="00CC5533" w:rsidRPr="000D661F" w14:paraId="16745391" w14:textId="77777777">
        <w:tc>
          <w:tcPr>
            <w:tcW w:w="0" w:type="auto"/>
          </w:tcPr>
          <w:p w14:paraId="517FCD14"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10</w:t>
            </w:r>
          </w:p>
        </w:tc>
        <w:tc>
          <w:tcPr>
            <w:tcW w:w="0" w:type="auto"/>
          </w:tcPr>
          <w:p w14:paraId="2EEB5DA5"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5</w:t>
            </w:r>
          </w:p>
        </w:tc>
      </w:tr>
      <w:tr w:rsidR="00CC5533" w:rsidRPr="000D661F" w14:paraId="721CC290" w14:textId="77777777">
        <w:tc>
          <w:tcPr>
            <w:tcW w:w="0" w:type="auto"/>
          </w:tcPr>
          <w:p w14:paraId="07B6A63D"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11</w:t>
            </w:r>
          </w:p>
        </w:tc>
        <w:tc>
          <w:tcPr>
            <w:tcW w:w="0" w:type="auto"/>
          </w:tcPr>
          <w:p w14:paraId="05142D5C" w14:textId="77777777" w:rsidR="00CC5533" w:rsidRPr="005E535A" w:rsidRDefault="00CC5533">
            <w:pPr>
              <w:pStyle w:val="NoSpacing"/>
              <w:jc w:val="both"/>
              <w:rPr>
                <w:rFonts w:ascii="Times New Roman" w:eastAsia="Times New Roman" w:hAnsi="Times New Roman" w:cs="Times New Roman"/>
                <w:sz w:val="20"/>
                <w:szCs w:val="20"/>
              </w:rPr>
            </w:pPr>
            <w:r w:rsidRPr="005E535A">
              <w:rPr>
                <w:rFonts w:ascii="Times New Roman" w:eastAsia="Times New Roman" w:hAnsi="Times New Roman" w:cs="Times New Roman"/>
                <w:sz w:val="20"/>
                <w:szCs w:val="20"/>
              </w:rPr>
              <w:t>10</w:t>
            </w:r>
          </w:p>
        </w:tc>
      </w:tr>
    </w:tbl>
    <w:p w14:paraId="54610B97" w14:textId="77777777" w:rsidR="00CC5533" w:rsidRPr="000D661F" w:rsidRDefault="00CC5533" w:rsidP="00CC5533">
      <w:pPr>
        <w:pStyle w:val="NoSpacing"/>
        <w:jc w:val="both"/>
        <w:rPr>
          <w:rFonts w:ascii="Times New Roman" w:eastAsia="Times New Roman" w:hAnsi="Times New Roman" w:cs="Times New Roman"/>
        </w:rPr>
      </w:pPr>
    </w:p>
    <w:p w14:paraId="286EDAAC" w14:textId="25B19FC1" w:rsidR="001811DC" w:rsidRDefault="001811DC">
      <w:pPr>
        <w:spacing w:line="276" w:lineRule="auto"/>
        <w:ind w:firstLine="0"/>
        <w:jc w:val="left"/>
        <w:rPr>
          <w:rFonts w:eastAsia="Times New Roman"/>
        </w:rPr>
      </w:pPr>
      <w:r>
        <w:rPr>
          <w:rFonts w:eastAsia="Times New Roman"/>
        </w:rPr>
        <w:br w:type="page"/>
      </w:r>
    </w:p>
    <w:p w14:paraId="4BA21931" w14:textId="45F44D24" w:rsidR="001454B8" w:rsidRDefault="001454B8" w:rsidP="00C21863">
      <w:pPr>
        <w:pStyle w:val="Heading1"/>
      </w:pPr>
      <w:r>
        <w:lastRenderedPageBreak/>
        <w:t>Guard Amplifier</w:t>
      </w:r>
    </w:p>
    <w:p w14:paraId="6F6E558E" w14:textId="3BB07AFE" w:rsidR="00C21863" w:rsidRPr="00C21863" w:rsidRDefault="00C21863" w:rsidP="00C21863">
      <w:r>
        <w:t xml:space="preserve">The core principle of a guard </w:t>
      </w:r>
      <w:r w:rsidR="009F6753">
        <w:t>amplifier is active shielding, which neutralizes the effective capacitance by ensuring z</w:t>
      </w:r>
      <w:r w:rsidR="00D565D5">
        <w:t>ero potential difference across the parasitic capacitor. Imagi</w:t>
      </w:r>
      <w:r w:rsidR="002244C0">
        <w:t>n</w:t>
      </w:r>
      <w:r w:rsidR="00D565D5">
        <w:t xml:space="preserve">e a single electrode connected to </w:t>
      </w:r>
      <w:r w:rsidR="002244C0">
        <w:t>a receive electrode.</w:t>
      </w:r>
    </w:p>
    <w:p w14:paraId="1DEC7BBC" w14:textId="7D48B543" w:rsidR="00386707" w:rsidRDefault="002244C0">
      <w:pPr>
        <w:spacing w:line="276" w:lineRule="auto"/>
        <w:ind w:firstLine="0"/>
        <w:jc w:val="left"/>
        <w:rPr>
          <w:rFonts w:eastAsia="Times New Roman"/>
        </w:rPr>
      </w:pPr>
      <w:r>
        <w:rPr>
          <w:rFonts w:eastAsia="Times New Roman"/>
        </w:rPr>
        <w:t xml:space="preserve">Let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sig</m:t>
            </m:r>
          </m:sub>
        </m:sSub>
      </m:oMath>
      <w:r>
        <w:rPr>
          <w:rFonts w:eastAsia="Times New Roman"/>
        </w:rPr>
        <w:t xml:space="preserve"> be the actual voltage at the electrode-tissue interface</w:t>
      </w:r>
      <w:r w:rsidR="005445B8">
        <w:rPr>
          <w:rFonts w:eastAsia="Times New Roman"/>
        </w:rPr>
        <w:t xml:space="preserve">. </w:t>
      </w:r>
    </w:p>
    <w:p w14:paraId="69789B79" w14:textId="32E52862" w:rsidR="00386707" w:rsidRDefault="005445B8">
      <w:pPr>
        <w:spacing w:line="276" w:lineRule="auto"/>
        <w:ind w:firstLine="0"/>
        <w:jc w:val="left"/>
        <w:rPr>
          <w:rFonts w:eastAsia="Times New Roman"/>
        </w:rPr>
      </w:pPr>
      <w:r>
        <w:rPr>
          <w:rFonts w:eastAsia="Times New Roman"/>
        </w:rPr>
        <w:t xml:space="preserve">Let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oMath>
      <w:r>
        <w:rPr>
          <w:rFonts w:eastAsia="Times New Roman"/>
        </w:rPr>
        <w:t xml:space="preserve"> be the source impedance (electrode-tissue contact resistance)</w:t>
      </w:r>
      <w:r w:rsidR="00386707">
        <w:rPr>
          <w:rFonts w:eastAsia="Times New Roman"/>
        </w:rPr>
        <w:t xml:space="preserve">. </w:t>
      </w:r>
    </w:p>
    <w:p w14:paraId="6760CC13" w14:textId="055DF261" w:rsidR="00C21863" w:rsidRDefault="00386707">
      <w:pPr>
        <w:spacing w:line="276" w:lineRule="auto"/>
        <w:ind w:firstLine="0"/>
        <w:jc w:val="left"/>
        <w:rPr>
          <w:rFonts w:eastAsia="Times New Roman"/>
        </w:rPr>
      </w:pPr>
      <w:r>
        <w:rPr>
          <w:rFonts w:eastAsia="Times New Roman"/>
        </w:rPr>
        <w:t xml:space="preserve">Let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m:t>
            </m:r>
          </m:sub>
        </m:sSub>
      </m:oMath>
      <w:r>
        <w:rPr>
          <w:rFonts w:eastAsia="Times New Roman"/>
        </w:rPr>
        <w:t xml:space="preserve"> be the parasitic capacitance of the PCB trace to ground</w:t>
      </w:r>
      <w:r w:rsidR="006049F3">
        <w:rPr>
          <w:rFonts w:eastAsia="Times New Roman"/>
        </w:rPr>
        <w:t>.</w:t>
      </w:r>
    </w:p>
    <w:p w14:paraId="64A820EB" w14:textId="0F064994" w:rsidR="006049F3" w:rsidRDefault="006049F3">
      <w:pPr>
        <w:spacing w:line="276" w:lineRule="auto"/>
        <w:ind w:firstLine="0"/>
        <w:jc w:val="left"/>
        <w:rPr>
          <w:rFonts w:eastAsia="Times New Roman"/>
        </w:rPr>
      </w:pPr>
      <w:r>
        <w:rPr>
          <w:rFonts w:eastAsia="Times New Roman"/>
        </w:rPr>
        <w:t xml:space="preserve">Let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oMath>
      <w:r>
        <w:rPr>
          <w:rFonts w:eastAsia="Times New Roman"/>
        </w:rPr>
        <w:t xml:space="preserve"> be the voltage arriving at the input of the INA.</w:t>
      </w:r>
    </w:p>
    <w:p w14:paraId="482DA58A" w14:textId="0FDA360E" w:rsidR="006049F3" w:rsidRDefault="006049F3">
      <w:pPr>
        <w:spacing w:line="276" w:lineRule="auto"/>
        <w:ind w:firstLine="0"/>
        <w:jc w:val="left"/>
        <w:rPr>
          <w:rFonts w:eastAsia="Times New Roman"/>
        </w:rPr>
      </w:pPr>
      <w:r>
        <w:rPr>
          <w:rFonts w:eastAsia="Times New Roman"/>
        </w:rPr>
        <w:t xml:space="preserve">This setup forms a </w:t>
      </w:r>
      <w:r w:rsidR="00F75E14">
        <w:rPr>
          <w:rFonts w:eastAsia="Times New Roman"/>
        </w:rPr>
        <w:t>standard RC LPF, therefore:</w:t>
      </w:r>
    </w:p>
    <w:p w14:paraId="7BAE9D6F" w14:textId="1090FD17" w:rsidR="00F75E14" w:rsidRPr="006E128C" w:rsidRDefault="00000112">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sig</m:t>
              </m:r>
            </m:sub>
          </m:sSub>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m:t>
                  </m:r>
                </m:sub>
              </m:sSub>
            </m:den>
          </m:f>
        </m:oMath>
      </m:oMathPara>
    </w:p>
    <w:p w14:paraId="3334939C" w14:textId="6C10D07C" w:rsidR="006E128C" w:rsidRDefault="006E128C">
      <w:pPr>
        <w:spacing w:line="276" w:lineRule="auto"/>
        <w:ind w:firstLine="0"/>
        <w:jc w:val="left"/>
        <w:rPr>
          <w:rFonts w:eastAsia="Times New Roman"/>
        </w:rPr>
      </w:pPr>
      <w:r>
        <w:rPr>
          <w:rFonts w:eastAsia="Times New Roman"/>
        </w:rPr>
        <w:t>We can find the phase lag</w:t>
      </w:r>
      <w:r w:rsidR="008D7EFC">
        <w:rPr>
          <w:rFonts w:eastAsia="Times New Roman"/>
        </w:rPr>
        <w:t xml:space="preserve"> introduced by the parasitic capacitance:</w:t>
      </w:r>
    </w:p>
    <w:p w14:paraId="17F81F6E" w14:textId="26492B57" w:rsidR="008D7EFC" w:rsidRPr="00594F16" w:rsidRDefault="00000112">
      <w:pPr>
        <w:spacing w:line="276" w:lineRule="auto"/>
        <w:ind w:firstLine="0"/>
        <w:jc w:val="left"/>
        <w:rPr>
          <w:rFonts w:eastAsia="Times New Roman"/>
        </w:rPr>
      </w:pPr>
      <m:oMathPara>
        <m:oMath>
          <m:r>
            <w:rPr>
              <w:rFonts w:ascii="Cambria Math" w:eastAsia="Times New Roman" w:hAnsi="Cambria Math"/>
            </w:rPr>
            <m:t>θ=-</m:t>
          </m:r>
          <m:func>
            <m:funcPr>
              <m:ctrlPr>
                <w:rPr>
                  <w:rFonts w:ascii="Cambria Math" w:eastAsia="Times New Roman" w:hAnsi="Cambria Math"/>
                  <w:i/>
                </w:rPr>
              </m:ctrlPr>
            </m:funcPr>
            <m:fName>
              <m:sSup>
                <m:sSupPr>
                  <m:ctrlPr>
                    <w:rPr>
                      <w:rFonts w:ascii="Cambria Math" w:eastAsia="Times New Roman" w:hAnsi="Cambria Math"/>
                      <w:i/>
                    </w:rPr>
                  </m:ctrlPr>
                </m:sSupPr>
                <m:e>
                  <m:r>
                    <m:rPr>
                      <m:sty m:val="p"/>
                    </m:rPr>
                    <w:rPr>
                      <w:rFonts w:ascii="Cambria Math" w:eastAsia="Times New Roman" w:hAnsi="Cambria Math"/>
                    </w:rPr>
                    <m:t>tan</m:t>
                  </m:r>
                </m:e>
                <m:sup>
                  <m:r>
                    <w:rPr>
                      <w:rFonts w:ascii="Cambria Math" w:eastAsia="Times New Roman" w:hAnsi="Cambria Math"/>
                    </w:rPr>
                    <m:t>-1</m:t>
                  </m:r>
                </m:sup>
              </m:sSup>
            </m:fName>
            <m:e>
              <m:d>
                <m:dPr>
                  <m:ctrlPr>
                    <w:rPr>
                      <w:rFonts w:ascii="Cambria Math" w:eastAsia="Times New Roman" w:hAnsi="Cambria Math"/>
                      <w:i/>
                    </w:rPr>
                  </m:ctrlPr>
                </m:dPr>
                <m:e>
                  <m:r>
                    <w:rPr>
                      <w:rFonts w:ascii="Cambria Math" w:eastAsia="Times New Roman" w:hAnsi="Cambria Math"/>
                    </w:rPr>
                    <m:t>ω</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m:t>
                      </m:r>
                    </m:sub>
                  </m:sSub>
                </m:e>
              </m:d>
            </m:e>
          </m:func>
        </m:oMath>
      </m:oMathPara>
    </w:p>
    <w:p w14:paraId="0914C03D" w14:textId="33544312" w:rsidR="00594F16" w:rsidRDefault="00594F16" w:rsidP="0080523D">
      <w:pPr>
        <w:spacing w:line="276" w:lineRule="auto"/>
        <w:ind w:firstLine="0"/>
        <w:rPr>
          <w:rFonts w:eastAsia="Times New Roman"/>
        </w:rPr>
      </w:pPr>
      <w:r>
        <w:rPr>
          <w:rFonts w:eastAsia="Times New Roman"/>
        </w:rPr>
        <w:t>If the contact resistances are mismatched or the parasitic capacitances are mismatched</w:t>
      </w:r>
      <w:r w:rsidR="004D3EF4">
        <w:rPr>
          <w:rFonts w:eastAsia="Times New Roman"/>
        </w:rPr>
        <w:t>, the phase lag on the positive and negative input will be different:</w:t>
      </w:r>
    </w:p>
    <w:p w14:paraId="42D1DEF6" w14:textId="5CA84318" w:rsidR="004D0BFC" w:rsidRPr="00594F16" w:rsidRDefault="00000112" w:rsidP="004D0BFC">
      <w:pPr>
        <w:spacing w:line="276" w:lineRule="auto"/>
        <w:ind w:firstLine="0"/>
        <w:jc w:val="left"/>
        <w:rPr>
          <w:rFonts w:eastAsia="Times New Roman"/>
        </w:rPr>
      </w:pPr>
      <m:oMathPara>
        <m:oMath>
          <m:r>
            <w:rPr>
              <w:rFonts w:ascii="Cambria Math" w:eastAsia="Times New Roman" w:hAnsi="Cambria Math"/>
            </w:rPr>
            <m:t>∆θ=</m:t>
          </m:r>
          <m:func>
            <m:funcPr>
              <m:ctrlPr>
                <w:rPr>
                  <w:rFonts w:ascii="Cambria Math" w:eastAsia="Times New Roman" w:hAnsi="Cambria Math"/>
                  <w:i/>
                </w:rPr>
              </m:ctrlPr>
            </m:funcPr>
            <m:fName>
              <m:sSup>
                <m:sSupPr>
                  <m:ctrlPr>
                    <w:rPr>
                      <w:rFonts w:ascii="Cambria Math" w:eastAsia="Times New Roman" w:hAnsi="Cambria Math"/>
                      <w:i/>
                    </w:rPr>
                  </m:ctrlPr>
                </m:sSupPr>
                <m:e>
                  <m:r>
                    <m:rPr>
                      <m:sty m:val="p"/>
                    </m:rPr>
                    <w:rPr>
                      <w:rFonts w:ascii="Cambria Math" w:eastAsia="Times New Roman" w:hAnsi="Cambria Math"/>
                    </w:rPr>
                    <m:t>tan</m:t>
                  </m:r>
                </m:e>
                <m:sup>
                  <m:r>
                    <w:rPr>
                      <w:rFonts w:ascii="Cambria Math" w:eastAsia="Times New Roman" w:hAnsi="Cambria Math"/>
                    </w:rPr>
                    <m:t>-1</m:t>
                  </m:r>
                </m:sup>
              </m:sSup>
            </m:fName>
            <m:e>
              <m:d>
                <m:dPr>
                  <m:ctrlPr>
                    <w:rPr>
                      <w:rFonts w:ascii="Cambria Math" w:eastAsia="Times New Roman" w:hAnsi="Cambria Math"/>
                      <w:i/>
                    </w:rPr>
                  </m:ctrlPr>
                </m:dPr>
                <m:e>
                  <m:r>
                    <w:rPr>
                      <w:rFonts w:ascii="Cambria Math" w:eastAsia="Times New Roman" w:hAnsi="Cambria Math"/>
                    </w:rPr>
                    <m:t>ω</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sN</m:t>
                      </m:r>
                    </m:sub>
                  </m:sSub>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pN</m:t>
                      </m:r>
                    </m:sub>
                  </m:sSub>
                </m:e>
              </m:d>
            </m:e>
          </m:func>
          <m:r>
            <w:rPr>
              <w:rFonts w:ascii="Cambria Math" w:eastAsia="Times New Roman" w:hAnsi="Cambria Math"/>
            </w:rPr>
            <m:t>-</m:t>
          </m:r>
          <m:func>
            <m:funcPr>
              <m:ctrlPr>
                <w:rPr>
                  <w:rFonts w:ascii="Cambria Math" w:eastAsia="Times New Roman" w:hAnsi="Cambria Math"/>
                  <w:i/>
                </w:rPr>
              </m:ctrlPr>
            </m:funcPr>
            <m:fName>
              <m:sSup>
                <m:sSupPr>
                  <m:ctrlPr>
                    <w:rPr>
                      <w:rFonts w:ascii="Cambria Math" w:eastAsia="Times New Roman" w:hAnsi="Cambria Math"/>
                      <w:i/>
                    </w:rPr>
                  </m:ctrlPr>
                </m:sSupPr>
                <m:e>
                  <m:r>
                    <m:rPr>
                      <m:sty m:val="p"/>
                    </m:rPr>
                    <w:rPr>
                      <w:rFonts w:ascii="Cambria Math" w:eastAsia="Times New Roman" w:hAnsi="Cambria Math"/>
                    </w:rPr>
                    <m:t>tan</m:t>
                  </m:r>
                </m:e>
                <m:sup>
                  <m:r>
                    <w:rPr>
                      <w:rFonts w:ascii="Cambria Math" w:eastAsia="Times New Roman" w:hAnsi="Cambria Math"/>
                    </w:rPr>
                    <m:t>-1</m:t>
                  </m:r>
                </m:sup>
              </m:sSup>
            </m:fName>
            <m:e>
              <m:d>
                <m:dPr>
                  <m:ctrlPr>
                    <w:rPr>
                      <w:rFonts w:ascii="Cambria Math" w:eastAsia="Times New Roman" w:hAnsi="Cambria Math"/>
                      <w:i/>
                    </w:rPr>
                  </m:ctrlPr>
                </m:dPr>
                <m:e>
                  <m:r>
                    <w:rPr>
                      <w:rFonts w:ascii="Cambria Math" w:eastAsia="Times New Roman" w:hAnsi="Cambria Math"/>
                    </w:rPr>
                    <m:t>ω</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sP</m:t>
                      </m:r>
                    </m:sub>
                  </m:sSub>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pP</m:t>
                      </m:r>
                    </m:sub>
                  </m:sSub>
                </m:e>
              </m:d>
            </m:e>
          </m:func>
        </m:oMath>
      </m:oMathPara>
    </w:p>
    <w:p w14:paraId="3F2006CA" w14:textId="4333ACC1" w:rsidR="004D3EF4" w:rsidRDefault="00B5619F">
      <w:pPr>
        <w:spacing w:line="276" w:lineRule="auto"/>
        <w:ind w:firstLine="0"/>
        <w:jc w:val="left"/>
        <w:rPr>
          <w:rFonts w:eastAsia="Times New Roman"/>
        </w:rPr>
      </w:pPr>
      <w:r>
        <w:rPr>
          <w:rFonts w:eastAsia="Times New Roman"/>
        </w:rPr>
        <w:t xml:space="preserve">The current </w:t>
      </w:r>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c</m:t>
            </m:r>
          </m:sub>
        </m:sSub>
      </m:oMath>
      <w:r>
        <w:rPr>
          <w:rFonts w:eastAsia="Times New Roman"/>
        </w:rPr>
        <w:t xml:space="preserve"> flowing from the signal trace </w:t>
      </w:r>
      <w:r w:rsidR="004E58D9">
        <w:rPr>
          <w:rFonts w:eastAsia="Times New Roman"/>
        </w:rPr>
        <w:t>into the parasitic capacitance</w:t>
      </w:r>
    </w:p>
    <w:p w14:paraId="6DF3DD56" w14:textId="736A1101" w:rsidR="00270B08" w:rsidRDefault="00000112">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guard</m:t>
                  </m:r>
                </m:sub>
              </m:sSub>
            </m:num>
            <m:den>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cap</m:t>
                  </m:r>
                </m:sub>
              </m:sSub>
            </m:den>
          </m:f>
          <m:r>
            <w:rPr>
              <w:rFonts w:ascii="Cambria Math" w:eastAsia="Times New Roman" w:hAnsi="Cambria Math"/>
            </w:rPr>
            <m:t>=</m:t>
          </m:r>
        </m:oMath>
      </m:oMathPara>
    </w:p>
    <w:p w14:paraId="389A6457" w14:textId="3ACEE4AB" w:rsidR="003D4A56" w:rsidRDefault="0075128D">
      <w:pPr>
        <w:spacing w:line="276" w:lineRule="auto"/>
        <w:ind w:firstLine="0"/>
        <w:jc w:val="left"/>
        <w:rPr>
          <w:rFonts w:eastAsia="Times New Roman"/>
        </w:rPr>
      </w:pPr>
      <w:r>
        <w:rPr>
          <w:rFonts w:eastAsia="Times New Roman"/>
        </w:rPr>
        <w:t>Since the guard amplifier drives the guard trace with the input voltage</w:t>
      </w:r>
      <w:r w:rsidR="009773E6">
        <w:rPr>
          <w:rFonts w:eastAsia="Times New Roman"/>
        </w:rPr>
        <w:t xml:space="preserve">, </w:t>
      </w:r>
    </w:p>
    <w:p w14:paraId="346B0D9A" w14:textId="7B84A184" w:rsidR="009773E6" w:rsidRPr="009773E6" w:rsidRDefault="00000112">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guard</m:t>
              </m:r>
            </m:sub>
          </m:sSub>
          <m:r>
            <w:rPr>
              <w:rFonts w:ascii="Cambria Math" w:eastAsia="Times New Roman" w:hAnsi="Cambria Math"/>
            </w:rPr>
            <m:t>=A</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oMath>
      </m:oMathPara>
    </w:p>
    <w:p w14:paraId="55B123A0" w14:textId="7AE0038A" w:rsidR="009773E6" w:rsidRDefault="009773E6">
      <w:pPr>
        <w:spacing w:line="276" w:lineRule="auto"/>
        <w:ind w:firstLine="0"/>
        <w:jc w:val="left"/>
        <w:rPr>
          <w:rFonts w:eastAsia="Times New Roman"/>
        </w:rPr>
      </w:pPr>
      <w:r>
        <w:rPr>
          <w:rFonts w:eastAsia="Times New Roman"/>
        </w:rPr>
        <w:t>Therefore,</w:t>
      </w:r>
    </w:p>
    <w:p w14:paraId="10B33570" w14:textId="08FE45F6" w:rsidR="009773E6" w:rsidRPr="00CB29DD" w:rsidRDefault="00000112">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I</m:t>
              </m:r>
            </m:e>
            <m:sub>
              <m:r>
                <w:rPr>
                  <w:rFonts w:ascii="Cambria Math" w:eastAsia="Times New Roman" w:hAnsi="Cambria Math"/>
                </w:rPr>
                <m:t>c</m:t>
              </m:r>
            </m:sub>
          </m:sSub>
          <m:r>
            <w:rPr>
              <w:rFonts w:ascii="Cambria Math" w:eastAsia="Times New Roman" w:hAnsi="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guard</m:t>
                  </m:r>
                </m:sub>
              </m:sSub>
            </m:num>
            <m:den>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cap</m:t>
                  </m:r>
                </m:sub>
              </m:sSub>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r>
            <w:rPr>
              <w:rFonts w:ascii="Cambria Math" w:eastAsia="Times New Roman" w:hAnsi="Cambria Math"/>
            </w:rPr>
            <m:t>(1-A)S</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sg</m:t>
              </m:r>
            </m:sub>
          </m:sSub>
        </m:oMath>
      </m:oMathPara>
    </w:p>
    <w:p w14:paraId="74EEC6A7" w14:textId="6D69FDDE" w:rsidR="00CB29DD" w:rsidRDefault="0002028C">
      <w:pPr>
        <w:spacing w:line="276" w:lineRule="auto"/>
        <w:ind w:firstLine="0"/>
        <w:jc w:val="left"/>
        <w:rPr>
          <w:rFonts w:eastAsia="Times New Roman"/>
        </w:rPr>
      </w:pPr>
      <w:r>
        <w:rPr>
          <w:rFonts w:eastAsia="Times New Roman"/>
        </w:rPr>
        <w:t>Now we can define the effective capacitance seen by the signal trace:</w:t>
      </w:r>
    </w:p>
    <w:p w14:paraId="45BFAE4F" w14:textId="7B961282" w:rsidR="0002028C" w:rsidRPr="00CB29DD" w:rsidRDefault="00000112" w:rsidP="0002028C">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eff</m:t>
              </m:r>
            </m:sub>
          </m:sSub>
          <m:r>
            <w:rPr>
              <w:rFonts w:ascii="Cambria Math" w:eastAsia="Times New Roman" w:hAnsi="Cambria Math"/>
            </w:rPr>
            <m:t>=(1-A)</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sg</m:t>
              </m:r>
            </m:sub>
          </m:sSub>
        </m:oMath>
      </m:oMathPara>
    </w:p>
    <w:p w14:paraId="400724B4" w14:textId="4E6D5E8F" w:rsidR="0002028C" w:rsidRDefault="00187E8F">
      <w:pPr>
        <w:spacing w:line="276" w:lineRule="auto"/>
        <w:ind w:firstLine="0"/>
        <w:jc w:val="left"/>
        <w:rPr>
          <w:rFonts w:eastAsia="Times New Roman"/>
        </w:rPr>
      </w:pPr>
      <w:r>
        <w:rPr>
          <w:rFonts w:eastAsia="Times New Roman"/>
        </w:rPr>
        <w:t xml:space="preserve">If the guard amplifier is an ideal </w:t>
      </w:r>
      <w:r w:rsidR="00460A11">
        <w:rPr>
          <w:rFonts w:eastAsia="Times New Roman"/>
        </w:rPr>
        <w:t>unity-gain buffer, the gain A=1, thus</w:t>
      </w:r>
      <w:r w:rsidR="000C2A1D">
        <w:rPr>
          <w:rFonts w:eastAsia="Times New Roman"/>
        </w:rPr>
        <w:t xml:space="preserve"> </w:t>
      </w:r>
    </w:p>
    <w:p w14:paraId="3FB576A7" w14:textId="0F69F5B5" w:rsidR="00460A11" w:rsidRPr="000C2A1D" w:rsidRDefault="00000112">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eff</m:t>
              </m:r>
            </m:sub>
          </m:sSub>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1-A</m:t>
              </m:r>
            </m:e>
          </m:d>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sg</m:t>
              </m:r>
            </m:sub>
          </m:sSub>
          <m:r>
            <w:rPr>
              <w:rFonts w:ascii="Cambria Math" w:eastAsia="Times New Roman" w:hAnsi="Cambria Math"/>
            </w:rPr>
            <m:t>=0</m:t>
          </m:r>
        </m:oMath>
      </m:oMathPara>
    </w:p>
    <w:p w14:paraId="00B82FB2" w14:textId="5C69018F" w:rsidR="000C2A1D" w:rsidRDefault="000C2A1D" w:rsidP="0080523D">
      <w:pPr>
        <w:spacing w:line="276" w:lineRule="auto"/>
        <w:ind w:firstLine="0"/>
        <w:rPr>
          <w:rFonts w:eastAsia="Times New Roman"/>
        </w:rPr>
      </w:pPr>
      <w:r>
        <w:rPr>
          <w:rFonts w:eastAsia="Times New Roman"/>
        </w:rPr>
        <w:lastRenderedPageBreak/>
        <w:t xml:space="preserve">Because the </w:t>
      </w:r>
      <w:r w:rsidR="00FF1757">
        <w:rPr>
          <w:rFonts w:eastAsia="Times New Roman"/>
        </w:rPr>
        <w:t>effective parasitic capacitance is driven to zero, the transfer function of the input node becomes:</w:t>
      </w:r>
    </w:p>
    <w:p w14:paraId="2C820EDB" w14:textId="5FBA286E" w:rsidR="00BC1709" w:rsidRPr="006E128C" w:rsidRDefault="00000112" w:rsidP="00BC1709">
      <w:pPr>
        <w:spacing w:line="276" w:lineRule="auto"/>
        <w:ind w:firstLine="0"/>
        <w:jc w:val="left"/>
        <w:rPr>
          <w:rFonts w:eastAsia="Times New Roman"/>
        </w:rPr>
      </w:pPr>
      <m:oMathPara>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sig</m:t>
              </m:r>
            </m:sub>
          </m:sSub>
          <m:f>
            <m:fPr>
              <m:ctrlPr>
                <w:rPr>
                  <w:rFonts w:ascii="Cambria Math" w:eastAsia="Times New Roman" w:hAnsi="Cambria Math"/>
                  <w:i/>
                </w:rPr>
              </m:ctrlPr>
            </m:fPr>
            <m:num>
              <m:r>
                <w:rPr>
                  <w:rFonts w:ascii="Cambria Math" w:eastAsia="Times New Roman" w:hAnsi="Cambria Math"/>
                </w:rPr>
                <m:t>1</m:t>
              </m:r>
            </m:num>
            <m:den>
              <m:r>
                <w:rPr>
                  <w:rFonts w:ascii="Cambria Math" w:eastAsia="Times New Roman" w:hAnsi="Cambria Math"/>
                </w:rPr>
                <m:t>1+</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m:t>
                  </m:r>
                </m:sub>
              </m:sSub>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sig</m:t>
              </m:r>
            </m:sub>
          </m:sSub>
        </m:oMath>
      </m:oMathPara>
    </w:p>
    <w:p w14:paraId="666102B8" w14:textId="47F29839" w:rsidR="00A564C9" w:rsidRPr="00594F16" w:rsidRDefault="00000112" w:rsidP="00A564C9">
      <w:pPr>
        <w:spacing w:line="276" w:lineRule="auto"/>
        <w:ind w:firstLine="0"/>
        <w:jc w:val="left"/>
        <w:rPr>
          <w:rFonts w:eastAsia="Times New Roman"/>
        </w:rPr>
      </w:pPr>
      <m:oMathPara>
        <m:oMath>
          <m:r>
            <w:rPr>
              <w:rFonts w:ascii="Cambria Math" w:eastAsia="Times New Roman" w:hAnsi="Cambria Math"/>
            </w:rPr>
            <m:t>θ=-</m:t>
          </m:r>
          <m:func>
            <m:funcPr>
              <m:ctrlPr>
                <w:rPr>
                  <w:rFonts w:ascii="Cambria Math" w:eastAsia="Times New Roman" w:hAnsi="Cambria Math"/>
                  <w:i/>
                </w:rPr>
              </m:ctrlPr>
            </m:funcPr>
            <m:fName>
              <m:sSup>
                <m:sSupPr>
                  <m:ctrlPr>
                    <w:rPr>
                      <w:rFonts w:ascii="Cambria Math" w:eastAsia="Times New Roman" w:hAnsi="Cambria Math"/>
                      <w:i/>
                    </w:rPr>
                  </m:ctrlPr>
                </m:sSupPr>
                <m:e>
                  <m:r>
                    <m:rPr>
                      <m:sty m:val="p"/>
                    </m:rPr>
                    <w:rPr>
                      <w:rFonts w:ascii="Cambria Math" w:eastAsia="Times New Roman" w:hAnsi="Cambria Math"/>
                    </w:rPr>
                    <m:t>tan</m:t>
                  </m:r>
                </m:e>
                <m:sup>
                  <m:r>
                    <w:rPr>
                      <w:rFonts w:ascii="Cambria Math" w:eastAsia="Times New Roman" w:hAnsi="Cambria Math"/>
                    </w:rPr>
                    <m:t>-1</m:t>
                  </m:r>
                </m:sup>
              </m:sSup>
            </m:fName>
            <m:e>
              <m:d>
                <m:dPr>
                  <m:ctrlPr>
                    <w:rPr>
                      <w:rFonts w:ascii="Cambria Math" w:eastAsia="Times New Roman" w:hAnsi="Cambria Math"/>
                      <w:i/>
                    </w:rPr>
                  </m:ctrlPr>
                </m:dPr>
                <m:e>
                  <m:r>
                    <w:rPr>
                      <w:rFonts w:ascii="Cambria Math" w:eastAsia="Times New Roman" w:hAnsi="Cambria Math"/>
                    </w:rPr>
                    <m:t>ω</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p</m:t>
                      </m:r>
                    </m:sub>
                  </m:sSub>
                </m:e>
              </m:d>
              <m:r>
                <w:rPr>
                  <w:rFonts w:ascii="Cambria Math" w:eastAsia="Times New Roman" w:hAnsi="Cambria Math"/>
                </w:rPr>
                <m:t>=0°</m:t>
              </m:r>
            </m:e>
          </m:func>
        </m:oMath>
      </m:oMathPara>
    </w:p>
    <w:p w14:paraId="55570A02" w14:textId="7D1992C7" w:rsidR="00BC1709" w:rsidRDefault="009B2A9F" w:rsidP="0080523D">
      <w:pPr>
        <w:spacing w:line="276" w:lineRule="auto"/>
        <w:ind w:firstLine="0"/>
        <w:rPr>
          <w:rFonts w:eastAsia="Times New Roman"/>
        </w:rPr>
      </w:pPr>
      <w:r>
        <w:rPr>
          <w:rFonts w:eastAsia="Times New Roman"/>
        </w:rPr>
        <w:t xml:space="preserve">To put </w:t>
      </w:r>
      <w:r w:rsidR="0080523D">
        <w:rPr>
          <w:rFonts w:eastAsia="Times New Roman"/>
        </w:rPr>
        <w:t>it</w:t>
      </w:r>
      <w:r>
        <w:rPr>
          <w:rFonts w:eastAsia="Times New Roman"/>
        </w:rPr>
        <w:t xml:space="preserve"> simply, by actively driving the guard trace to equal the signal trace voltage</w:t>
      </w:r>
      <w:r w:rsidR="00976DE3">
        <w:rPr>
          <w:rFonts w:eastAsia="Times New Roman"/>
        </w:rPr>
        <w:t xml:space="preserve">, the potential difference across the trace-to-trace dielectric is forced to zero. According to </w:t>
      </w:r>
      <w:r w:rsidR="005411B6">
        <w:rPr>
          <w:rFonts w:eastAsia="Times New Roman"/>
        </w:rPr>
        <w:t>Q=C∆V, if ∆V=0, no charge Q is transferred</w:t>
      </w:r>
      <w:r w:rsidR="00981AF1">
        <w:rPr>
          <w:rFonts w:eastAsia="Times New Roman"/>
        </w:rPr>
        <w:t>. Mathematically, the pole is pushed to an infinitely high frequency</w:t>
      </w:r>
      <w:r w:rsidR="008B5B01">
        <w:rPr>
          <w:rFonts w:eastAsia="Times New Roman"/>
        </w:rPr>
        <w:t xml:space="preserve"> (or practically, far outside the bandwidth of interest), nullifying the phase error regardless of how poorly matched the electrode contact resistances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s</m:t>
            </m:r>
          </m:sub>
        </m:sSub>
      </m:oMath>
      <w:r w:rsidR="008B5B01">
        <w:rPr>
          <w:rFonts w:eastAsia="Times New Roman"/>
        </w:rPr>
        <w:t>) are.</w:t>
      </w:r>
    </w:p>
    <w:p w14:paraId="1D6B6729" w14:textId="77777777" w:rsidR="00BC1709" w:rsidRDefault="00BC1709">
      <w:pPr>
        <w:spacing w:line="276" w:lineRule="auto"/>
        <w:ind w:firstLine="0"/>
        <w:jc w:val="left"/>
        <w:rPr>
          <w:rFonts w:eastAsia="Times New Roman"/>
        </w:rPr>
      </w:pPr>
    </w:p>
    <w:p w14:paraId="7A90631C" w14:textId="77777777" w:rsidR="00BC1709" w:rsidRDefault="00BC1709">
      <w:pPr>
        <w:spacing w:line="276" w:lineRule="auto"/>
        <w:ind w:firstLine="0"/>
        <w:jc w:val="left"/>
        <w:rPr>
          <w:rFonts w:eastAsia="Times New Roman"/>
        </w:rPr>
      </w:pPr>
    </w:p>
    <w:p w14:paraId="000E0B51" w14:textId="77777777" w:rsidR="00F478C6" w:rsidRDefault="00F478C6">
      <w:pPr>
        <w:spacing w:line="276" w:lineRule="auto"/>
        <w:ind w:firstLine="0"/>
        <w:jc w:val="left"/>
        <w:rPr>
          <w:rFonts w:eastAsiaTheme="majorEastAsia"/>
          <w:b/>
          <w:bCs/>
          <w:color w:val="365F91" w:themeColor="accent1" w:themeShade="BF"/>
          <w:sz w:val="28"/>
          <w:szCs w:val="28"/>
        </w:rPr>
      </w:pPr>
      <w:r>
        <w:br w:type="page"/>
      </w:r>
    </w:p>
    <w:p w14:paraId="4F6984F8" w14:textId="2BE6A6AC" w:rsidR="00830A78" w:rsidRDefault="004334D5" w:rsidP="000E2468">
      <w:pPr>
        <w:pStyle w:val="Heading1"/>
      </w:pPr>
      <w:r>
        <w:lastRenderedPageBreak/>
        <w:t xml:space="preserve"> </w:t>
      </w:r>
      <w:r w:rsidR="00830A78">
        <w:t>Bio</w:t>
      </w:r>
      <w:r w:rsidR="00E87018">
        <w:t>impedance</w:t>
      </w:r>
      <w:r w:rsidR="00830A78">
        <w:t xml:space="preserve"> Appl</w:t>
      </w:r>
      <w:r w:rsidR="000E2468">
        <w:t xml:space="preserve">ications </w:t>
      </w:r>
    </w:p>
    <w:p w14:paraId="49093158" w14:textId="77777777" w:rsidR="00D63516" w:rsidRDefault="00D63516" w:rsidP="00C917CB">
      <w:pPr>
        <w:spacing w:after="0"/>
        <w:ind w:firstLine="720"/>
      </w:pPr>
      <w:r w:rsidRPr="00D63516">
        <w:t>Bioimpedance (BioZ) measures the electrical impedance of biological tissue by injecting a small alternating current and measuring the resulting voltage. Because different tissues exhibit different electrical properties and these properties vary with physiological activity, bioimpedance has become a versatile sensing technique in medical devices and wearable electronics.</w:t>
      </w:r>
    </w:p>
    <w:p w14:paraId="748726DD" w14:textId="77777777" w:rsidR="002B4BB3" w:rsidRPr="0006560D" w:rsidRDefault="002B4BB3" w:rsidP="00C917CB">
      <w:pPr>
        <w:spacing w:after="0"/>
        <w:rPr>
          <w:lang w:val="en-AU"/>
        </w:rPr>
      </w:pPr>
      <w:r w:rsidRPr="0006560D">
        <w:rPr>
          <w:lang w:val="en-AU"/>
        </w:rPr>
        <w:t>Typical BioZ applications include:</w:t>
      </w:r>
    </w:p>
    <w:p w14:paraId="7FEAF39A" w14:textId="77777777" w:rsidR="002B4BB3" w:rsidRPr="0006560D" w:rsidRDefault="002B4BB3" w:rsidP="00C917CB">
      <w:pPr>
        <w:numPr>
          <w:ilvl w:val="0"/>
          <w:numId w:val="32"/>
        </w:numPr>
        <w:spacing w:after="0"/>
        <w:rPr>
          <w:lang w:val="en-AU"/>
        </w:rPr>
      </w:pPr>
      <w:r w:rsidRPr="0006560D">
        <w:rPr>
          <w:lang w:val="en-AU"/>
        </w:rPr>
        <w:t xml:space="preserve">Body Composition Analysis (BIA) </w:t>
      </w:r>
    </w:p>
    <w:p w14:paraId="73905CF1" w14:textId="77777777" w:rsidR="002B4BB3" w:rsidRPr="0006560D" w:rsidRDefault="002B4BB3" w:rsidP="0006560D">
      <w:pPr>
        <w:numPr>
          <w:ilvl w:val="0"/>
          <w:numId w:val="32"/>
        </w:numPr>
        <w:spacing w:after="0"/>
        <w:rPr>
          <w:lang w:val="en-AU"/>
        </w:rPr>
      </w:pPr>
      <w:r w:rsidRPr="0006560D">
        <w:rPr>
          <w:lang w:val="en-AU"/>
        </w:rPr>
        <w:t xml:space="preserve">Impedance Cardiography (ICG) </w:t>
      </w:r>
    </w:p>
    <w:p w14:paraId="044A8F74" w14:textId="77777777" w:rsidR="002B4BB3" w:rsidRPr="0006560D" w:rsidRDefault="002B4BB3" w:rsidP="0006560D">
      <w:pPr>
        <w:numPr>
          <w:ilvl w:val="0"/>
          <w:numId w:val="32"/>
        </w:numPr>
        <w:spacing w:after="0"/>
        <w:rPr>
          <w:lang w:val="en-AU"/>
        </w:rPr>
      </w:pPr>
      <w:r w:rsidRPr="0006560D">
        <w:rPr>
          <w:lang w:val="en-AU"/>
        </w:rPr>
        <w:t xml:space="preserve">Respiration Monitoring (Pneumography) </w:t>
      </w:r>
    </w:p>
    <w:p w14:paraId="3B6DF908" w14:textId="77777777" w:rsidR="002B4BB3" w:rsidRPr="0006560D" w:rsidRDefault="002B4BB3" w:rsidP="0006560D">
      <w:pPr>
        <w:numPr>
          <w:ilvl w:val="0"/>
          <w:numId w:val="32"/>
        </w:numPr>
        <w:spacing w:after="0"/>
        <w:rPr>
          <w:lang w:val="en-AU"/>
        </w:rPr>
      </w:pPr>
      <w:r w:rsidRPr="0006560D">
        <w:rPr>
          <w:lang w:val="en-AU"/>
        </w:rPr>
        <w:t xml:space="preserve">Galvanic Skin Response (GSR) / Electrodermal Activity (EDA) </w:t>
      </w:r>
    </w:p>
    <w:p w14:paraId="04F781F9" w14:textId="77777777" w:rsidR="002B4BB3" w:rsidRPr="0006560D" w:rsidRDefault="002B4BB3" w:rsidP="0006560D">
      <w:pPr>
        <w:numPr>
          <w:ilvl w:val="0"/>
          <w:numId w:val="32"/>
        </w:numPr>
        <w:spacing w:after="0"/>
        <w:rPr>
          <w:lang w:val="en-AU"/>
        </w:rPr>
      </w:pPr>
      <w:r w:rsidRPr="0006560D">
        <w:rPr>
          <w:lang w:val="en-AU"/>
        </w:rPr>
        <w:t xml:space="preserve">Hydration Assessment </w:t>
      </w:r>
    </w:p>
    <w:p w14:paraId="4A47AC83" w14:textId="77777777" w:rsidR="002B4BB3" w:rsidRPr="0006560D" w:rsidRDefault="002B4BB3" w:rsidP="0006560D">
      <w:pPr>
        <w:numPr>
          <w:ilvl w:val="0"/>
          <w:numId w:val="32"/>
        </w:numPr>
        <w:spacing w:after="0"/>
        <w:rPr>
          <w:lang w:val="en-AU"/>
        </w:rPr>
      </w:pPr>
      <w:r w:rsidRPr="0006560D">
        <w:rPr>
          <w:lang w:val="en-AU"/>
        </w:rPr>
        <w:t xml:space="preserve">Continuous physiological monitoring in wearable devices, such as smartwatches. </w:t>
      </w:r>
    </w:p>
    <w:p w14:paraId="3AB1ECF1" w14:textId="77777777" w:rsidR="002B4BB3" w:rsidRDefault="002B4BB3" w:rsidP="002B4BB3">
      <w:pPr>
        <w:rPr>
          <w:lang w:val="en-AU"/>
        </w:rPr>
      </w:pPr>
      <w:r w:rsidRPr="002B4BB3">
        <w:rPr>
          <w:lang w:val="en-AU"/>
        </w:rPr>
        <w:t>The required electrode configuration, excitation frequency, current amplitude, and measurement duration depend on the intended application.</w:t>
      </w:r>
    </w:p>
    <w:p w14:paraId="5041D2F2" w14:textId="542D7E0F" w:rsidR="00383E74" w:rsidRPr="002B4BB3" w:rsidRDefault="00383E74" w:rsidP="00383E74">
      <w:pPr>
        <w:pStyle w:val="Heading2"/>
      </w:pPr>
      <w:r>
        <w:t>Four-Electrode Configuration</w:t>
      </w:r>
    </w:p>
    <w:p w14:paraId="3CEFD6DA" w14:textId="45B82737" w:rsidR="00D75FCC" w:rsidRPr="00D75FCC" w:rsidRDefault="00151A3A" w:rsidP="00D75FCC">
      <w:pPr>
        <w:spacing w:after="0"/>
        <w:ind w:firstLine="720"/>
        <w:rPr>
          <w:lang w:val="en-AU"/>
        </w:rPr>
      </w:pPr>
      <w:r w:rsidRPr="00151A3A">
        <w:rPr>
          <w:lang w:val="en-AU"/>
        </w:rPr>
        <w:t>T</w:t>
      </w:r>
      <w:r w:rsidR="00D75FCC" w:rsidRPr="00D75FCC">
        <w:rPr>
          <w:lang w:val="en-AU"/>
        </w:rPr>
        <w:t>he four-electrode (tetrapolar) configuration is the preferred method for accurate bioimpedance measurements because it separates the current injection electrodes from the voltage sensing electrodes. Two electrodes inject a small AC current into the body, while a second pair measures the resulting voltage drop across the tissue. Since virtually no current flows through the voltage-sensing electrodes, the measured impedance is largely independent of the electrode contact resistance and skin-electrode interface impedance. This significantly improves measurement accuracy, particularly for body composition and hydration analysis.</w:t>
      </w:r>
    </w:p>
    <w:p w14:paraId="58124FD9" w14:textId="77777777" w:rsidR="00D75FCC" w:rsidRPr="00D75FCC" w:rsidRDefault="00D75FCC" w:rsidP="00D75FCC">
      <w:pPr>
        <w:spacing w:after="0"/>
        <w:ind w:firstLine="720"/>
        <w:rPr>
          <w:lang w:val="en-AU"/>
        </w:rPr>
      </w:pPr>
      <w:r w:rsidRPr="00D75FCC">
        <w:rPr>
          <w:lang w:val="en-AU"/>
        </w:rPr>
        <w:t>The four-electrode configuration is widely used in</w:t>
      </w:r>
    </w:p>
    <w:p w14:paraId="518E0BD3" w14:textId="77777777" w:rsidR="00D75FCC" w:rsidRPr="00D75FCC" w:rsidRDefault="00D75FCC" w:rsidP="00D75FCC">
      <w:pPr>
        <w:numPr>
          <w:ilvl w:val="0"/>
          <w:numId w:val="34"/>
        </w:numPr>
        <w:spacing w:after="0"/>
        <w:rPr>
          <w:lang w:val="en-AU"/>
        </w:rPr>
      </w:pPr>
      <w:r w:rsidRPr="00D75FCC">
        <w:rPr>
          <w:lang w:val="en-AU"/>
        </w:rPr>
        <w:t xml:space="preserve">Body Composition Analysis (BIA) </w:t>
      </w:r>
    </w:p>
    <w:p w14:paraId="51688F3E" w14:textId="77777777" w:rsidR="00D75FCC" w:rsidRPr="00D75FCC" w:rsidRDefault="00D75FCC" w:rsidP="00D75FCC">
      <w:pPr>
        <w:numPr>
          <w:ilvl w:val="0"/>
          <w:numId w:val="34"/>
        </w:numPr>
        <w:spacing w:after="0"/>
        <w:rPr>
          <w:lang w:val="en-AU"/>
        </w:rPr>
      </w:pPr>
      <w:r w:rsidRPr="00D75FCC">
        <w:rPr>
          <w:lang w:val="en-AU"/>
        </w:rPr>
        <w:t xml:space="preserve">Hydration Assessment </w:t>
      </w:r>
    </w:p>
    <w:p w14:paraId="334C2573" w14:textId="77777777" w:rsidR="00D75FCC" w:rsidRPr="00D75FCC" w:rsidRDefault="00D75FCC" w:rsidP="00D75FCC">
      <w:pPr>
        <w:numPr>
          <w:ilvl w:val="0"/>
          <w:numId w:val="34"/>
        </w:numPr>
        <w:spacing w:after="0"/>
        <w:rPr>
          <w:lang w:val="en-AU"/>
        </w:rPr>
      </w:pPr>
      <w:r w:rsidRPr="00D75FCC">
        <w:rPr>
          <w:lang w:val="en-AU"/>
        </w:rPr>
        <w:t xml:space="preserve">Bioimpedance Spectroscopy (BIS) </w:t>
      </w:r>
    </w:p>
    <w:p w14:paraId="0B458426" w14:textId="77777777" w:rsidR="00D75FCC" w:rsidRPr="00D75FCC" w:rsidRDefault="00D75FCC" w:rsidP="00D75FCC">
      <w:pPr>
        <w:numPr>
          <w:ilvl w:val="0"/>
          <w:numId w:val="34"/>
        </w:numPr>
        <w:spacing w:after="0"/>
        <w:rPr>
          <w:lang w:val="en-AU"/>
        </w:rPr>
      </w:pPr>
      <w:r w:rsidRPr="00D75FCC">
        <w:rPr>
          <w:lang w:val="en-AU"/>
        </w:rPr>
        <w:t>High-accuracy wearable bioimpedance devices</w:t>
      </w:r>
    </w:p>
    <w:p w14:paraId="60AD2798" w14:textId="70C5114C" w:rsidR="00F46F96" w:rsidRDefault="00F46F96" w:rsidP="005D4151">
      <w:pPr>
        <w:spacing w:after="0"/>
      </w:pPr>
      <w:r w:rsidRPr="00F46F96">
        <w:t>In wearable devices such as smartwatches, placing four conventional electrodes on the wrist is impractical because only one side of the body is in contact with the watch. Instead, modern smartwatches implement the tetrapolar measurement by combining electrodes on the underside of the watch with conductive metal electrodes integrated into the watch bezel or side buttons.</w:t>
      </w:r>
      <w:r w:rsidR="00CB2CF5">
        <w:t xml:space="preserve"> </w:t>
      </w:r>
      <w:r w:rsidR="00CB2CF5" w:rsidRPr="00CB2CF5">
        <w:t>The bezel electrode is therefore not a special electrode type. It simply refers to the conductive metal frame, bezel, or buttons of the smartwatch that are reused as bioimpedance electrodes.</w:t>
      </w:r>
    </w:p>
    <w:p w14:paraId="34D55BD6" w14:textId="452BCFA3" w:rsidR="00AF18E9" w:rsidRPr="00AF18E9" w:rsidRDefault="00AF18E9" w:rsidP="00192C62">
      <w:pPr>
        <w:spacing w:after="0"/>
        <w:rPr>
          <w:lang w:val="en-AU"/>
        </w:rPr>
      </w:pPr>
      <w:r w:rsidRPr="00AF18E9">
        <w:rPr>
          <w:lang w:val="en-AU"/>
        </w:rPr>
        <w:t>During a body composition measurement, the user wears the watch on one wrist while placing two fingers of the opposite hand on the metallic bezel or side buttons. This creates a hand-to-hand electrical path through the upper body.</w:t>
      </w:r>
      <w:r w:rsidR="00192C62">
        <w:rPr>
          <w:lang w:val="en-AU"/>
        </w:rPr>
        <w:t xml:space="preserve"> </w:t>
      </w:r>
      <w:r w:rsidRPr="00AF18E9">
        <w:rPr>
          <w:lang w:val="en-AU"/>
        </w:rPr>
        <w:t>Typically,</w:t>
      </w:r>
    </w:p>
    <w:p w14:paraId="7830E287" w14:textId="77777777" w:rsidR="00AF18E9" w:rsidRPr="00AF18E9" w:rsidRDefault="00AF18E9" w:rsidP="007F075B">
      <w:pPr>
        <w:numPr>
          <w:ilvl w:val="0"/>
          <w:numId w:val="35"/>
        </w:numPr>
        <w:spacing w:after="0"/>
        <w:rPr>
          <w:lang w:val="en-AU"/>
        </w:rPr>
      </w:pPr>
      <w:r w:rsidRPr="00AF18E9">
        <w:rPr>
          <w:lang w:val="en-AU"/>
        </w:rPr>
        <w:t xml:space="preserve">two electrodes located on the underside of the watch contact the wrist, </w:t>
      </w:r>
    </w:p>
    <w:p w14:paraId="066F4151" w14:textId="77777777" w:rsidR="00AF18E9" w:rsidRPr="00AF18E9" w:rsidRDefault="00AF18E9" w:rsidP="007F075B">
      <w:pPr>
        <w:numPr>
          <w:ilvl w:val="0"/>
          <w:numId w:val="35"/>
        </w:numPr>
        <w:spacing w:after="0"/>
        <w:rPr>
          <w:lang w:val="en-AU"/>
        </w:rPr>
      </w:pPr>
      <w:r w:rsidRPr="00AF18E9">
        <w:rPr>
          <w:lang w:val="en-AU"/>
        </w:rPr>
        <w:t xml:space="preserve">two conductive electrodes integrated into the bezel or side buttons contact two fingers of the opposite hand. </w:t>
      </w:r>
    </w:p>
    <w:p w14:paraId="75298608" w14:textId="77777777" w:rsidR="00AF18E9" w:rsidRPr="00AF18E9" w:rsidRDefault="00AF18E9" w:rsidP="003A1C60">
      <w:pPr>
        <w:spacing w:after="0"/>
        <w:rPr>
          <w:lang w:val="en-AU"/>
        </w:rPr>
      </w:pPr>
      <w:r w:rsidRPr="00AF18E9">
        <w:rPr>
          <w:lang w:val="en-AU"/>
        </w:rPr>
        <w:t>Together these four contact points form a complete tetrapolar bioimpedance measurement system. One electrode pair injects the excitation current, while the second pair senses the resulting voltage. Because the voltage measurement is isolated from the current injection path, the influence of contact impedance is greatly reduced compared with a two-electrode measurement.</w:t>
      </w:r>
    </w:p>
    <w:p w14:paraId="5507D74B" w14:textId="77777777" w:rsidR="00AF18E9" w:rsidRPr="00AF18E9" w:rsidRDefault="00AF18E9" w:rsidP="003A1C60">
      <w:pPr>
        <w:spacing w:after="0"/>
        <w:rPr>
          <w:lang w:val="en-AU"/>
        </w:rPr>
      </w:pPr>
      <w:r w:rsidRPr="00AF18E9">
        <w:rPr>
          <w:lang w:val="en-AU"/>
        </w:rPr>
        <w:t>This architecture is used in several commercial smartwatches for estimating physiological parameters such as</w:t>
      </w:r>
    </w:p>
    <w:p w14:paraId="28DB31CA" w14:textId="77777777" w:rsidR="00AF18E9" w:rsidRPr="00AF18E9" w:rsidRDefault="00AF18E9" w:rsidP="00081E75">
      <w:pPr>
        <w:numPr>
          <w:ilvl w:val="0"/>
          <w:numId w:val="36"/>
        </w:numPr>
        <w:spacing w:after="0"/>
        <w:rPr>
          <w:lang w:val="en-AU"/>
        </w:rPr>
      </w:pPr>
      <w:r w:rsidRPr="00AF18E9">
        <w:rPr>
          <w:lang w:val="en-AU"/>
        </w:rPr>
        <w:t xml:space="preserve">Total Body Water (TBW), </w:t>
      </w:r>
    </w:p>
    <w:p w14:paraId="7C11C82E" w14:textId="77777777" w:rsidR="00AF18E9" w:rsidRPr="00AF18E9" w:rsidRDefault="00AF18E9" w:rsidP="00081E75">
      <w:pPr>
        <w:numPr>
          <w:ilvl w:val="0"/>
          <w:numId w:val="36"/>
        </w:numPr>
        <w:spacing w:after="0"/>
        <w:rPr>
          <w:lang w:val="en-AU"/>
        </w:rPr>
      </w:pPr>
      <w:r w:rsidRPr="00AF18E9">
        <w:rPr>
          <w:lang w:val="en-AU"/>
        </w:rPr>
        <w:t xml:space="preserve">Fat-Free Mass (FFM), </w:t>
      </w:r>
    </w:p>
    <w:p w14:paraId="51397695" w14:textId="77777777" w:rsidR="00AF18E9" w:rsidRPr="00AF18E9" w:rsidRDefault="00AF18E9" w:rsidP="00081E75">
      <w:pPr>
        <w:numPr>
          <w:ilvl w:val="0"/>
          <w:numId w:val="36"/>
        </w:numPr>
        <w:spacing w:after="0"/>
        <w:rPr>
          <w:lang w:val="en-AU"/>
        </w:rPr>
      </w:pPr>
      <w:r w:rsidRPr="00AF18E9">
        <w:rPr>
          <w:lang w:val="en-AU"/>
        </w:rPr>
        <w:t xml:space="preserve">Body Fat Percentage (BF%), and </w:t>
      </w:r>
    </w:p>
    <w:p w14:paraId="2487254C" w14:textId="77777777" w:rsidR="00AF18E9" w:rsidRPr="00AF18E9" w:rsidRDefault="00AF18E9" w:rsidP="00081E75">
      <w:pPr>
        <w:numPr>
          <w:ilvl w:val="0"/>
          <w:numId w:val="36"/>
        </w:numPr>
        <w:spacing w:after="0"/>
        <w:rPr>
          <w:lang w:val="en-AU"/>
        </w:rPr>
      </w:pPr>
      <w:r w:rsidRPr="00AF18E9">
        <w:rPr>
          <w:lang w:val="en-AU"/>
        </w:rPr>
        <w:t xml:space="preserve">Skeletal Muscle Mass. </w:t>
      </w:r>
    </w:p>
    <w:p w14:paraId="6FAE8F0D" w14:textId="77777777" w:rsidR="00AF18E9" w:rsidRDefault="00AF18E9" w:rsidP="00AF18E9">
      <w:pPr>
        <w:rPr>
          <w:lang w:val="en-AU"/>
        </w:rPr>
      </w:pPr>
      <w:r w:rsidRPr="00AF18E9">
        <w:rPr>
          <w:lang w:val="en-AU"/>
        </w:rPr>
        <w:lastRenderedPageBreak/>
        <w:t xml:space="preserve">A recent study reported a commercial smartwatch using two electrodes underneath the watch and two electrodes </w:t>
      </w:r>
      <w:r w:rsidRPr="00EF1A33">
        <w:rPr>
          <w:lang w:val="en-AU"/>
        </w:rPr>
        <w:t>integrated into the watch frame to perform single-frequency tetrapolar bioimpedance measurements at 50 kHz, enabling hand-to-hand body composition estimation through proprietary algorithms.</w:t>
      </w:r>
    </w:p>
    <w:p w14:paraId="75F84925" w14:textId="77777777" w:rsidR="00AF18E9" w:rsidRDefault="00AF18E9" w:rsidP="005C2858"/>
    <w:p w14:paraId="0EC12E93" w14:textId="6941EBC9" w:rsidR="00902A68" w:rsidRDefault="007455EF" w:rsidP="00902A68">
      <w:pPr>
        <w:keepNext/>
      </w:pPr>
      <w:r>
        <w:rPr>
          <w:noProof/>
        </w:rPr>
        <w:drawing>
          <wp:inline distT="0" distB="0" distL="0" distR="0" wp14:anchorId="148F7107" wp14:editId="078111E6">
            <wp:extent cx="2036618" cy="2404341"/>
            <wp:effectExtent l="0" t="0" r="1905" b="0"/>
            <wp:docPr id="142825410" name="Picture 1" descr="SBAA562 Application brief | T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AA562 Application brief | TI.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3910" cy="2412950"/>
                    </a:xfrm>
                    <a:prstGeom prst="rect">
                      <a:avLst/>
                    </a:prstGeom>
                    <a:noFill/>
                    <a:ln>
                      <a:noFill/>
                    </a:ln>
                  </pic:spPr>
                </pic:pic>
              </a:graphicData>
            </a:graphic>
          </wp:inline>
        </w:drawing>
      </w:r>
      <w:r w:rsidR="00D967EC">
        <w:rPr>
          <w:noProof/>
        </w:rPr>
        <w:drawing>
          <wp:inline distT="0" distB="0" distL="0" distR="0" wp14:anchorId="20FF6B1E" wp14:editId="01BD235C">
            <wp:extent cx="2315688" cy="2317834"/>
            <wp:effectExtent l="0" t="0" r="8890" b="6350"/>
            <wp:docPr id="1447568408" name="Picture 2" descr="What is a BIA sensor and how does it work on the Galaxy Watch 4? | Android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BIA sensor and how does it work on the Galaxy Watch 4? | Android Centr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7695" cy="2329853"/>
                    </a:xfrm>
                    <a:prstGeom prst="rect">
                      <a:avLst/>
                    </a:prstGeom>
                    <a:noFill/>
                    <a:ln>
                      <a:noFill/>
                    </a:ln>
                  </pic:spPr>
                </pic:pic>
              </a:graphicData>
            </a:graphic>
          </wp:inline>
        </w:drawing>
      </w:r>
    </w:p>
    <w:p w14:paraId="7579309A" w14:textId="5D9E9C66" w:rsidR="00902A68" w:rsidRDefault="00902A68" w:rsidP="00357BC5">
      <w:pPr>
        <w:pStyle w:val="Caption"/>
      </w:pPr>
      <w:r>
        <w:t xml:space="preserve">Figure </w:t>
      </w:r>
      <w:fldSimple w:instr=" SEQ Figure \* ARABIC ">
        <w:r>
          <w:rPr>
            <w:noProof/>
          </w:rPr>
          <w:t>1</w:t>
        </w:r>
      </w:fldSimple>
      <w:r>
        <w:t xml:space="preserve"> 4</w:t>
      </w:r>
      <w:r w:rsidR="00D967EC">
        <w:t>-</w:t>
      </w:r>
      <w:r>
        <w:t>Electrode configuration in a smartwatch</w:t>
      </w:r>
    </w:p>
    <w:p w14:paraId="54A89A4F" w14:textId="6334B425" w:rsidR="001E5797" w:rsidRPr="001E5797" w:rsidRDefault="001E5797" w:rsidP="001E5797">
      <w:pPr>
        <w:jc w:val="center"/>
      </w:pPr>
      <w:r>
        <w:rPr>
          <w:noProof/>
        </w:rPr>
        <w:drawing>
          <wp:inline distT="0" distB="0" distL="0" distR="0" wp14:anchorId="77EFDB69" wp14:editId="47C14188">
            <wp:extent cx="4307548" cy="2891641"/>
            <wp:effectExtent l="0" t="0" r="0" b="4445"/>
            <wp:docPr id="2" name="Picture 1">
              <a:extLst xmlns:a="http://schemas.openxmlformats.org/drawingml/2006/main">
                <a:ext uri="{FF2B5EF4-FFF2-40B4-BE49-F238E27FC236}">
                  <a16:creationId xmlns:a16="http://schemas.microsoft.com/office/drawing/2014/main" id="{AFF3FC14-E861-86A0-00C9-BD5CDD0517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FF3FC14-E861-86A0-00C9-BD5CDD0517DD}"/>
                        </a:ext>
                      </a:extLst>
                    </pic:cNvPr>
                    <pic:cNvPicPr>
                      <a:picLocks noChangeAspect="1"/>
                    </pic:cNvPicPr>
                  </pic:nvPicPr>
                  <pic:blipFill>
                    <a:blip r:embed="rId15"/>
                    <a:stretch>
                      <a:fillRect/>
                    </a:stretch>
                  </pic:blipFill>
                  <pic:spPr>
                    <a:xfrm>
                      <a:off x="0" y="0"/>
                      <a:ext cx="4310243" cy="2893450"/>
                    </a:xfrm>
                    <a:prstGeom prst="rect">
                      <a:avLst/>
                    </a:prstGeom>
                  </pic:spPr>
                </pic:pic>
              </a:graphicData>
            </a:graphic>
          </wp:inline>
        </w:drawing>
      </w:r>
    </w:p>
    <w:p w14:paraId="1F39444A" w14:textId="77777777" w:rsidR="00902A68" w:rsidRPr="00AF18E9" w:rsidRDefault="00902A68" w:rsidP="00902A68">
      <w:pPr>
        <w:pStyle w:val="Heading2"/>
      </w:pPr>
      <w:r w:rsidRPr="00902A68">
        <w:t>Why is 50 kHz the Standard Excitation Frequency?</w:t>
      </w:r>
    </w:p>
    <w:p w14:paraId="71287D06" w14:textId="2EC2A211" w:rsidR="00357BC5" w:rsidRPr="00357BC5" w:rsidRDefault="00357BC5" w:rsidP="00114C68">
      <w:pPr>
        <w:spacing w:after="0"/>
        <w:ind w:firstLine="720"/>
        <w:rPr>
          <w:lang w:val="en-AU"/>
        </w:rPr>
      </w:pPr>
      <w:r w:rsidRPr="00357BC5">
        <w:rPr>
          <w:lang w:val="en-AU"/>
        </w:rPr>
        <w:t xml:space="preserve">The electrical </w:t>
      </w:r>
      <w:r w:rsidR="00EC6170" w:rsidRPr="00357BC5">
        <w:rPr>
          <w:lang w:val="en-AU"/>
        </w:rPr>
        <w:t>behaviour</w:t>
      </w:r>
      <w:r w:rsidRPr="00357BC5">
        <w:rPr>
          <w:lang w:val="en-AU"/>
        </w:rPr>
        <w:t xml:space="preserve"> of biological tissue depends strongly on frequency because cell membranes behave as capacitors.</w:t>
      </w:r>
    </w:p>
    <w:p w14:paraId="0ECA5BEE" w14:textId="6B60A082" w:rsidR="00357BC5" w:rsidRPr="00357BC5" w:rsidRDefault="00357BC5" w:rsidP="006A780C">
      <w:pPr>
        <w:spacing w:after="0"/>
        <w:rPr>
          <w:lang w:val="en-AU"/>
        </w:rPr>
      </w:pPr>
      <w:r w:rsidRPr="00EC6170">
        <w:rPr>
          <w:lang w:val="en-AU"/>
        </w:rPr>
        <w:t>At very low frequencies (1</w:t>
      </w:r>
      <w:r w:rsidR="00114C68">
        <w:rPr>
          <w:lang w:val="en-AU"/>
        </w:rPr>
        <w:t>-</w:t>
      </w:r>
      <w:r w:rsidRPr="00EC6170">
        <w:rPr>
          <w:lang w:val="en-AU"/>
        </w:rPr>
        <w:t>5 kHz), the</w:t>
      </w:r>
      <w:r w:rsidRPr="00357BC5">
        <w:rPr>
          <w:lang w:val="en-AU"/>
        </w:rPr>
        <w:t xml:space="preserve"> membrane capacitance exhibits a large reactance, preventing current from entering the cells. The excitation current therefore flows almost entirely through the extracellular fluid.</w:t>
      </w:r>
      <w:r w:rsidR="00DD506B">
        <w:rPr>
          <w:lang w:val="en-AU"/>
        </w:rPr>
        <w:t xml:space="preserve"> </w:t>
      </w:r>
      <w:r w:rsidRPr="00357BC5">
        <w:rPr>
          <w:lang w:val="en-AU"/>
        </w:rPr>
        <w:t>Consequently, low frequencies primarily measure</w:t>
      </w:r>
      <w:r w:rsidR="007A0A75">
        <w:rPr>
          <w:lang w:val="en-AU"/>
        </w:rPr>
        <w:t xml:space="preserve"> </w:t>
      </w:r>
      <w:r w:rsidR="006A780C">
        <w:rPr>
          <w:lang w:val="en-AU"/>
        </w:rPr>
        <w:t>E</w:t>
      </w:r>
      <w:r w:rsidRPr="00357BC5">
        <w:rPr>
          <w:lang w:val="en-AU"/>
        </w:rPr>
        <w:t>xtra</w:t>
      </w:r>
      <w:r w:rsidR="006A780C">
        <w:rPr>
          <w:lang w:val="en-AU"/>
        </w:rPr>
        <w:t>C</w:t>
      </w:r>
      <w:r w:rsidRPr="00357BC5">
        <w:rPr>
          <w:lang w:val="en-AU"/>
        </w:rPr>
        <w:t xml:space="preserve">ellular </w:t>
      </w:r>
      <w:r w:rsidR="006A780C">
        <w:rPr>
          <w:lang w:val="en-AU"/>
        </w:rPr>
        <w:t>W</w:t>
      </w:r>
      <w:r w:rsidRPr="00357BC5">
        <w:rPr>
          <w:lang w:val="en-AU"/>
        </w:rPr>
        <w:t>ater (ECW)</w:t>
      </w:r>
      <w:r w:rsidR="007A0A75">
        <w:rPr>
          <w:lang w:val="en-AU"/>
        </w:rPr>
        <w:t>.</w:t>
      </w:r>
    </w:p>
    <w:p w14:paraId="1438DB7A" w14:textId="1D614191" w:rsidR="00357BC5" w:rsidRPr="00357BC5" w:rsidRDefault="00357BC5" w:rsidP="006E3087">
      <w:pPr>
        <w:spacing w:after="0"/>
        <w:rPr>
          <w:lang w:val="en-AU"/>
        </w:rPr>
      </w:pPr>
      <w:r w:rsidRPr="00357BC5">
        <w:rPr>
          <w:lang w:val="en-AU"/>
        </w:rPr>
        <w:lastRenderedPageBreak/>
        <w:t xml:space="preserve">At </w:t>
      </w:r>
      <w:r w:rsidRPr="00FD360D">
        <w:rPr>
          <w:lang w:val="en-AU"/>
        </w:rPr>
        <w:t>high frequencies (&gt;200 kHz), the membrane reactance becomes very small and current passes through both intracellular and extracellular</w:t>
      </w:r>
      <w:r w:rsidRPr="00357BC5">
        <w:rPr>
          <w:lang w:val="en-AU"/>
        </w:rPr>
        <w:t xml:space="preserve"> fluids.</w:t>
      </w:r>
      <w:r w:rsidR="00934557">
        <w:rPr>
          <w:lang w:val="en-AU"/>
        </w:rPr>
        <w:t xml:space="preserve"> </w:t>
      </w:r>
      <w:r w:rsidRPr="00357BC5">
        <w:rPr>
          <w:lang w:val="en-AU"/>
        </w:rPr>
        <w:t>In this case the measurement approaches the total body conductivity, and the contribution of membrane capacitance becomes less distinguishable.</w:t>
      </w:r>
    </w:p>
    <w:p w14:paraId="6448A252" w14:textId="77777777" w:rsidR="00357BC5" w:rsidRPr="00357BC5" w:rsidRDefault="00357BC5" w:rsidP="006E3087">
      <w:pPr>
        <w:spacing w:after="0"/>
        <w:rPr>
          <w:lang w:val="en-AU"/>
        </w:rPr>
      </w:pPr>
      <w:r w:rsidRPr="00357BC5">
        <w:rPr>
          <w:lang w:val="en-AU"/>
        </w:rPr>
        <w:t xml:space="preserve">An excitation frequency </w:t>
      </w:r>
      <w:r w:rsidRPr="00C16014">
        <w:rPr>
          <w:lang w:val="en-AU"/>
        </w:rPr>
        <w:t>of approximately 50 kHz provides</w:t>
      </w:r>
      <w:r w:rsidRPr="00357BC5">
        <w:rPr>
          <w:lang w:val="en-AU"/>
        </w:rPr>
        <w:t xml:space="preserve"> an excellent compromise.</w:t>
      </w:r>
    </w:p>
    <w:p w14:paraId="51881D2C" w14:textId="77777777" w:rsidR="00357BC5" w:rsidRPr="00357BC5" w:rsidRDefault="00357BC5" w:rsidP="00673F4F">
      <w:pPr>
        <w:spacing w:after="0"/>
        <w:rPr>
          <w:lang w:val="en-AU"/>
        </w:rPr>
      </w:pPr>
      <w:r w:rsidRPr="00357BC5">
        <w:rPr>
          <w:lang w:val="en-AU"/>
        </w:rPr>
        <w:t>At this frequency,</w:t>
      </w:r>
    </w:p>
    <w:p w14:paraId="6DD404B6" w14:textId="77777777" w:rsidR="00357BC5" w:rsidRPr="00357BC5" w:rsidRDefault="00357BC5" w:rsidP="00673F4F">
      <w:pPr>
        <w:numPr>
          <w:ilvl w:val="0"/>
          <w:numId w:val="38"/>
        </w:numPr>
        <w:spacing w:after="0"/>
        <w:rPr>
          <w:lang w:val="en-AU"/>
        </w:rPr>
      </w:pPr>
      <w:r w:rsidRPr="00357BC5">
        <w:rPr>
          <w:lang w:val="en-AU"/>
        </w:rPr>
        <w:t xml:space="preserve">sufficient current penetrates the cells, </w:t>
      </w:r>
    </w:p>
    <w:p w14:paraId="79C5B140" w14:textId="77777777" w:rsidR="00357BC5" w:rsidRPr="00357BC5" w:rsidRDefault="00357BC5" w:rsidP="006E3087">
      <w:pPr>
        <w:numPr>
          <w:ilvl w:val="0"/>
          <w:numId w:val="38"/>
        </w:numPr>
        <w:spacing w:after="0"/>
        <w:rPr>
          <w:lang w:val="en-AU"/>
        </w:rPr>
      </w:pPr>
      <w:r w:rsidRPr="00357BC5">
        <w:rPr>
          <w:lang w:val="en-AU"/>
        </w:rPr>
        <w:t xml:space="preserve">cell membranes still produce measurable phase shift, </w:t>
      </w:r>
    </w:p>
    <w:p w14:paraId="302DDD43" w14:textId="77777777" w:rsidR="00357BC5" w:rsidRPr="00357BC5" w:rsidRDefault="00357BC5" w:rsidP="006E3087">
      <w:pPr>
        <w:numPr>
          <w:ilvl w:val="0"/>
          <w:numId w:val="38"/>
        </w:numPr>
        <w:spacing w:after="0"/>
        <w:rPr>
          <w:lang w:val="en-AU"/>
        </w:rPr>
      </w:pPr>
      <w:r w:rsidRPr="00357BC5">
        <w:rPr>
          <w:lang w:val="en-AU"/>
        </w:rPr>
        <w:t xml:space="preserve">both resistance and reactance can be measured accurately. </w:t>
      </w:r>
    </w:p>
    <w:p w14:paraId="1F10F032" w14:textId="553B4D5A" w:rsidR="00357BC5" w:rsidRPr="006C0E97" w:rsidRDefault="00357BC5" w:rsidP="00A057C6">
      <w:pPr>
        <w:tabs>
          <w:tab w:val="num" w:pos="720"/>
        </w:tabs>
        <w:spacing w:after="0"/>
        <w:rPr>
          <w:lang w:val="en-AU"/>
        </w:rPr>
      </w:pPr>
      <w:r w:rsidRPr="00357BC5">
        <w:rPr>
          <w:lang w:val="en-AU"/>
        </w:rPr>
        <w:t>Therefore,</w:t>
      </w:r>
      <w:r w:rsidR="00362F9B">
        <w:rPr>
          <w:lang w:val="en-AU"/>
        </w:rPr>
        <w:t xml:space="preserve"> </w:t>
      </w:r>
      <w:r w:rsidRPr="00362F9B">
        <w:rPr>
          <w:lang w:val="en-AU"/>
        </w:rPr>
        <w:t>Resistance (R)</w:t>
      </w:r>
      <w:r w:rsidRPr="00357BC5">
        <w:rPr>
          <w:lang w:val="en-AU"/>
        </w:rPr>
        <w:t xml:space="preserve"> mainly reflects conductive body fluids and is used to estimate</w:t>
      </w:r>
      <w:r w:rsidR="00362F9B">
        <w:rPr>
          <w:lang w:val="en-AU"/>
        </w:rPr>
        <w:t xml:space="preserve"> </w:t>
      </w:r>
      <w:r w:rsidRPr="00357BC5">
        <w:rPr>
          <w:lang w:val="en-AU"/>
        </w:rPr>
        <w:t xml:space="preserve">Total Body Water (TBW) </w:t>
      </w:r>
      <w:r w:rsidR="00362F9B">
        <w:rPr>
          <w:lang w:val="en-AU"/>
        </w:rPr>
        <w:t xml:space="preserve">and </w:t>
      </w:r>
      <w:r w:rsidRPr="00357BC5">
        <w:rPr>
          <w:lang w:val="en-AU"/>
        </w:rPr>
        <w:t>Fat-Free Mass (FFM)</w:t>
      </w:r>
      <w:r w:rsidR="00362F9B">
        <w:rPr>
          <w:lang w:val="en-AU"/>
        </w:rPr>
        <w:t xml:space="preserve"> </w:t>
      </w:r>
      <w:r w:rsidRPr="00357BC5">
        <w:rPr>
          <w:lang w:val="en-AU"/>
        </w:rPr>
        <w:t>while</w:t>
      </w:r>
      <w:r w:rsidR="00CC4A32">
        <w:rPr>
          <w:lang w:val="en-AU"/>
        </w:rPr>
        <w:t xml:space="preserve"> </w:t>
      </w:r>
      <w:r w:rsidRPr="00CC4A32">
        <w:rPr>
          <w:lang w:val="en-AU"/>
        </w:rPr>
        <w:t>Reactance</w:t>
      </w:r>
      <w:r w:rsidRPr="00357BC5">
        <w:rPr>
          <w:b/>
          <w:bCs/>
          <w:lang w:val="en-AU"/>
        </w:rPr>
        <w:t xml:space="preserve"> </w:t>
      </w:r>
      <w:r w:rsidRPr="00CC4A32">
        <w:rPr>
          <w:lang w:val="en-AU"/>
        </w:rPr>
        <w:t>(X</w:t>
      </w:r>
      <w:r w:rsidRPr="00CC4A32">
        <w:rPr>
          <w:vertAlign w:val="subscript"/>
          <w:lang w:val="en-AU"/>
        </w:rPr>
        <w:t>c</w:t>
      </w:r>
      <w:r w:rsidRPr="00CC4A32">
        <w:rPr>
          <w:lang w:val="en-AU"/>
        </w:rPr>
        <w:t>)</w:t>
      </w:r>
      <w:r w:rsidRPr="00357BC5">
        <w:rPr>
          <w:lang w:val="en-AU"/>
        </w:rPr>
        <w:t xml:space="preserve"> originates primarily from cell membrane capacitance and provides information related to</w:t>
      </w:r>
      <w:r w:rsidR="00F42BAD">
        <w:rPr>
          <w:lang w:val="en-AU"/>
        </w:rPr>
        <w:t xml:space="preserve"> </w:t>
      </w:r>
      <w:r w:rsidRPr="00357BC5">
        <w:rPr>
          <w:lang w:val="en-AU"/>
        </w:rPr>
        <w:t xml:space="preserve">body cell mass, </w:t>
      </w:r>
      <w:r w:rsidR="006C0E97">
        <w:rPr>
          <w:lang w:val="en-AU"/>
        </w:rPr>
        <w:t xml:space="preserve">and </w:t>
      </w:r>
      <w:r w:rsidRPr="006C0E97">
        <w:rPr>
          <w:lang w:val="en-AU"/>
        </w:rPr>
        <w:t xml:space="preserve">cellular health. </w:t>
      </w:r>
    </w:p>
    <w:p w14:paraId="67DB5EDE" w14:textId="3272238C" w:rsidR="00357BC5" w:rsidRDefault="00357BC5" w:rsidP="00A057C6">
      <w:pPr>
        <w:spacing w:after="0"/>
        <w:rPr>
          <w:lang w:val="en-AU"/>
        </w:rPr>
      </w:pPr>
      <w:r w:rsidRPr="00357BC5">
        <w:rPr>
          <w:lang w:val="en-AU"/>
        </w:rPr>
        <w:t xml:space="preserve">For these reasons, </w:t>
      </w:r>
      <w:r w:rsidRPr="00EF463D">
        <w:rPr>
          <w:lang w:val="en-AU"/>
        </w:rPr>
        <w:t>50</w:t>
      </w:r>
      <w:r w:rsidR="00216ECE">
        <w:rPr>
          <w:lang w:val="en-AU"/>
        </w:rPr>
        <w:t xml:space="preserve"> </w:t>
      </w:r>
      <w:r w:rsidRPr="00EF463D">
        <w:rPr>
          <w:lang w:val="en-AU"/>
        </w:rPr>
        <w:t>kHz has become the de facto standard excitation frequency for</w:t>
      </w:r>
      <w:r w:rsidR="001952BD">
        <w:rPr>
          <w:lang w:val="en-AU"/>
        </w:rPr>
        <w:t xml:space="preserve"> </w:t>
      </w:r>
      <w:r w:rsidRPr="00EF463D">
        <w:rPr>
          <w:lang w:val="en-AU"/>
        </w:rPr>
        <w:t xml:space="preserve">bioimpedance </w:t>
      </w:r>
      <w:r w:rsidR="0017198C" w:rsidRPr="00EF463D">
        <w:rPr>
          <w:lang w:val="en-AU"/>
        </w:rPr>
        <w:t>analysers</w:t>
      </w:r>
      <w:r w:rsidRPr="00EF463D">
        <w:rPr>
          <w:lang w:val="en-AU"/>
        </w:rPr>
        <w:t>.</w:t>
      </w:r>
    </w:p>
    <w:p w14:paraId="1BC482A6" w14:textId="3C8C2F97" w:rsidR="00B12D18" w:rsidRDefault="00013362" w:rsidP="00B12D18">
      <w:pPr>
        <w:pStyle w:val="Heading2"/>
      </w:pPr>
      <w:r w:rsidRPr="00013362">
        <w:rPr>
          <w:lang w:val="en-US"/>
        </w:rPr>
        <w:t>Impedance Cardiography (ICG)</w:t>
      </w:r>
    </w:p>
    <w:p w14:paraId="0162D162" w14:textId="77777777" w:rsidR="00E17867" w:rsidRPr="00E17867" w:rsidRDefault="00E17867" w:rsidP="002730A1">
      <w:pPr>
        <w:spacing w:after="0"/>
        <w:ind w:firstLine="720"/>
        <w:rPr>
          <w:lang w:val="en-AU"/>
        </w:rPr>
      </w:pPr>
      <w:r w:rsidRPr="00E17867">
        <w:rPr>
          <w:lang w:val="en-AU"/>
        </w:rPr>
        <w:t>Impedance Cardiography measures the small impedance variations produced by blood flowing through the thoracic cavity.</w:t>
      </w:r>
    </w:p>
    <w:p w14:paraId="4707552C" w14:textId="77777777" w:rsidR="00E17867" w:rsidRPr="00E17867" w:rsidRDefault="00E17867" w:rsidP="002730A1">
      <w:pPr>
        <w:spacing w:after="0"/>
        <w:rPr>
          <w:lang w:val="en-AU"/>
        </w:rPr>
      </w:pPr>
      <w:r w:rsidRPr="00E17867">
        <w:rPr>
          <w:lang w:val="en-AU"/>
        </w:rPr>
        <w:t>Because blood has significantly higher conductivity than surrounding tissue, the thoracic impedance changes during each heartbeat.</w:t>
      </w:r>
    </w:p>
    <w:p w14:paraId="7F5B5824" w14:textId="77777777" w:rsidR="00E17867" w:rsidRPr="00E17867" w:rsidRDefault="00E17867" w:rsidP="002730A1">
      <w:pPr>
        <w:spacing w:after="0"/>
        <w:rPr>
          <w:lang w:val="en-AU"/>
        </w:rPr>
      </w:pPr>
      <w:r w:rsidRPr="00E17867">
        <w:rPr>
          <w:lang w:val="en-AU"/>
        </w:rPr>
        <w:t>These impedance changes are used to estimate</w:t>
      </w:r>
    </w:p>
    <w:p w14:paraId="6E515C9B" w14:textId="77777777" w:rsidR="00E17867" w:rsidRPr="00E17867" w:rsidRDefault="00E17867" w:rsidP="002730A1">
      <w:pPr>
        <w:numPr>
          <w:ilvl w:val="0"/>
          <w:numId w:val="42"/>
        </w:numPr>
        <w:spacing w:after="0"/>
        <w:rPr>
          <w:lang w:val="en-AU"/>
        </w:rPr>
      </w:pPr>
      <w:r w:rsidRPr="00E17867">
        <w:rPr>
          <w:lang w:val="en-AU"/>
        </w:rPr>
        <w:t xml:space="preserve">Stroke Volume (SV) </w:t>
      </w:r>
    </w:p>
    <w:p w14:paraId="425A8624" w14:textId="77777777" w:rsidR="00E17867" w:rsidRPr="00E17867" w:rsidRDefault="00E17867" w:rsidP="002730A1">
      <w:pPr>
        <w:numPr>
          <w:ilvl w:val="0"/>
          <w:numId w:val="42"/>
        </w:numPr>
        <w:spacing w:after="0"/>
        <w:rPr>
          <w:lang w:val="en-AU"/>
        </w:rPr>
      </w:pPr>
      <w:r w:rsidRPr="00E17867">
        <w:rPr>
          <w:lang w:val="en-AU"/>
        </w:rPr>
        <w:t xml:space="preserve">Cardiac Output (CO) </w:t>
      </w:r>
    </w:p>
    <w:p w14:paraId="25D8F935" w14:textId="77777777" w:rsidR="00E17867" w:rsidRPr="00E17867" w:rsidRDefault="00E17867" w:rsidP="002730A1">
      <w:pPr>
        <w:numPr>
          <w:ilvl w:val="0"/>
          <w:numId w:val="42"/>
        </w:numPr>
        <w:spacing w:after="0"/>
        <w:rPr>
          <w:lang w:val="en-AU"/>
        </w:rPr>
      </w:pPr>
      <w:r w:rsidRPr="00E17867">
        <w:rPr>
          <w:lang w:val="en-AU"/>
        </w:rPr>
        <w:t xml:space="preserve">Cardiac Contractility </w:t>
      </w:r>
    </w:p>
    <w:p w14:paraId="0FDD2FD6" w14:textId="77777777" w:rsidR="00E17867" w:rsidRPr="00E17867" w:rsidRDefault="00E17867" w:rsidP="002730A1">
      <w:pPr>
        <w:numPr>
          <w:ilvl w:val="0"/>
          <w:numId w:val="42"/>
        </w:numPr>
        <w:spacing w:after="0"/>
        <w:rPr>
          <w:lang w:val="en-AU"/>
        </w:rPr>
      </w:pPr>
      <w:r w:rsidRPr="00E17867">
        <w:rPr>
          <w:lang w:val="en-AU"/>
        </w:rPr>
        <w:t xml:space="preserve">Thoracic Fluid Content </w:t>
      </w:r>
    </w:p>
    <w:p w14:paraId="665C922B" w14:textId="130B60F9" w:rsidR="002806E0" w:rsidRDefault="00E17867" w:rsidP="00EF17A6">
      <w:pPr>
        <w:spacing w:after="0"/>
        <w:rPr>
          <w:lang w:val="en-AU"/>
        </w:rPr>
      </w:pPr>
      <w:r w:rsidRPr="00E17867">
        <w:rPr>
          <w:lang w:val="en-AU"/>
        </w:rPr>
        <w:t>Unlike body composition measurements, ICG is performed continuously.</w:t>
      </w:r>
      <w:r w:rsidR="00EF17A6">
        <w:rPr>
          <w:lang w:val="en-AU"/>
        </w:rPr>
        <w:t xml:space="preserve"> </w:t>
      </w:r>
      <w:r w:rsidR="002806E0" w:rsidRPr="00D15DA8">
        <w:rPr>
          <w:lang w:val="en-AU"/>
        </w:rPr>
        <w:t xml:space="preserve">The physiological signal occupies </w:t>
      </w:r>
      <w:r w:rsidR="002806E0" w:rsidRPr="009A0FC7">
        <w:rPr>
          <w:lang w:val="en-AU"/>
        </w:rPr>
        <w:t>approximately 0.</w:t>
      </w:r>
      <w:r w:rsidR="00FC5E1F">
        <w:rPr>
          <w:lang w:val="en-AU"/>
        </w:rPr>
        <w:t>0</w:t>
      </w:r>
      <w:r w:rsidR="002806E0" w:rsidRPr="009A0FC7">
        <w:rPr>
          <w:lang w:val="en-AU"/>
        </w:rPr>
        <w:t>5–</w:t>
      </w:r>
      <w:r w:rsidR="00AA6E5D">
        <w:rPr>
          <w:lang w:val="en-AU"/>
        </w:rPr>
        <w:t>65</w:t>
      </w:r>
      <w:r w:rsidR="002806E0" w:rsidRPr="009A0FC7">
        <w:rPr>
          <w:lang w:val="en-AU"/>
        </w:rPr>
        <w:t xml:space="preserve"> Hz</w:t>
      </w:r>
      <w:r w:rsidR="002806E0">
        <w:rPr>
          <w:b/>
          <w:bCs/>
          <w:lang w:val="en-AU"/>
        </w:rPr>
        <w:t xml:space="preserve"> </w:t>
      </w:r>
      <w:r w:rsidR="002806E0" w:rsidRPr="00D15DA8">
        <w:rPr>
          <w:lang w:val="en-AU"/>
        </w:rPr>
        <w:t>which contains</w:t>
      </w:r>
      <w:r w:rsidR="002806E0">
        <w:rPr>
          <w:lang w:val="en-AU"/>
        </w:rPr>
        <w:t xml:space="preserve"> </w:t>
      </w:r>
      <w:r w:rsidR="002806E0" w:rsidRPr="00D15DA8">
        <w:rPr>
          <w:lang w:val="en-AU"/>
        </w:rPr>
        <w:t>heart rate</w:t>
      </w:r>
      <w:r w:rsidR="002806E0">
        <w:rPr>
          <w:lang w:val="en-AU"/>
        </w:rPr>
        <w:t xml:space="preserve"> and </w:t>
      </w:r>
      <w:r w:rsidR="002806E0" w:rsidRPr="00D15DA8">
        <w:rPr>
          <w:lang w:val="en-AU"/>
        </w:rPr>
        <w:t>blood flow waveform.</w:t>
      </w:r>
    </w:p>
    <w:p w14:paraId="3A81BD24" w14:textId="452787E2" w:rsidR="005E3B24" w:rsidRPr="00D15DA8" w:rsidRDefault="005E3B24" w:rsidP="003A4FED">
      <w:pPr>
        <w:spacing w:after="0"/>
        <w:jc w:val="center"/>
        <w:rPr>
          <w:lang w:val="en-AU"/>
        </w:rPr>
      </w:pPr>
    </w:p>
    <w:p w14:paraId="0DB4272A" w14:textId="6F3AE3BB" w:rsidR="003C3E5C" w:rsidRDefault="00B800A5" w:rsidP="00B800A5">
      <w:pPr>
        <w:jc w:val="center"/>
        <w:rPr>
          <w:lang w:val="en-AU"/>
        </w:rPr>
      </w:pPr>
      <w:r>
        <w:rPr>
          <w:noProof/>
        </w:rPr>
        <w:drawing>
          <wp:inline distT="0" distB="0" distL="0" distR="0" wp14:anchorId="706612ED" wp14:editId="41203442">
            <wp:extent cx="3342904" cy="2236981"/>
            <wp:effectExtent l="0" t="0" r="0" b="0"/>
            <wp:docPr id="1397379886" name="Picture 7" descr="Impedance cardiography: recent applicati | Biomedica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pedance cardiography: recent applicati | Biomedical Resear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168" cy="2243180"/>
                    </a:xfrm>
                    <a:prstGeom prst="rect">
                      <a:avLst/>
                    </a:prstGeom>
                    <a:noFill/>
                    <a:ln>
                      <a:noFill/>
                    </a:ln>
                  </pic:spPr>
                </pic:pic>
              </a:graphicData>
            </a:graphic>
          </wp:inline>
        </w:drawing>
      </w:r>
    </w:p>
    <w:p w14:paraId="58F53D3B" w14:textId="273E9479" w:rsidR="00077971" w:rsidRDefault="00907128" w:rsidP="00B12D18">
      <w:pPr>
        <w:rPr>
          <w:lang w:val="en-AU"/>
        </w:rPr>
      </w:pPr>
      <w:r w:rsidRPr="00907128">
        <w:t xml:space="preserve"> </w:t>
      </w:r>
      <w:r w:rsidR="00183901" w:rsidRPr="00183901">
        <w:t xml:space="preserve"> </w:t>
      </w:r>
    </w:p>
    <w:p w14:paraId="41DDF97D" w14:textId="4C195404" w:rsidR="00B12D18" w:rsidRDefault="00013362" w:rsidP="008B7E86">
      <w:pPr>
        <w:pStyle w:val="Heading2"/>
      </w:pPr>
      <w:r>
        <w:t>Respiration Monitoring</w:t>
      </w:r>
    </w:p>
    <w:p w14:paraId="7969B13E" w14:textId="5FCA839B" w:rsidR="007E7C8D" w:rsidRDefault="007E7C8D" w:rsidP="00BA65A8">
      <w:pPr>
        <w:ind w:firstLine="720"/>
      </w:pPr>
      <w:r w:rsidRPr="007E7C8D">
        <w:t>This is the tracking of the breathing cycle (respiration rate and depth) by monitoring the physical expansion and contraction of the lungs.</w:t>
      </w:r>
      <w:r w:rsidR="009A0359">
        <w:t xml:space="preserve"> </w:t>
      </w:r>
      <w:r w:rsidRPr="007E7C8D">
        <w:t>Similar to ICG, this measurement relies on thoracic bioimpedance. Air is a poor electrical conductor. When</w:t>
      </w:r>
      <w:r w:rsidR="006B5D65">
        <w:t xml:space="preserve"> </w:t>
      </w:r>
      <w:r w:rsidRPr="007E7C8D">
        <w:t>a patient inhales and the lungs fil</w:t>
      </w:r>
      <w:r w:rsidR="006B5D65">
        <w:t>l</w:t>
      </w:r>
      <w:r w:rsidRPr="007E7C8D">
        <w:t xml:space="preserve"> with air, the electrical impedance across the chest increases. When they exhale, the impedance decreases. Because breathing is a much slower physical process than a heartbeat, the impedance </w:t>
      </w:r>
      <w:r w:rsidRPr="007E7C8D">
        <w:lastRenderedPageBreak/>
        <w:t xml:space="preserve">changes occur at very slow frequencies (typically under </w:t>
      </w:r>
      <w:r w:rsidR="007571A1">
        <w:t>2</w:t>
      </w:r>
      <w:r w:rsidR="00216ECE">
        <w:t xml:space="preserve"> </w:t>
      </w:r>
      <w:r w:rsidRPr="007E7C8D">
        <w:t>Hz) but have a larger amplitude than the cardiovascular impedance ripples.</w:t>
      </w:r>
    </w:p>
    <w:p w14:paraId="3783669B" w14:textId="1894BA1A" w:rsidR="007E7BFA" w:rsidRDefault="003A4FED" w:rsidP="003A4FED">
      <w:pPr>
        <w:jc w:val="center"/>
      </w:pPr>
      <w:r w:rsidRPr="005E3B24">
        <w:rPr>
          <w:noProof/>
          <w:lang w:val="en-AU"/>
        </w:rPr>
        <w:drawing>
          <wp:inline distT="0" distB="0" distL="0" distR="0" wp14:anchorId="1CB4387C" wp14:editId="48E7B9FF">
            <wp:extent cx="2090057" cy="3166753"/>
            <wp:effectExtent l="0" t="0" r="5715" b="0"/>
            <wp:docPr id="147062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24044" name=""/>
                    <pic:cNvPicPr/>
                  </pic:nvPicPr>
                  <pic:blipFill>
                    <a:blip r:embed="rId17"/>
                    <a:stretch>
                      <a:fillRect/>
                    </a:stretch>
                  </pic:blipFill>
                  <pic:spPr>
                    <a:xfrm>
                      <a:off x="0" y="0"/>
                      <a:ext cx="2093166" cy="3171464"/>
                    </a:xfrm>
                    <a:prstGeom prst="rect">
                      <a:avLst/>
                    </a:prstGeom>
                  </pic:spPr>
                </pic:pic>
              </a:graphicData>
            </a:graphic>
          </wp:inline>
        </w:drawing>
      </w:r>
    </w:p>
    <w:p w14:paraId="76039C0A" w14:textId="76FD5F7B" w:rsidR="00A60ADE" w:rsidRDefault="00A60ADE" w:rsidP="00A60ADE">
      <w:pPr>
        <w:pStyle w:val="Heading2"/>
      </w:pPr>
      <w:r>
        <w:t>GSR/EDA Measurement</w:t>
      </w:r>
    </w:p>
    <w:p w14:paraId="38964938" w14:textId="77777777" w:rsidR="00F31CC6" w:rsidRPr="00F31CC6" w:rsidRDefault="00EB01F5" w:rsidP="00F31CC6">
      <w:pPr>
        <w:spacing w:after="0"/>
        <w:ind w:firstLine="720"/>
        <w:rPr>
          <w:rFonts w:eastAsia="Times New Roman"/>
          <w:lang w:val="en-AU" w:eastAsia="en-AU"/>
        </w:rPr>
      </w:pPr>
      <w:r w:rsidRPr="00EB01F5">
        <w:rPr>
          <w:rFonts w:eastAsia="Times New Roman"/>
          <w:lang w:val="en-AU" w:eastAsia="en-AU"/>
        </w:rPr>
        <w:t>Galvanic Skin Response (GSR), also known as Electrodermal Activity (EDA), measures changes in skin conductance caused by sweat gland activity controlled by the sympathetic nervous system.</w:t>
      </w:r>
      <w:r w:rsidR="00DE7C5E">
        <w:rPr>
          <w:rFonts w:eastAsia="Times New Roman"/>
          <w:lang w:val="en-AU" w:eastAsia="en-AU"/>
        </w:rPr>
        <w:tab/>
      </w:r>
      <w:r w:rsidRPr="00EB01F5">
        <w:rPr>
          <w:rFonts w:eastAsia="Times New Roman"/>
          <w:lang w:val="en-AU" w:eastAsia="en-AU"/>
        </w:rPr>
        <w:t>Unlike body composition measurements, GSR is primarily interested in changes in skin resistance rather than absolute body impedance.</w:t>
      </w:r>
      <w:r w:rsidR="00ED312D">
        <w:rPr>
          <w:rFonts w:eastAsia="Times New Roman"/>
          <w:lang w:val="en-AU" w:eastAsia="en-AU"/>
        </w:rPr>
        <w:t xml:space="preserve"> </w:t>
      </w:r>
      <w:r w:rsidR="00ED312D" w:rsidRPr="00ED312D">
        <w:rPr>
          <w:rFonts w:eastAsia="Times New Roman"/>
          <w:lang w:eastAsia="en-AU"/>
        </w:rPr>
        <w:t>Therefore, a two-electrode configuration is generally sufficient.</w:t>
      </w:r>
      <w:r w:rsidR="00F31CC6">
        <w:rPr>
          <w:rFonts w:eastAsia="Times New Roman"/>
          <w:lang w:eastAsia="en-AU"/>
        </w:rPr>
        <w:t xml:space="preserve"> </w:t>
      </w:r>
      <w:r w:rsidR="00F31CC6" w:rsidRPr="00F31CC6">
        <w:rPr>
          <w:rFonts w:eastAsia="Times New Roman"/>
          <w:lang w:val="en-AU" w:eastAsia="en-AU"/>
        </w:rPr>
        <w:t>The measured impedance naturally includes</w:t>
      </w:r>
    </w:p>
    <w:p w14:paraId="7883AEE0" w14:textId="77777777" w:rsidR="00F31CC6" w:rsidRPr="00F31CC6" w:rsidRDefault="00F31CC6" w:rsidP="00F31CC6">
      <w:pPr>
        <w:numPr>
          <w:ilvl w:val="0"/>
          <w:numId w:val="44"/>
        </w:numPr>
        <w:spacing w:after="0"/>
        <w:rPr>
          <w:rFonts w:eastAsia="Times New Roman"/>
          <w:lang w:val="en-AU" w:eastAsia="en-AU"/>
        </w:rPr>
      </w:pPr>
      <w:r w:rsidRPr="00F31CC6">
        <w:rPr>
          <w:rFonts w:eastAsia="Times New Roman"/>
          <w:lang w:val="en-AU" w:eastAsia="en-AU"/>
        </w:rPr>
        <w:t xml:space="preserve">skin impedance, </w:t>
      </w:r>
    </w:p>
    <w:p w14:paraId="6ED8C52D" w14:textId="77777777" w:rsidR="00F31CC6" w:rsidRPr="00F31CC6" w:rsidRDefault="00F31CC6" w:rsidP="00F31CC6">
      <w:pPr>
        <w:numPr>
          <w:ilvl w:val="0"/>
          <w:numId w:val="44"/>
        </w:numPr>
        <w:spacing w:after="0"/>
        <w:rPr>
          <w:rFonts w:eastAsia="Times New Roman"/>
          <w:lang w:val="en-AU" w:eastAsia="en-AU"/>
        </w:rPr>
      </w:pPr>
      <w:r w:rsidRPr="00F31CC6">
        <w:rPr>
          <w:rFonts w:eastAsia="Times New Roman"/>
          <w:lang w:val="en-AU" w:eastAsia="en-AU"/>
        </w:rPr>
        <w:t xml:space="preserve">electrode contact impedance, </w:t>
      </w:r>
    </w:p>
    <w:p w14:paraId="0D114EA7" w14:textId="77777777" w:rsidR="00F31CC6" w:rsidRPr="00F31CC6" w:rsidRDefault="00F31CC6" w:rsidP="00F31CC6">
      <w:pPr>
        <w:numPr>
          <w:ilvl w:val="0"/>
          <w:numId w:val="44"/>
        </w:numPr>
        <w:spacing w:after="0"/>
        <w:rPr>
          <w:rFonts w:eastAsia="Times New Roman"/>
          <w:lang w:val="en-AU" w:eastAsia="en-AU"/>
        </w:rPr>
      </w:pPr>
      <w:r w:rsidRPr="00F31CC6">
        <w:rPr>
          <w:rFonts w:eastAsia="Times New Roman"/>
          <w:lang w:val="en-AU" w:eastAsia="en-AU"/>
        </w:rPr>
        <w:t xml:space="preserve">tissue impedance. </w:t>
      </w:r>
    </w:p>
    <w:p w14:paraId="6C032785" w14:textId="77777777" w:rsidR="00F31CC6" w:rsidRPr="00F31CC6" w:rsidRDefault="00F31CC6" w:rsidP="00F31CC6">
      <w:pPr>
        <w:spacing w:after="0"/>
        <w:ind w:firstLine="720"/>
        <w:rPr>
          <w:rFonts w:eastAsia="Times New Roman"/>
          <w:lang w:val="en-AU" w:eastAsia="en-AU"/>
        </w:rPr>
      </w:pPr>
      <w:r w:rsidRPr="00F31CC6">
        <w:rPr>
          <w:rFonts w:eastAsia="Times New Roman"/>
          <w:lang w:val="en-AU" w:eastAsia="en-AU"/>
        </w:rPr>
        <w:t>Because GSR algorithms monitor relative changes over time, the contact impedance is usually acceptable and does not significantly reduce measurement performance.</w:t>
      </w:r>
    </w:p>
    <w:p w14:paraId="501004C3" w14:textId="77777777" w:rsidR="00F31CC6" w:rsidRPr="00F31CC6" w:rsidRDefault="00F31CC6" w:rsidP="00F31CC6">
      <w:pPr>
        <w:spacing w:after="0"/>
        <w:ind w:firstLine="720"/>
        <w:rPr>
          <w:rFonts w:eastAsia="Times New Roman"/>
          <w:lang w:val="en-AU" w:eastAsia="en-AU"/>
        </w:rPr>
      </w:pPr>
      <w:r w:rsidRPr="00F31CC6">
        <w:rPr>
          <w:rFonts w:eastAsia="Times New Roman"/>
          <w:lang w:val="en-AU" w:eastAsia="en-AU"/>
        </w:rPr>
        <w:t>Typical applications include</w:t>
      </w:r>
    </w:p>
    <w:p w14:paraId="119398F7" w14:textId="77777777" w:rsidR="00F31CC6" w:rsidRPr="00F31CC6" w:rsidRDefault="00F31CC6" w:rsidP="00F31CC6">
      <w:pPr>
        <w:numPr>
          <w:ilvl w:val="0"/>
          <w:numId w:val="45"/>
        </w:numPr>
        <w:spacing w:after="0"/>
        <w:rPr>
          <w:rFonts w:eastAsia="Times New Roman"/>
          <w:lang w:val="en-AU" w:eastAsia="en-AU"/>
        </w:rPr>
      </w:pPr>
      <w:r w:rsidRPr="00F31CC6">
        <w:rPr>
          <w:rFonts w:eastAsia="Times New Roman"/>
          <w:lang w:val="en-AU" w:eastAsia="en-AU"/>
        </w:rPr>
        <w:t xml:space="preserve">stress monitoring, </w:t>
      </w:r>
    </w:p>
    <w:p w14:paraId="665FF353" w14:textId="77777777" w:rsidR="00F31CC6" w:rsidRPr="00F31CC6" w:rsidRDefault="00F31CC6" w:rsidP="00F31CC6">
      <w:pPr>
        <w:numPr>
          <w:ilvl w:val="0"/>
          <w:numId w:val="45"/>
        </w:numPr>
        <w:spacing w:after="0"/>
        <w:rPr>
          <w:rFonts w:eastAsia="Times New Roman"/>
          <w:lang w:val="en-AU" w:eastAsia="en-AU"/>
        </w:rPr>
      </w:pPr>
      <w:r w:rsidRPr="00F31CC6">
        <w:rPr>
          <w:rFonts w:eastAsia="Times New Roman"/>
          <w:lang w:val="en-AU" w:eastAsia="en-AU"/>
        </w:rPr>
        <w:t xml:space="preserve">emotion recognition, </w:t>
      </w:r>
    </w:p>
    <w:p w14:paraId="77FE200D" w14:textId="2B876137" w:rsidR="00EB01F5" w:rsidRPr="00F70D59" w:rsidRDefault="00F31CC6" w:rsidP="00F70D59">
      <w:pPr>
        <w:numPr>
          <w:ilvl w:val="0"/>
          <w:numId w:val="45"/>
        </w:numPr>
        <w:spacing w:after="0"/>
        <w:rPr>
          <w:rFonts w:eastAsia="Times New Roman"/>
          <w:lang w:val="en-AU" w:eastAsia="en-AU"/>
        </w:rPr>
      </w:pPr>
      <w:r w:rsidRPr="00F31CC6">
        <w:rPr>
          <w:rFonts w:eastAsia="Times New Roman"/>
          <w:lang w:val="en-AU" w:eastAsia="en-AU"/>
        </w:rPr>
        <w:t>sleep analysis</w:t>
      </w:r>
      <w:r w:rsidR="00F70D59">
        <w:rPr>
          <w:rFonts w:eastAsia="Times New Roman"/>
          <w:lang w:val="en-AU" w:eastAsia="en-AU"/>
        </w:rPr>
        <w:t>.</w:t>
      </w:r>
    </w:p>
    <w:p w14:paraId="4D804029" w14:textId="77777777" w:rsidR="00A60ADE" w:rsidRDefault="00A60ADE" w:rsidP="003A4FED">
      <w:pPr>
        <w:jc w:val="center"/>
      </w:pPr>
    </w:p>
    <w:p w14:paraId="5629DE12" w14:textId="0D7C796E" w:rsidR="00902A68" w:rsidRDefault="002A746E" w:rsidP="00E109FA">
      <w:pPr>
        <w:pStyle w:val="Heading2"/>
      </w:pPr>
      <w:r>
        <w:t>Continuous and Discontinuous Bio</w:t>
      </w:r>
      <w:r w:rsidR="00E109FA">
        <w:t>impedance Measurements</w:t>
      </w:r>
    </w:p>
    <w:p w14:paraId="6BBEDEE1" w14:textId="77777777" w:rsidR="0054264D" w:rsidRPr="005E0E4E" w:rsidRDefault="0054264D" w:rsidP="00673F4F">
      <w:pPr>
        <w:spacing w:after="0"/>
        <w:ind w:firstLine="720"/>
        <w:rPr>
          <w:lang w:val="en-AU"/>
        </w:rPr>
      </w:pPr>
      <w:r w:rsidRPr="005E0E4E">
        <w:rPr>
          <w:lang w:val="en-AU"/>
        </w:rPr>
        <w:t>Bioimpedance applications can also be classified according to whether the impedance is measured once or continuously over time.</w:t>
      </w:r>
    </w:p>
    <w:p w14:paraId="14795939" w14:textId="77777777" w:rsidR="0054264D" w:rsidRDefault="0054264D" w:rsidP="00673F4F">
      <w:pPr>
        <w:spacing w:after="0"/>
        <w:rPr>
          <w:lang w:val="en-AU"/>
        </w:rPr>
      </w:pPr>
      <w:r w:rsidRPr="005E0E4E">
        <w:rPr>
          <w:lang w:val="en-AU"/>
        </w:rPr>
        <w:t>Discontinuous measurements are performed only when the user initiates a measurement. The objective is to estimate a static physiological parameter from a single impedance snapshot. Typical examples include body composition analysis and hydration assessment. These measurements usually require only a few seconds and are repeated infrequently.</w:t>
      </w:r>
    </w:p>
    <w:p w14:paraId="781A629E" w14:textId="405BAE35" w:rsidR="00BC316D" w:rsidRDefault="00BC316D" w:rsidP="00673F4F">
      <w:pPr>
        <w:spacing w:after="0"/>
        <w:rPr>
          <w:lang w:val="en-AU"/>
        </w:rPr>
      </w:pPr>
      <w:r w:rsidRPr="00BC316D">
        <w:rPr>
          <w:lang w:val="en-AU"/>
        </w:rPr>
        <w:t xml:space="preserve">In contrast, continuous measurements monitor impedance changes in real time to capture physiological activity. The excitation current is applied continuously, and impedance is sampled </w:t>
      </w:r>
      <w:r w:rsidRPr="00BC316D">
        <w:rPr>
          <w:lang w:val="en-AU"/>
        </w:rPr>
        <w:lastRenderedPageBreak/>
        <w:t>repeatedly over an extended period. This enables slow or rapid physiological variations to be tracked.</w:t>
      </w:r>
    </w:p>
    <w:p w14:paraId="54249000" w14:textId="77777777" w:rsidR="00752F5E" w:rsidRPr="00752F5E" w:rsidRDefault="00752F5E" w:rsidP="00752F5E">
      <w:pPr>
        <w:spacing w:after="0"/>
        <w:rPr>
          <w:lang w:val="en-AU"/>
        </w:rPr>
      </w:pPr>
      <w:r w:rsidRPr="00752F5E">
        <w:rPr>
          <w:lang w:val="en-AU"/>
        </w:rPr>
        <w:t>Typical continuous applications include:</w:t>
      </w:r>
    </w:p>
    <w:p w14:paraId="19B52AF7" w14:textId="77777777" w:rsidR="00752F5E" w:rsidRPr="00752F5E" w:rsidRDefault="00752F5E" w:rsidP="00752F5E">
      <w:pPr>
        <w:numPr>
          <w:ilvl w:val="0"/>
          <w:numId w:val="41"/>
        </w:numPr>
        <w:spacing w:after="0"/>
        <w:rPr>
          <w:lang w:val="en-AU"/>
        </w:rPr>
      </w:pPr>
      <w:r w:rsidRPr="00752F5E">
        <w:rPr>
          <w:lang w:val="en-AU"/>
        </w:rPr>
        <w:t xml:space="preserve">Impedance Cardiography (ICG): continuous monitoring of cardiac-induced impedance changes for estimating stroke volume and cardiac output. </w:t>
      </w:r>
    </w:p>
    <w:p w14:paraId="563E0CD6" w14:textId="77777777" w:rsidR="00752F5E" w:rsidRPr="00752F5E" w:rsidRDefault="00752F5E" w:rsidP="00752F5E">
      <w:pPr>
        <w:numPr>
          <w:ilvl w:val="0"/>
          <w:numId w:val="41"/>
        </w:numPr>
        <w:spacing w:after="0"/>
        <w:rPr>
          <w:lang w:val="en-AU"/>
        </w:rPr>
      </w:pPr>
      <w:r w:rsidRPr="00752F5E">
        <w:rPr>
          <w:lang w:val="en-AU"/>
        </w:rPr>
        <w:t xml:space="preserve">Respiration Monitoring: continuous measurement of thoracic impedance variations caused by inhalation and exhalation. </w:t>
      </w:r>
    </w:p>
    <w:p w14:paraId="257F560B" w14:textId="77777777" w:rsidR="00EF058E" w:rsidRDefault="00752F5E" w:rsidP="00752F5E">
      <w:pPr>
        <w:numPr>
          <w:ilvl w:val="0"/>
          <w:numId w:val="41"/>
        </w:numPr>
        <w:spacing w:after="0"/>
        <w:rPr>
          <w:lang w:val="en-AU"/>
        </w:rPr>
      </w:pPr>
      <w:r w:rsidRPr="00752F5E">
        <w:rPr>
          <w:lang w:val="en-AU"/>
        </w:rPr>
        <w:t>Galvanic Skin Response (GSR)/Electrodermal Activity (EDA): continuous monitoring of changes in skin conductance associated with sympathetic nervous system activity.</w:t>
      </w:r>
    </w:p>
    <w:p w14:paraId="14FF9E5A" w14:textId="77777777" w:rsidR="00EF058E" w:rsidRDefault="00EF058E">
      <w:pPr>
        <w:spacing w:line="276" w:lineRule="auto"/>
        <w:ind w:firstLine="0"/>
        <w:jc w:val="left"/>
        <w:rPr>
          <w:lang w:val="en-AU"/>
        </w:rPr>
      </w:pPr>
      <w:r>
        <w:rPr>
          <w:lang w:val="en-AU"/>
        </w:rPr>
        <w:br w:type="page"/>
      </w:r>
    </w:p>
    <w:p w14:paraId="0C569112" w14:textId="1BAEE1FE" w:rsidR="00432EA7" w:rsidRDefault="000E1EB3" w:rsidP="00432EA7">
      <w:pPr>
        <w:pStyle w:val="Heading1"/>
        <w:rPr>
          <w:lang w:val="en-AU"/>
        </w:rPr>
      </w:pPr>
      <w:r>
        <w:rPr>
          <w:lang w:val="en-AU"/>
        </w:rPr>
        <w:lastRenderedPageBreak/>
        <w:t xml:space="preserve"> BMS3 Limitations (Digital</w:t>
      </w:r>
      <w:r w:rsidR="00432EA7">
        <w:rPr>
          <w:lang w:val="en-AU"/>
        </w:rPr>
        <w:t xml:space="preserve"> DFT</w:t>
      </w:r>
      <w:r>
        <w:rPr>
          <w:lang w:val="en-AU"/>
        </w:rPr>
        <w:t xml:space="preserve"> architecture)</w:t>
      </w:r>
    </w:p>
    <w:p w14:paraId="5B505C50" w14:textId="77777777" w:rsidR="00223D27" w:rsidRDefault="00223D27" w:rsidP="00223D27">
      <w:r w:rsidRPr="004B706B">
        <w:rPr>
          <w:noProof/>
        </w:rPr>
        <w:drawing>
          <wp:inline distT="0" distB="0" distL="0" distR="0" wp14:anchorId="513FDFEC" wp14:editId="1A7E303C">
            <wp:extent cx="5135880" cy="3372485"/>
            <wp:effectExtent l="0" t="0" r="7620" b="0"/>
            <wp:docPr id="2806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5880" cy="3372485"/>
                    </a:xfrm>
                    <a:prstGeom prst="rect">
                      <a:avLst/>
                    </a:prstGeom>
                    <a:noFill/>
                    <a:ln>
                      <a:noFill/>
                    </a:ln>
                  </pic:spPr>
                </pic:pic>
              </a:graphicData>
            </a:graphic>
          </wp:inline>
        </w:drawing>
      </w:r>
    </w:p>
    <w:p w14:paraId="34F24A52" w14:textId="77777777" w:rsidR="00223D27" w:rsidRDefault="00223D27" w:rsidP="00223D27"/>
    <w:p w14:paraId="4E19FCC9" w14:textId="50C37530" w:rsidR="00223D27" w:rsidRDefault="00223D27" w:rsidP="00223D27">
      <w:r w:rsidRPr="004B706B">
        <w:t xml:space="preserve">The external connections for the impedance measurement system </w:t>
      </w:r>
      <w:r w:rsidR="004D49E5">
        <w:t>are</w:t>
      </w:r>
      <w:r w:rsidRPr="004B706B">
        <w:t xml:space="preserve"> shown </w:t>
      </w:r>
      <w:r w:rsidR="00204164">
        <w:t>above</w:t>
      </w:r>
      <w:r w:rsidRPr="004B706B">
        <w:t>. Here, R</w:t>
      </w:r>
      <w:r w:rsidRPr="004B706B">
        <w:rPr>
          <w:vertAlign w:val="subscript"/>
        </w:rPr>
        <w:t>0</w:t>
      </w:r>
      <w:r w:rsidRPr="004B706B">
        <w:t xml:space="preserve"> is the output resistance contributing from Op</w:t>
      </w:r>
      <w:r>
        <w:t xml:space="preserve"> </w:t>
      </w:r>
      <w:r w:rsidRPr="004B706B">
        <w:t xml:space="preserve">Amp, switches, and pads. The system can measure magnitude of impedance (|Z|) from 1 </w:t>
      </w:r>
      <w:r>
        <w:t>k</w:t>
      </w:r>
      <m:oMath>
        <m:r>
          <w:rPr>
            <w:rFonts w:ascii="Cambria Math" w:hAnsi="Cambria Math"/>
          </w:rPr>
          <m:t>Ω</m:t>
        </m:r>
      </m:oMath>
      <w:r w:rsidRPr="004B706B">
        <w:t xml:space="preserve"> to 300 </w:t>
      </w:r>
      <w:r>
        <w:t>k</w:t>
      </w:r>
      <m:oMath>
        <m:r>
          <w:rPr>
            <w:rFonts w:ascii="Cambria Math" w:hAnsi="Cambria Math"/>
          </w:rPr>
          <m:t>Ω</m:t>
        </m:r>
      </m:oMath>
      <w:r w:rsidRPr="004B706B">
        <w:t xml:space="preserve"> impedance and phase from -90 deg to +90 deg.</w:t>
      </w:r>
    </w:p>
    <w:p w14:paraId="5603926B" w14:textId="77777777" w:rsidR="00223D27" w:rsidRDefault="00223D27" w:rsidP="00223D27">
      <w:r w:rsidRPr="004B706B">
        <w:t>The output voltage of the current-to-voltage converter (I-to-V) at RFB pin for unknown impedance and calibration resistor selection can be represented as:</w:t>
      </w:r>
    </w:p>
    <w:p w14:paraId="6215062F" w14:textId="77777777" w:rsidR="00223D27" w:rsidRPr="004B706B" w:rsidRDefault="00F77F96" w:rsidP="00223D27">
      <m:oMathPara>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RFB</m:t>
              </m:r>
            </m:sub>
          </m:sSub>
          <m:r>
            <w:rPr>
              <w:rFonts w:ascii="Cambria Math" w:hAnsi="Cambria Math"/>
            </w:rPr>
            <m:t>=</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den>
          </m:f>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oMath>
      </m:oMathPara>
    </w:p>
    <w:p w14:paraId="5B9B27D1" w14:textId="77777777" w:rsidR="00223D27" w:rsidRPr="004B706B" w:rsidRDefault="00F77F96" w:rsidP="00223D27">
      <m:oMathPara>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RFB</m:t>
              </m:r>
            </m:sub>
          </m:sSub>
          <m:r>
            <w:rPr>
              <w:rFonts w:ascii="Cambria Math" w:hAnsi="Cambria Math"/>
            </w:rPr>
            <m:t>=</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
                <m:sSubPr>
                  <m:ctrlPr>
                    <w:rPr>
                      <w:rFonts w:ascii="Cambria Math" w:eastAsiaTheme="minorHAnsi" w:hAnsi="Cambria Math"/>
                      <w:i/>
                      <w:lang w:val="en-AU"/>
                    </w:rPr>
                  </m:ctrlPr>
                </m:sSubPr>
                <m:e>
                  <m:r>
                    <w:rPr>
                      <w:rFonts w:ascii="Cambria Math" w:hAnsi="Cambria Math"/>
                    </w:rPr>
                    <m:t>R</m:t>
                  </m:r>
                </m:e>
                <m:sub>
                  <m:r>
                    <w:rPr>
                      <w:rFonts w:ascii="Cambria Math" w:hAnsi="Cambria Math"/>
                    </w:rPr>
                    <m:t>cal</m:t>
                  </m:r>
                </m:sub>
              </m:sSub>
            </m:den>
          </m:f>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oMath>
      </m:oMathPara>
    </w:p>
    <w:p w14:paraId="6A536898" w14:textId="77777777" w:rsidR="00223D27" w:rsidRDefault="00223D27" w:rsidP="00223D27">
      <w:r>
        <w:t xml:space="preserve">Resolution is the smallest physical change in the input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t xml:space="preserve"> that results in a detectable change in the output (a bit flip in the ADC). Resolution is derived from the system’s sensitivity, which is the derivative of the transfer function. Thus, the sensitivity of the system mathematically defined as the derivate of the transfer function with respect to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t>.</w:t>
      </w:r>
    </w:p>
    <w:p w14:paraId="1CE09019" w14:textId="77777777" w:rsidR="00223D27" w:rsidRPr="004B706B" w:rsidRDefault="00F77F96" w:rsidP="00223D27">
      <m:oMathPara>
        <m:oMath>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dV</m:t>
                  </m:r>
                </m:e>
                <m:sub>
                  <m:r>
                    <w:rPr>
                      <w:rFonts w:ascii="Cambria Math" w:hAnsi="Cambria Math"/>
                    </w:rPr>
                    <m:t>RFB</m:t>
                  </m:r>
                </m:sub>
              </m:sSub>
            </m:num>
            <m:den>
              <m:r>
                <w:rPr>
                  <w:rFonts w:ascii="Cambria Math" w:hAnsi="Cambria Math"/>
                </w:rPr>
                <m:t>d</m:t>
              </m:r>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den>
          </m:f>
          <m:r>
            <w:rPr>
              <w:rFonts w:ascii="Cambria Math" w:hAnsi="Cambria Math"/>
            </w:rPr>
            <m:t>=-</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Sup>
                <m:sSubSupPr>
                  <m:ctrlPr>
                    <w:rPr>
                      <w:rFonts w:ascii="Cambria Math" w:eastAsiaTheme="minorHAnsi" w:hAnsi="Cambria Math"/>
                      <w:i/>
                      <w:lang w:val="en-AU"/>
                    </w:rPr>
                  </m:ctrlPr>
                </m:sSubSupPr>
                <m:e>
                  <m:r>
                    <w:rPr>
                      <w:rFonts w:ascii="Cambria Math" w:hAnsi="Cambria Math"/>
                    </w:rPr>
                    <m:t>Z</m:t>
                  </m:r>
                </m:e>
                <m:sub>
                  <m:r>
                    <w:rPr>
                      <w:rFonts w:ascii="Cambria Math" w:hAnsi="Cambria Math"/>
                    </w:rPr>
                    <m:t>meas</m:t>
                  </m:r>
                </m:sub>
                <m:sup>
                  <m:r>
                    <w:rPr>
                      <w:rFonts w:ascii="Cambria Math" w:hAnsi="Cambria Math"/>
                    </w:rPr>
                    <m:t>2</m:t>
                  </m:r>
                </m:sup>
              </m:sSubSup>
            </m:den>
          </m:f>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oMath>
      </m:oMathPara>
    </w:p>
    <w:p w14:paraId="6E04D2BD" w14:textId="77777777" w:rsidR="00223D27" w:rsidRDefault="00223D27" w:rsidP="00223D27">
      <w:r>
        <w:t xml:space="preserve">The slop of the response dictates the measurement accuracy across different impedance ranges. The slope is much steeper at the lower end of the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t xml:space="preserve"> range compared to the higher end.</w:t>
      </w:r>
    </w:p>
    <w:p w14:paraId="4A159DB0" w14:textId="77777777" w:rsidR="00223D27" w:rsidRDefault="00223D27" w:rsidP="00223D27">
      <w:pPr>
        <w:spacing w:after="0"/>
      </w:pPr>
      <w:r>
        <w:t xml:space="preserve">To find the absolute impedance resolution </w:t>
      </w:r>
      <m:oMath>
        <m:d>
          <m:dPr>
            <m:ctrlPr>
              <w:rPr>
                <w:rFonts w:ascii="Cambria Math"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w:r>
        <w:t xml:space="preserve">, we relate this derivative to the quantization limit of the ADC. </w:t>
      </w:r>
    </w:p>
    <w:p w14:paraId="3A4F3AAF" w14:textId="77777777" w:rsidR="00223D27" w:rsidRDefault="00F77F96" w:rsidP="00223D27">
      <w:pPr>
        <w:spacing w:after="0"/>
      </w:pPr>
      <m:oMathPara>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r>
            <w:rPr>
              <w:rFonts w:ascii="Cambria Math" w:hAnsi="Cambria Math"/>
            </w:rPr>
            <m:t>=</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FS</m:t>
                  </m:r>
                </m:sub>
              </m:sSub>
            </m:num>
            <m:den>
              <m:sSup>
                <m:sSupPr>
                  <m:ctrlPr>
                    <w:rPr>
                      <w:rFonts w:ascii="Cambria Math" w:eastAsiaTheme="minorHAnsi" w:hAnsi="Cambria Math"/>
                      <w:i/>
                      <w:lang w:val="en-AU"/>
                    </w:rPr>
                  </m:ctrlPr>
                </m:sSupPr>
                <m:e>
                  <m:r>
                    <w:rPr>
                      <w:rFonts w:ascii="Cambria Math" w:hAnsi="Cambria Math"/>
                    </w:rPr>
                    <m:t>2</m:t>
                  </m:r>
                </m:e>
                <m:sup>
                  <m:r>
                    <w:rPr>
                      <w:rFonts w:ascii="Cambria Math" w:hAnsi="Cambria Math"/>
                    </w:rPr>
                    <m:t>N</m:t>
                  </m:r>
                </m:sup>
              </m:sSup>
            </m:den>
          </m:f>
        </m:oMath>
      </m:oMathPara>
    </w:p>
    <w:p w14:paraId="0C8B2BEF" w14:textId="77777777" w:rsidR="00223D27" w:rsidRDefault="00223D27" w:rsidP="00223D27">
      <w:r>
        <w:t>By substituting the minimum resolvable voltage change (</w:t>
      </w:r>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RFB</m:t>
            </m:r>
          </m:sub>
        </m:sSub>
        <m:r>
          <w:rPr>
            <w:rFonts w:ascii="Cambria Math" w:hAnsi="Cambria Math"/>
          </w:rPr>
          <m:t>=</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oMath>
      <w:r>
        <w:t>) into derivate equation and solving for the impedance change, we obtain the absolute resolution limit:</w:t>
      </w:r>
    </w:p>
    <w:p w14:paraId="522139ED" w14:textId="77777777" w:rsidR="00223D27" w:rsidRPr="004B706B" w:rsidRDefault="00F77F96" w:rsidP="00223D27">
      <m:oMathPara>
        <m:oMath>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r>
            <w:rPr>
              <w:rFonts w:ascii="Cambria Math" w:hAnsi="Cambria Math"/>
            </w:rPr>
            <m:t>=</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f>
            <m:fPr>
              <m:ctrlPr>
                <w:rPr>
                  <w:rFonts w:ascii="Cambria Math" w:eastAsiaTheme="minorHAnsi" w:hAnsi="Cambria Math"/>
                  <w:i/>
                  <w:lang w:val="en-AU"/>
                </w:rPr>
              </m:ctrlPr>
            </m:fPr>
            <m:num>
              <m:sSubSup>
                <m:sSubSupPr>
                  <m:ctrlPr>
                    <w:rPr>
                      <w:rFonts w:ascii="Cambria Math" w:eastAsiaTheme="minorHAnsi" w:hAnsi="Cambria Math"/>
                      <w:i/>
                      <w:lang w:val="en-AU"/>
                    </w:rPr>
                  </m:ctrlPr>
                </m:sSubSupPr>
                <m:e>
                  <m:r>
                    <w:rPr>
                      <w:rFonts w:ascii="Cambria Math" w:hAnsi="Cambria Math"/>
                    </w:rPr>
                    <m:t>Z</m:t>
                  </m:r>
                </m:e>
                <m:sub>
                  <m:r>
                    <w:rPr>
                      <w:rFonts w:ascii="Cambria Math" w:hAnsi="Cambria Math"/>
                    </w:rPr>
                    <m:t>meas</m:t>
                  </m:r>
                </m:sub>
                <m:sup>
                  <m:r>
                    <w:rPr>
                      <w:rFonts w:ascii="Cambria Math" w:hAnsi="Cambria Math"/>
                    </w:rPr>
                    <m:t>2</m:t>
                  </m:r>
                </m:sup>
              </m:sSubSup>
            </m:num>
            <m:den>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den>
          </m:f>
        </m:oMath>
      </m:oMathPara>
    </w:p>
    <w:p w14:paraId="5FB82B96" w14:textId="77777777" w:rsidR="00223D27" w:rsidRDefault="00223D27" w:rsidP="00223D27">
      <w:r>
        <w:t xml:space="preserve">The system resolution is better (smaller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t>) for smaller impedances. The absolute error or resolution limit degrades proportionally to the square of the unknown impedance (</w:t>
      </w:r>
      <m:oMath>
        <m:sSubSup>
          <m:sSubSupPr>
            <m:ctrlPr>
              <w:rPr>
                <w:rFonts w:ascii="Cambria Math" w:eastAsiaTheme="minorHAnsi" w:hAnsi="Cambria Math"/>
                <w:i/>
                <w:lang w:val="en-AU"/>
              </w:rPr>
            </m:ctrlPr>
          </m:sSubSupPr>
          <m:e>
            <m:r>
              <w:rPr>
                <w:rFonts w:ascii="Cambria Math" w:hAnsi="Cambria Math"/>
              </w:rPr>
              <m:t>Z</m:t>
            </m:r>
          </m:e>
          <m:sub>
            <m:r>
              <w:rPr>
                <w:rFonts w:ascii="Cambria Math" w:hAnsi="Cambria Math"/>
              </w:rPr>
              <m:t>meas</m:t>
            </m:r>
          </m:sub>
          <m:sup>
            <m:r>
              <w:rPr>
                <w:rFonts w:ascii="Cambria Math" w:hAnsi="Cambria Math"/>
              </w:rPr>
              <m:t>2</m:t>
            </m:r>
          </m:sup>
        </m:sSubSup>
      </m:oMath>
      <w:r>
        <w:t xml:space="preserve">). As the measured impedance increases, a much larger change in impedance is required to produce a </w:t>
      </w:r>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oMath>
      <w:r>
        <w:t xml:space="preserve"> change at the ADC input. </w:t>
      </w:r>
    </w:p>
    <w:p w14:paraId="376D0850" w14:textId="77777777" w:rsidR="00223D27" w:rsidRDefault="00223D27" w:rsidP="00223D27">
      <w:pPr>
        <w:ind w:firstLine="720"/>
      </w:pPr>
      <w:r>
        <w:t>Relative Error defines how far the final calculated value deviates from absolute reality, expressed as a fraction or percentage.</w:t>
      </w:r>
    </w:p>
    <w:p w14:paraId="6CE4B156" w14:textId="77777777" w:rsidR="00223D27" w:rsidRPr="00D30731" w:rsidRDefault="00223D27" w:rsidP="00223D27">
      <m:oMathPara>
        <m:oMath>
          <m:r>
            <m:rPr>
              <m:sty m:val="p"/>
            </m:rPr>
            <w:rPr>
              <w:rFonts w:ascii="Cambria Math" w:hAnsi="Cambria Math"/>
            </w:rPr>
            <m:t>Relative Error=E</m:t>
          </m:r>
          <m:r>
            <w:rPr>
              <w:rFonts w:ascii="Cambria Math" w:hAnsi="Cambria Math"/>
            </w:rPr>
            <m:t>=</m:t>
          </m:r>
          <m:f>
            <m:fPr>
              <m:ctrlPr>
                <w:rPr>
                  <w:rFonts w:ascii="Cambria Math" w:eastAsiaTheme="minorHAnsi" w:hAnsi="Cambria Math"/>
                  <w:i/>
                  <w:lang w:val="en-AU"/>
                </w:rPr>
              </m:ctrlPr>
            </m:fPr>
            <m:num>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num>
            <m:den>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den>
          </m:f>
          <m:r>
            <w:rPr>
              <w:rFonts w:ascii="Cambria Math" w:hAnsi="Cambria Math"/>
            </w:rPr>
            <m:t>=</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num>
            <m:den>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den>
          </m:f>
        </m:oMath>
      </m:oMathPara>
    </w:p>
    <w:p w14:paraId="1C742D00" w14:textId="77777777" w:rsidR="00223D27"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r>
            <w:rPr>
              <w:rFonts w:ascii="Cambria Math" w:hAnsi="Cambria Math"/>
            </w:rPr>
            <m:t>=</m:t>
          </m:r>
          <m:r>
            <m:rPr>
              <m:sty m:val="p"/>
            </m:rPr>
            <w:rPr>
              <w:rFonts w:ascii="Cambria Math" w:hAnsi="Cambria Math"/>
            </w:rPr>
            <m:t>E</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den>
          </m:f>
        </m:oMath>
      </m:oMathPara>
    </w:p>
    <w:p w14:paraId="2FEF1D1C" w14:textId="77777777" w:rsidR="00223D27" w:rsidRDefault="00223D27" w:rsidP="00223D27">
      <w:r>
        <w:t xml:space="preserve">This confirms that the relative error increases linearly as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t xml:space="preserve"> becomes larger than </w:t>
      </w:r>
      <m:oMath>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oMath>
      <w:r>
        <w:t>.</w:t>
      </w:r>
    </w:p>
    <w:p w14:paraId="033C9949" w14:textId="1096E4E2" w:rsidR="00223D27" w:rsidRDefault="00223D27" w:rsidP="00223D27">
      <w:r>
        <w:t xml:space="preserve">Now the question is that for what impedance range using 10-bit ADC 0.5% relative error is achievable for 900mV peak to peak excitation voltage and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FB</m:t>
            </m:r>
          </m:sub>
        </m:sSub>
        <m:r>
          <m:rPr>
            <m:sty m:val="p"/>
          </m:rPr>
          <w:rPr>
            <w:rFonts w:ascii="Cambria Math" w:hAnsi="Cambria Math"/>
          </w:rPr>
          <m:t>=20 kΩ</m:t>
        </m:r>
      </m:oMath>
      <w:r>
        <w:t>?</w:t>
      </w:r>
    </w:p>
    <w:p w14:paraId="46D13E64" w14:textId="77777777" w:rsidR="00223D27" w:rsidRPr="00111560" w:rsidRDefault="00F77F96" w:rsidP="00223D27">
      <m:oMathPara>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r>
            <w:rPr>
              <w:rFonts w:ascii="Cambria Math" w:hAnsi="Cambria Math"/>
            </w:rPr>
            <m:t>=</m:t>
          </m:r>
          <m:f>
            <m:fPr>
              <m:ctrlPr>
                <w:rPr>
                  <w:rFonts w:ascii="Cambria Math" w:eastAsiaTheme="minorHAnsi" w:hAnsi="Cambria Math"/>
                  <w:i/>
                  <w:lang w:val="en-AU"/>
                </w:rPr>
              </m:ctrlPr>
            </m:fPr>
            <m:num>
              <m:r>
                <w:rPr>
                  <w:rFonts w:ascii="Cambria Math" w:hAnsi="Cambria Math"/>
                </w:rPr>
                <m:t>1.5</m:t>
              </m:r>
            </m:num>
            <m:den>
              <m:sSup>
                <m:sSupPr>
                  <m:ctrlPr>
                    <w:rPr>
                      <w:rFonts w:ascii="Cambria Math" w:eastAsiaTheme="minorHAnsi" w:hAnsi="Cambria Math"/>
                      <w:i/>
                      <w:lang w:val="en-AU"/>
                    </w:rPr>
                  </m:ctrlPr>
                </m:sSupPr>
                <m:e>
                  <m:r>
                    <w:rPr>
                      <w:rFonts w:ascii="Cambria Math" w:hAnsi="Cambria Math"/>
                    </w:rPr>
                    <m:t>2</m:t>
                  </m:r>
                </m:e>
                <m:sup>
                  <m:r>
                    <w:rPr>
                      <w:rFonts w:ascii="Cambria Math" w:hAnsi="Cambria Math"/>
                    </w:rPr>
                    <m:t>10</m:t>
                  </m:r>
                </m:sup>
              </m:sSup>
            </m:den>
          </m:f>
          <m:r>
            <w:rPr>
              <w:rFonts w:ascii="Cambria Math" w:hAnsi="Cambria Math"/>
            </w:rPr>
            <m:t>=1.4648 mV</m:t>
          </m:r>
        </m:oMath>
      </m:oMathPara>
    </w:p>
    <w:p w14:paraId="645356FF" w14:textId="77777777" w:rsidR="00223D27" w:rsidRPr="00111560"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r>
            <w:rPr>
              <w:rFonts w:ascii="Cambria Math" w:hAnsi="Cambria Math"/>
            </w:rPr>
            <m:t>=</m:t>
          </m:r>
          <m:r>
            <m:rPr>
              <m:sty m:val="p"/>
            </m:rPr>
            <w:rPr>
              <w:rFonts w:ascii="Cambria Math" w:hAnsi="Cambria Math"/>
            </w:rPr>
            <m:t>0.005</m:t>
          </m:r>
          <m:f>
            <m:fPr>
              <m:ctrlPr>
                <w:rPr>
                  <w:rFonts w:ascii="Cambria Math" w:eastAsiaTheme="minorHAnsi" w:hAnsi="Cambria Math"/>
                  <w:i/>
                  <w:lang w:val="en-AU"/>
                </w:rPr>
              </m:ctrlPr>
            </m:fPr>
            <m:num>
              <m:r>
                <w:rPr>
                  <w:rFonts w:ascii="Cambria Math" w:hAnsi="Cambria Math"/>
                </w:rPr>
                <m:t>450m× 20k</m:t>
              </m:r>
            </m:num>
            <m:den>
              <m:r>
                <w:rPr>
                  <w:rFonts w:ascii="Cambria Math" w:hAnsi="Cambria Math"/>
                </w:rPr>
                <m:t>1.4648 m</m:t>
              </m:r>
            </m:den>
          </m:f>
          <m:r>
            <w:rPr>
              <w:rFonts w:ascii="Cambria Math" w:hAnsi="Cambria Math"/>
            </w:rPr>
            <m:t>=30.7209 kΩ</m:t>
          </m:r>
        </m:oMath>
      </m:oMathPara>
    </w:p>
    <w:p w14:paraId="6C3D6F38" w14:textId="07D77385" w:rsidR="00223D27" w:rsidRPr="00D94E40" w:rsidRDefault="00223D27" w:rsidP="00223D27">
      <w:pPr>
        <w:rPr>
          <w:iCs/>
        </w:rPr>
      </w:pPr>
      <w:r>
        <w:t xml:space="preserve">However, an ENOB of 10-bit ADC can’t reach 10 and it is typically 1 or 2 bits lower. For ENOB of 9 bits,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rsidR="00E8087A">
        <w:rPr>
          <w:lang w:val="en-AU"/>
        </w:rPr>
        <w:t xml:space="preserve"> </w:t>
      </w:r>
      <w:r>
        <w:t xml:space="preserve">from 30.7 </w:t>
      </w:r>
      <m:oMath>
        <m:r>
          <w:rPr>
            <w:rFonts w:ascii="Cambria Math" w:hAnsi="Cambria Math"/>
          </w:rPr>
          <m:t>kΩ</m:t>
        </m:r>
      </m:oMath>
      <w:r>
        <w:t xml:space="preserve"> drops to approximately 15</w:t>
      </w:r>
      <w:r w:rsidRPr="00D94E40">
        <w:rPr>
          <w:rFonts w:ascii="Cambria Math" w:hAnsi="Cambria Math"/>
          <w:i/>
        </w:rPr>
        <w:t xml:space="preserve"> </w:t>
      </w:r>
      <m:oMath>
        <m:r>
          <w:rPr>
            <w:rFonts w:ascii="Cambria Math" w:hAnsi="Cambria Math"/>
          </w:rPr>
          <m:t>kΩ</m:t>
        </m:r>
      </m:oMath>
      <w:r>
        <w:rPr>
          <w:rFonts w:ascii="Cambria Math" w:hAnsi="Cambria Math"/>
          <w:i/>
        </w:rPr>
        <w:t>.</w:t>
      </w:r>
    </w:p>
    <w:p w14:paraId="0BE0977B" w14:textId="77777777" w:rsidR="00223D27" w:rsidRDefault="00223D27" w:rsidP="00223D27">
      <w:r>
        <w:t>The lower limit of the range is dictated by the saturation limit of the ADC. The ADC is biased at VDD/2=0.75V, therefore, can’t measure a signal swinging more than ±0.75V without clipping. Using the transfer function to find the minimum impedance before clipping happens:</w:t>
      </w:r>
    </w:p>
    <w:p w14:paraId="421FFEF5" w14:textId="77777777" w:rsidR="00223D27" w:rsidRPr="004B706B" w:rsidRDefault="00F77F96" w:rsidP="00223D27">
      <m:oMathPara>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RFB</m:t>
              </m:r>
            </m:sub>
          </m:sSub>
          <m:r>
            <w:rPr>
              <w:rFonts w:ascii="Cambria Math" w:hAnsi="Cambria Math"/>
            </w:rPr>
            <m:t>=</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den>
          </m:f>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r>
            <w:rPr>
              <w:rFonts w:ascii="Cambria Math" w:hAnsi="Cambria Math"/>
            </w:rPr>
            <m:t>≤0.75</m:t>
          </m:r>
        </m:oMath>
      </m:oMathPara>
    </w:p>
    <w:p w14:paraId="6084DC76" w14:textId="77777777" w:rsidR="00223D27" w:rsidRPr="00D94E40"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r>
            <w:rPr>
              <w:rFonts w:ascii="Cambria Math" w:hAnsi="Cambria Math"/>
            </w:rPr>
            <m:t>≥</m:t>
          </m:r>
          <m:f>
            <m:fPr>
              <m:ctrlPr>
                <w:rPr>
                  <w:rFonts w:ascii="Cambria Math" w:eastAsiaTheme="minorHAnsi" w:hAnsi="Cambria Math"/>
                  <w:i/>
                  <w:lang w:val="en-AU"/>
                </w:rPr>
              </m:ctrlPr>
            </m:fPr>
            <m:num>
              <m:r>
                <w:rPr>
                  <w:rFonts w:ascii="Cambria Math" w:hAnsi="Cambria Math"/>
                </w:rPr>
                <m:t>450m× 20k</m:t>
              </m:r>
            </m:num>
            <m:den>
              <m:r>
                <w:rPr>
                  <w:rFonts w:ascii="Cambria Math" w:hAnsi="Cambria Math"/>
                </w:rPr>
                <m:t>0.75</m:t>
              </m:r>
            </m:den>
          </m:f>
          <m:r>
            <w:rPr>
              <w:rFonts w:ascii="Cambria Math" w:hAnsi="Cambria Math"/>
            </w:rPr>
            <m:t>=12 kΩ</m:t>
          </m:r>
        </m:oMath>
      </m:oMathPara>
    </w:p>
    <w:p w14:paraId="640A8470" w14:textId="029C109B" w:rsidR="00223D27" w:rsidRDefault="00223D27" w:rsidP="00223D27">
      <w:r>
        <w:t xml:space="preserve">For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FB</m:t>
            </m:r>
          </m:sub>
        </m:sSub>
        <m:r>
          <w:rPr>
            <w:rFonts w:ascii="Cambria Math" w:hAnsi="Cambria Math"/>
          </w:rPr>
          <m:t>=10kΩ</m:t>
        </m:r>
      </m:oMath>
      <w:r>
        <w:t xml:space="preserve">, the impedance range is </w:t>
      </w:r>
    </w:p>
    <w:p w14:paraId="0287BA45" w14:textId="77777777" w:rsidR="00223D27" w:rsidRPr="00111560"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r>
            <w:rPr>
              <w:rFonts w:ascii="Cambria Math" w:hAnsi="Cambria Math"/>
            </w:rPr>
            <m:t>≤</m:t>
          </m:r>
          <m:r>
            <m:rPr>
              <m:sty m:val="p"/>
            </m:rPr>
            <w:rPr>
              <w:rFonts w:ascii="Cambria Math" w:hAnsi="Cambria Math"/>
            </w:rPr>
            <m:t>0.005</m:t>
          </m:r>
          <m:f>
            <m:fPr>
              <m:ctrlPr>
                <w:rPr>
                  <w:rFonts w:ascii="Cambria Math" w:eastAsiaTheme="minorHAnsi" w:hAnsi="Cambria Math"/>
                  <w:i/>
                  <w:lang w:val="en-AU"/>
                </w:rPr>
              </m:ctrlPr>
            </m:fPr>
            <m:num>
              <m:r>
                <w:rPr>
                  <w:rFonts w:ascii="Cambria Math" w:hAnsi="Cambria Math"/>
                </w:rPr>
                <m:t>450m× 10k</m:t>
              </m:r>
            </m:num>
            <m:den>
              <m:r>
                <w:rPr>
                  <w:rFonts w:ascii="Cambria Math" w:hAnsi="Cambria Math"/>
                </w:rPr>
                <m:t>1.4648 m</m:t>
              </m:r>
            </m:den>
          </m:f>
          <m:r>
            <w:rPr>
              <w:rFonts w:ascii="Cambria Math" w:hAnsi="Cambria Math"/>
            </w:rPr>
            <m:t>=15.36045 kΩ</m:t>
          </m:r>
        </m:oMath>
      </m:oMathPara>
    </w:p>
    <w:p w14:paraId="2C01AD07" w14:textId="77777777" w:rsidR="00223D27" w:rsidRPr="00D94E40"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r>
            <w:rPr>
              <w:rFonts w:ascii="Cambria Math" w:hAnsi="Cambria Math"/>
            </w:rPr>
            <m:t>≥</m:t>
          </m:r>
          <m:f>
            <m:fPr>
              <m:ctrlPr>
                <w:rPr>
                  <w:rFonts w:ascii="Cambria Math" w:eastAsiaTheme="minorHAnsi" w:hAnsi="Cambria Math"/>
                  <w:i/>
                  <w:lang w:val="en-AU"/>
                </w:rPr>
              </m:ctrlPr>
            </m:fPr>
            <m:num>
              <m:r>
                <w:rPr>
                  <w:rFonts w:ascii="Cambria Math" w:hAnsi="Cambria Math"/>
                </w:rPr>
                <m:t>450m× 10k</m:t>
              </m:r>
            </m:num>
            <m:den>
              <m:r>
                <w:rPr>
                  <w:rFonts w:ascii="Cambria Math" w:hAnsi="Cambria Math"/>
                </w:rPr>
                <m:t>0.75</m:t>
              </m:r>
            </m:den>
          </m:f>
          <m:r>
            <w:rPr>
              <w:rFonts w:ascii="Cambria Math" w:hAnsi="Cambria Math"/>
            </w:rPr>
            <m:t>=6 kΩ</m:t>
          </m:r>
        </m:oMath>
      </m:oMathPara>
    </w:p>
    <w:p w14:paraId="5757B5B8" w14:textId="77777777" w:rsidR="00223D27" w:rsidRDefault="00223D27" w:rsidP="00223D27">
      <w:r>
        <w:lastRenderedPageBreak/>
        <w:t>The impedance measurement range is limited to</w:t>
      </w:r>
    </w:p>
    <w:p w14:paraId="5AE32BF5" w14:textId="77777777" w:rsidR="00223D27"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measMAX</m:t>
              </m:r>
            </m:sub>
          </m:sSub>
          <m:r>
            <w:rPr>
              <w:rFonts w:ascii="Cambria Math" w:hAnsi="Cambria Math"/>
            </w:rPr>
            <m:t>=</m:t>
          </m:r>
          <m:sSub>
            <m:sSubPr>
              <m:ctrlPr>
                <w:rPr>
                  <w:rFonts w:ascii="Cambria Math" w:eastAsiaTheme="minorHAnsi" w:hAnsi="Cambria Math"/>
                  <w:i/>
                  <w:lang w:val="en-AU"/>
                </w:rPr>
              </m:ctrlPr>
            </m:sSubPr>
            <m:e>
              <m:r>
                <w:rPr>
                  <w:rFonts w:ascii="Cambria Math" w:hAnsi="Cambria Math"/>
                </w:rPr>
                <m:t>E</m:t>
              </m:r>
            </m:e>
            <m:sub>
              <m:r>
                <w:rPr>
                  <w:rFonts w:ascii="Cambria Math" w:hAnsi="Cambria Math"/>
                </w:rPr>
                <m:t>max</m:t>
              </m:r>
            </m:sub>
          </m:sSub>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den>
          </m:f>
        </m:oMath>
      </m:oMathPara>
    </w:p>
    <w:p w14:paraId="581A4738" w14:textId="77777777" w:rsidR="00223D27"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measMIN</m:t>
              </m:r>
            </m:sub>
          </m:sSub>
          <m:r>
            <w:rPr>
              <w:rFonts w:ascii="Cambria Math" w:hAnsi="Cambria Math"/>
            </w:rPr>
            <m:t>=</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DD</m:t>
                      </m:r>
                    </m:sub>
                  </m:sSub>
                </m:num>
                <m:den>
                  <m:r>
                    <w:rPr>
                      <w:rFonts w:ascii="Cambria Math" w:hAnsi="Cambria Math"/>
                    </w:rPr>
                    <m:t>2</m:t>
                  </m:r>
                </m:den>
              </m:f>
            </m:den>
          </m:f>
        </m:oMath>
      </m:oMathPara>
    </w:p>
    <w:p w14:paraId="032B1ACC" w14:textId="77777777" w:rsidR="00223D27" w:rsidRDefault="00223D27" w:rsidP="00223D27">
      <w:r>
        <w:t xml:space="preserve">The PGA after TIA only shifts both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measMAX</m:t>
            </m:r>
          </m:sub>
        </m:sSub>
      </m:oMath>
      <w:r>
        <w:t xml:space="preserve"> and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measMIN</m:t>
            </m:r>
          </m:sub>
        </m:sSub>
      </m:oMath>
      <w:r>
        <w:t xml:space="preserve"> by its gain (G) as follows:</w:t>
      </w:r>
    </w:p>
    <w:p w14:paraId="27AFA35B" w14:textId="77777777" w:rsidR="00223D27"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measMAX</m:t>
              </m:r>
            </m:sub>
          </m:sSub>
          <m:r>
            <w:rPr>
              <w:rFonts w:ascii="Cambria Math" w:hAnsi="Cambria Math"/>
            </w:rPr>
            <m:t>=</m:t>
          </m:r>
          <m:sSub>
            <m:sSubPr>
              <m:ctrlPr>
                <w:rPr>
                  <w:rFonts w:ascii="Cambria Math" w:eastAsiaTheme="minorHAnsi" w:hAnsi="Cambria Math"/>
                  <w:i/>
                  <w:lang w:val="en-AU"/>
                </w:rPr>
              </m:ctrlPr>
            </m:sSubPr>
            <m:e>
              <m:r>
                <w:rPr>
                  <w:rFonts w:ascii="Cambria Math" w:hAnsi="Cambria Math"/>
                </w:rPr>
                <m:t>E</m:t>
              </m:r>
            </m:e>
            <m:sub>
              <m:r>
                <w:rPr>
                  <w:rFonts w:ascii="Cambria Math" w:hAnsi="Cambria Math"/>
                </w:rPr>
                <m:t>max</m:t>
              </m:r>
            </m:sub>
          </m:sSub>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den>
          </m:f>
          <m:r>
            <w:rPr>
              <w:rFonts w:ascii="Cambria Math" w:hAnsi="Cambria Math"/>
            </w:rPr>
            <m:t>G</m:t>
          </m:r>
        </m:oMath>
      </m:oMathPara>
    </w:p>
    <w:p w14:paraId="181AAA16" w14:textId="77777777" w:rsidR="00223D27" w:rsidRDefault="00F77F96" w:rsidP="00223D27">
      <m:oMathPara>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measMIN</m:t>
              </m:r>
            </m:sub>
          </m:sSub>
          <m:r>
            <w:rPr>
              <w:rFonts w:ascii="Cambria Math" w:hAnsi="Cambria Math"/>
            </w:rPr>
            <m:t>=G</m:t>
          </m:r>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out</m:t>
                  </m:r>
                </m:sub>
              </m:sSub>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DD</m:t>
                      </m:r>
                    </m:sub>
                  </m:sSub>
                </m:num>
                <m:den>
                  <m:r>
                    <w:rPr>
                      <w:rFonts w:ascii="Cambria Math" w:hAnsi="Cambria Math"/>
                    </w:rPr>
                    <m:t>2</m:t>
                  </m:r>
                </m:den>
              </m:f>
            </m:den>
          </m:f>
        </m:oMath>
      </m:oMathPara>
    </w:p>
    <w:p w14:paraId="51FBD82C" w14:textId="379187AE" w:rsidR="00223D27" w:rsidRDefault="00D94132" w:rsidP="00223D27">
      <w:r w:rsidRPr="00D94132">
        <w:fldChar w:fldCharType="begin"/>
      </w:r>
      <w:r w:rsidRPr="00D94132">
        <w:instrText xml:space="preserve"> REF _Ref234852998 \h  \* MERGEFORMAT </w:instrText>
      </w:r>
      <w:r w:rsidRPr="00D94132">
        <w:fldChar w:fldCharType="separate"/>
      </w:r>
      <w:r w:rsidRPr="00D94132">
        <w:rPr>
          <w:color w:val="000000" w:themeColor="text1"/>
        </w:rPr>
        <w:t xml:space="preserve">Table </w:t>
      </w:r>
      <w:r w:rsidRPr="00D94132">
        <w:rPr>
          <w:noProof/>
          <w:color w:val="000000" w:themeColor="text1"/>
        </w:rPr>
        <w:t>14</w:t>
      </w:r>
      <w:r w:rsidRPr="00D94132">
        <w:fldChar w:fldCharType="end"/>
      </w:r>
      <w:r w:rsidR="00223D27">
        <w:t xml:space="preserve"> summarizes the impedance range for different values of ENOB and PGA gain where </w:t>
      </w:r>
      <m:oMath>
        <m:sSub>
          <m:sSubPr>
            <m:ctrlPr>
              <w:rPr>
                <w:rFonts w:ascii="Cambria Math" w:eastAsiaTheme="minorHAnsi" w:hAnsi="Cambria Math"/>
                <w:iCs/>
                <w:lang w:val="en-AU"/>
              </w:rPr>
            </m:ctrlPr>
          </m:sSubPr>
          <m:e>
            <m:r>
              <m:rPr>
                <m:sty m:val="p"/>
              </m:rPr>
              <w:rPr>
                <w:rFonts w:ascii="Cambria Math" w:hAnsi="Cambria Math"/>
              </w:rPr>
              <m:t>V</m:t>
            </m:r>
          </m:e>
          <m:sub>
            <m:r>
              <m:rPr>
                <m:sty m:val="p"/>
              </m:rPr>
              <w:rPr>
                <w:rFonts w:ascii="Cambria Math" w:hAnsi="Cambria Math"/>
              </w:rPr>
              <m:t>FS</m:t>
            </m:r>
          </m:sub>
        </m:sSub>
        <m:r>
          <m:rPr>
            <m:sty m:val="p"/>
          </m:rPr>
          <w:rPr>
            <w:rFonts w:ascii="Cambria Math" w:hAnsi="Cambria Math"/>
          </w:rPr>
          <m:t>=</m:t>
        </m:r>
        <m:sSub>
          <m:sSubPr>
            <m:ctrlPr>
              <w:rPr>
                <w:rFonts w:ascii="Cambria Math" w:eastAsiaTheme="minorHAnsi" w:hAnsi="Cambria Math"/>
                <w:iCs/>
                <w:lang w:val="en-AU"/>
              </w:rPr>
            </m:ctrlPr>
          </m:sSubPr>
          <m:e>
            <m:r>
              <m:rPr>
                <m:sty m:val="p"/>
              </m:rPr>
              <w:rPr>
                <w:rFonts w:ascii="Cambria Math" w:hAnsi="Cambria Math"/>
              </w:rPr>
              <m:t>V</m:t>
            </m:r>
          </m:e>
          <m:sub>
            <m:r>
              <m:rPr>
                <m:sty m:val="p"/>
              </m:rPr>
              <w:rPr>
                <w:rFonts w:ascii="Cambria Math" w:hAnsi="Cambria Math"/>
              </w:rPr>
              <m:t>DD</m:t>
            </m:r>
          </m:sub>
        </m:sSub>
        <m:r>
          <m:rPr>
            <m:sty m:val="p"/>
          </m:rPr>
          <w:rPr>
            <w:rFonts w:ascii="Cambria Math" w:hAnsi="Cambria Math"/>
          </w:rPr>
          <m:t>=1.5V</m:t>
        </m:r>
      </m:oMath>
      <w:r w:rsidR="00223D27">
        <w:t xml:space="preserve">. As table 1 shows, for </w:t>
      </w:r>
      <m:oMath>
        <m:sSub>
          <m:sSubPr>
            <m:ctrlPr>
              <w:rPr>
                <w:rFonts w:ascii="Cambria Math" w:eastAsiaTheme="minorHAnsi" w:hAnsi="Cambria Math"/>
                <w:i/>
                <w:sz w:val="20"/>
                <w:szCs w:val="20"/>
                <w:lang w:val="en-AU"/>
              </w:rPr>
            </m:ctrlPr>
          </m:sSubPr>
          <m:e>
            <m:r>
              <w:rPr>
                <w:rFonts w:ascii="Cambria Math" w:hAnsi="Cambria Math"/>
                <w:sz w:val="20"/>
                <w:szCs w:val="20"/>
              </w:rPr>
              <m:t>R</m:t>
            </m:r>
          </m:e>
          <m:sub>
            <m:r>
              <w:rPr>
                <w:rFonts w:ascii="Cambria Math" w:hAnsi="Cambria Math"/>
                <w:sz w:val="20"/>
                <w:szCs w:val="20"/>
              </w:rPr>
              <m:t>FB</m:t>
            </m:r>
          </m:sub>
        </m:sSub>
      </m:oMath>
      <w:r w:rsidR="00223D27" w:rsidRPr="00AA0E34">
        <w:t xml:space="preserve"> of 20 k</w:t>
      </w:r>
      <m:oMath>
        <m:r>
          <w:rPr>
            <w:rFonts w:ascii="Cambria Math" w:hAnsi="Cambria Math"/>
          </w:rPr>
          <m:t>Ω</m:t>
        </m:r>
      </m:oMath>
      <w:r w:rsidR="00223D27" w:rsidRPr="00AA0E34">
        <w:t xml:space="preserve">, only for the impedance range of </w:t>
      </w:r>
      <w:r w:rsidR="00223D27">
        <w:t>12</w:t>
      </w:r>
      <w:r w:rsidR="00223D27" w:rsidRPr="00AA0E34">
        <w:t xml:space="preserve">000 to </w:t>
      </w:r>
      <w:r w:rsidR="00223D27">
        <w:t>30720</w:t>
      </w:r>
      <w:r w:rsidR="00223D27" w:rsidRPr="00AA0E34">
        <w:t xml:space="preserve"> </w:t>
      </w:r>
      <m:oMath>
        <m:r>
          <w:rPr>
            <w:rFonts w:ascii="Cambria Math" w:hAnsi="Cambria Math"/>
          </w:rPr>
          <m:t>Ω</m:t>
        </m:r>
      </m:oMath>
      <w:r w:rsidR="00223D27" w:rsidRPr="00AA0E34">
        <w:t xml:space="preserve"> relative error of 0.005 (=0.5%) is achievable</w:t>
      </w:r>
      <w:r w:rsidR="00223D27">
        <w:t xml:space="preserve">. If gain is changed from 1 to 2, the range shifts as discussed above. </w:t>
      </w:r>
      <w:r w:rsidR="00223D27" w:rsidRPr="00562BF7">
        <w:t xml:space="preserve">If you change the </w:t>
      </w:r>
      <m:oMath>
        <m:sSub>
          <m:sSubPr>
            <m:ctrlPr>
              <w:rPr>
                <w:rFonts w:ascii="Cambria Math" w:eastAsiaTheme="minorHAnsi" w:hAnsi="Cambria Math"/>
                <w:iCs/>
                <w:lang w:val="en-AU"/>
              </w:rPr>
            </m:ctrlPr>
          </m:sSubPr>
          <m:e>
            <m:r>
              <m:rPr>
                <m:sty m:val="p"/>
              </m:rPr>
              <w:rPr>
                <w:rFonts w:ascii="Cambria Math" w:hAnsi="Cambria Math"/>
              </w:rPr>
              <m:t>V</m:t>
            </m:r>
          </m:e>
          <m:sub>
            <m:r>
              <m:rPr>
                <m:sty m:val="p"/>
              </m:rPr>
              <w:rPr>
                <w:rFonts w:ascii="Cambria Math" w:hAnsi="Cambria Math"/>
              </w:rPr>
              <m:t>out</m:t>
            </m:r>
          </m:sub>
        </m:sSub>
      </m:oMath>
      <w:r w:rsidR="00223D27" w:rsidRPr="00562BF7">
        <w:t xml:space="preserve"> from 0.9</w:t>
      </w:r>
      <w:r w:rsidR="00223D27">
        <w:t>/2</w:t>
      </w:r>
      <w:r w:rsidR="00223D27" w:rsidRPr="00562BF7">
        <w:t xml:space="preserve"> to 0.1</w:t>
      </w:r>
      <w:r w:rsidR="00223D27">
        <w:t>/2</w:t>
      </w:r>
      <w:r w:rsidR="00223D27" w:rsidRPr="00562BF7">
        <w:t xml:space="preserve"> V, as there are two options, the impedance range changes from </w:t>
      </w:r>
      <w:r w:rsidR="00223D27">
        <w:t>2000</w:t>
      </w:r>
      <w:r w:rsidR="00223D27" w:rsidRPr="00562BF7">
        <w:t xml:space="preserve"> to </w:t>
      </w:r>
      <w:r w:rsidR="00223D27">
        <w:t>5120</w:t>
      </w:r>
      <w:r w:rsidR="00223D27" w:rsidRPr="00562BF7">
        <w:t xml:space="preserve"> </w:t>
      </w:r>
      <m:oMath>
        <m:r>
          <w:rPr>
            <w:rFonts w:ascii="Cambria Math" w:hAnsi="Cambria Math"/>
          </w:rPr>
          <m:t>Ω</m:t>
        </m:r>
      </m:oMath>
      <w:r w:rsidR="00223D27" w:rsidRPr="00562BF7">
        <w:t>.</w:t>
      </w:r>
      <w:r w:rsidR="00223D27">
        <w:t xml:space="preserve"> But in projects before, the gain option is only 1 and 5 which means it is not possible to measure a wide range of impedance with </w:t>
      </w:r>
      <w:r w:rsidR="00223D27" w:rsidRPr="00AA0E34">
        <w:t>relative error of 0.005</w:t>
      </w:r>
      <w:r w:rsidR="00223D27">
        <w:t xml:space="preserve"> when gain is changed from 1 to 5. This is the first issue that the designer (Shamsul) did not realize. The second issue is in the range of impedance measurements for 0.5% accuracy. The designer reported a range of 20000 to 40000 </w:t>
      </w:r>
      <m:oMath>
        <m:r>
          <w:rPr>
            <w:rFonts w:ascii="Cambria Math" w:hAnsi="Cambria Math"/>
          </w:rPr>
          <m:t>Ω</m:t>
        </m:r>
      </m:oMath>
      <w:r w:rsidR="00223D27">
        <w:t xml:space="preserve">. </w:t>
      </w:r>
    </w:p>
    <w:p w14:paraId="7C711F66" w14:textId="31D630F1" w:rsidR="002F7409" w:rsidRPr="005A2B87" w:rsidRDefault="002F7409" w:rsidP="005A2B87">
      <w:pPr>
        <w:pStyle w:val="Caption"/>
        <w:keepNext/>
        <w:spacing w:after="0"/>
        <w:ind w:firstLine="0"/>
        <w:jc w:val="left"/>
        <w:rPr>
          <w:b w:val="0"/>
          <w:bCs w:val="0"/>
          <w:color w:val="000000" w:themeColor="text1"/>
        </w:rPr>
      </w:pPr>
      <w:bookmarkStart w:id="4" w:name="_Ref234852998"/>
      <w:r w:rsidRPr="005A2B87">
        <w:rPr>
          <w:b w:val="0"/>
          <w:bCs w:val="0"/>
          <w:color w:val="000000" w:themeColor="text1"/>
        </w:rPr>
        <w:t xml:space="preserve">Table </w:t>
      </w:r>
      <w:r w:rsidRPr="005A2B87">
        <w:rPr>
          <w:b w:val="0"/>
          <w:bCs w:val="0"/>
          <w:color w:val="000000" w:themeColor="text1"/>
        </w:rPr>
        <w:fldChar w:fldCharType="begin"/>
      </w:r>
      <w:r w:rsidRPr="005A2B87">
        <w:rPr>
          <w:b w:val="0"/>
          <w:bCs w:val="0"/>
          <w:color w:val="000000" w:themeColor="text1"/>
        </w:rPr>
        <w:instrText xml:space="preserve"> SEQ Table \* ARABIC </w:instrText>
      </w:r>
      <w:r w:rsidRPr="005A2B87">
        <w:rPr>
          <w:b w:val="0"/>
          <w:bCs w:val="0"/>
          <w:color w:val="000000" w:themeColor="text1"/>
        </w:rPr>
        <w:fldChar w:fldCharType="separate"/>
      </w:r>
      <w:r w:rsidR="00DF5FFA">
        <w:rPr>
          <w:b w:val="0"/>
          <w:bCs w:val="0"/>
          <w:noProof/>
          <w:color w:val="000000" w:themeColor="text1"/>
        </w:rPr>
        <w:t>14</w:t>
      </w:r>
      <w:r w:rsidRPr="005A2B87">
        <w:rPr>
          <w:b w:val="0"/>
          <w:bCs w:val="0"/>
          <w:color w:val="000000" w:themeColor="text1"/>
        </w:rPr>
        <w:fldChar w:fldCharType="end"/>
      </w:r>
      <w:bookmarkEnd w:id="4"/>
      <w:r w:rsidRPr="005A2B87">
        <w:rPr>
          <w:b w:val="0"/>
          <w:bCs w:val="0"/>
          <w:color w:val="000000" w:themeColor="text1"/>
        </w:rPr>
        <w:t xml:space="preserve"> Impedance range and corresponding resolution for 10-bit ENOB, </w:t>
      </w:r>
      <m:oMath>
        <m:sSub>
          <m:sSubPr>
            <m:ctrlPr>
              <w:rPr>
                <w:rFonts w:ascii="Cambria Math" w:eastAsiaTheme="minorHAnsi" w:hAnsi="Cambria Math"/>
                <w:b w:val="0"/>
                <w:bCs w:val="0"/>
                <w:iCs/>
                <w:color w:val="000000" w:themeColor="text1"/>
                <w:lang w:val="en-AU"/>
              </w:rPr>
            </m:ctrlPr>
          </m:sSubPr>
          <m:e>
            <m:r>
              <m:rPr>
                <m:sty m:val="b"/>
              </m:rPr>
              <w:rPr>
                <w:rFonts w:ascii="Cambria Math" w:hAnsi="Cambria Math"/>
                <w:color w:val="000000" w:themeColor="text1"/>
              </w:rPr>
              <m:t>R</m:t>
            </m:r>
          </m:e>
          <m:sub>
            <m:r>
              <m:rPr>
                <m:sty m:val="b"/>
              </m:rPr>
              <w:rPr>
                <w:rFonts w:ascii="Cambria Math" w:hAnsi="Cambria Math"/>
                <w:color w:val="000000" w:themeColor="text1"/>
              </w:rPr>
              <m:t>FB</m:t>
            </m:r>
          </m:sub>
        </m:sSub>
      </m:oMath>
      <w:r w:rsidRPr="00291AE4">
        <w:rPr>
          <w:b w:val="0"/>
          <w:bCs w:val="0"/>
          <w:iCs/>
          <w:color w:val="000000" w:themeColor="text1"/>
        </w:rPr>
        <w:t>=</w:t>
      </w:r>
      <w:r w:rsidRPr="005A2B87">
        <w:rPr>
          <w:b w:val="0"/>
          <w:bCs w:val="0"/>
          <w:color w:val="000000" w:themeColor="text1"/>
        </w:rPr>
        <w:t>20 kΩ, and E=0.5%</w:t>
      </w:r>
    </w:p>
    <w:tbl>
      <w:tblPr>
        <w:tblStyle w:val="TableGrid1"/>
        <w:tblW w:w="0" w:type="auto"/>
        <w:tblLook w:val="04A0" w:firstRow="1" w:lastRow="0" w:firstColumn="1" w:lastColumn="0" w:noHBand="0" w:noVBand="1"/>
      </w:tblPr>
      <w:tblGrid>
        <w:gridCol w:w="1200"/>
        <w:gridCol w:w="966"/>
        <w:gridCol w:w="666"/>
        <w:gridCol w:w="852"/>
        <w:gridCol w:w="372"/>
        <w:gridCol w:w="945"/>
        <w:gridCol w:w="912"/>
        <w:gridCol w:w="1213"/>
        <w:gridCol w:w="1184"/>
      </w:tblGrid>
      <w:tr w:rsidR="009A650D" w:rsidRPr="009A650D" w14:paraId="2DD2A2A7" w14:textId="77777777" w:rsidTr="008C7D58">
        <w:tc>
          <w:tcPr>
            <w:tcW w:w="0" w:type="auto"/>
          </w:tcPr>
          <w:p w14:paraId="5E6BC217" w14:textId="77777777" w:rsidR="009A650D" w:rsidRPr="00C313C5" w:rsidRDefault="009A650D" w:rsidP="002F7409">
            <w:pPr>
              <w:ind w:firstLine="0"/>
              <w:rPr>
                <w:rFonts w:eastAsia="Times New Roman"/>
                <w:b/>
                <w:bCs/>
                <w:sz w:val="20"/>
                <w:szCs w:val="20"/>
              </w:rPr>
            </w:pPr>
            <w:r w:rsidRPr="00C313C5">
              <w:rPr>
                <w:rFonts w:eastAsia="Times New Roman"/>
                <w:b/>
                <w:bCs/>
                <w:sz w:val="20"/>
                <w:szCs w:val="20"/>
              </w:rPr>
              <w:t>ENOB (bit)</w:t>
            </w:r>
          </w:p>
        </w:tc>
        <w:tc>
          <w:tcPr>
            <w:tcW w:w="0" w:type="auto"/>
          </w:tcPr>
          <w:p w14:paraId="6701E091" w14:textId="01D276FA" w:rsidR="009A650D" w:rsidRPr="00C313C5" w:rsidRDefault="00F77F96" w:rsidP="002F7409">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LSB</m:t>
                  </m:r>
                </m:sub>
              </m:sSub>
            </m:oMath>
            <w:r w:rsidR="009A650D" w:rsidRPr="00C313C5">
              <w:rPr>
                <w:rFonts w:eastAsia="Times New Roman"/>
                <w:b/>
                <w:bCs/>
                <w:sz w:val="20"/>
                <w:szCs w:val="20"/>
              </w:rPr>
              <w:t>(V)</w:t>
            </w:r>
          </w:p>
        </w:tc>
        <w:tc>
          <w:tcPr>
            <w:tcW w:w="0" w:type="auto"/>
          </w:tcPr>
          <w:p w14:paraId="4E111050" w14:textId="77777777" w:rsidR="009A650D" w:rsidRPr="00C313C5" w:rsidRDefault="00C313C5" w:rsidP="002F7409">
            <w:pPr>
              <w:ind w:firstLine="0"/>
              <w:rPr>
                <w:rFonts w:eastAsia="Times New Roman"/>
                <w:b/>
                <w:bCs/>
                <w:sz w:val="20"/>
                <w:szCs w:val="20"/>
              </w:rPr>
            </w:pPr>
            <m:oMathPara>
              <m:oMath>
                <m:r>
                  <m:rPr>
                    <m:sty m:val="b"/>
                  </m:rPr>
                  <w:rPr>
                    <w:rFonts w:ascii="Cambria Math" w:eastAsia="Times New Roman" w:hAnsi="Cambria Math"/>
                    <w:sz w:val="20"/>
                    <w:szCs w:val="20"/>
                  </w:rPr>
                  <m:t>E</m:t>
                </m:r>
              </m:oMath>
            </m:oMathPara>
          </w:p>
        </w:tc>
        <w:tc>
          <w:tcPr>
            <w:tcW w:w="0" w:type="auto"/>
          </w:tcPr>
          <w:p w14:paraId="7FABADA4" w14:textId="128D672E" w:rsidR="009A650D" w:rsidRPr="00C313C5" w:rsidRDefault="00F77F96" w:rsidP="002F7409">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out</m:t>
                    </m:r>
                  </m:sub>
                </m:sSub>
                <m:r>
                  <m:rPr>
                    <m:sty m:val="b"/>
                  </m:rPr>
                  <w:rPr>
                    <w:rFonts w:ascii="Cambria Math" w:eastAsia="Times New Roman" w:hAnsi="Cambria Math"/>
                    <w:sz w:val="20"/>
                    <w:szCs w:val="20"/>
                  </w:rPr>
                  <m:t>(V)</m:t>
                </m:r>
              </m:oMath>
            </m:oMathPara>
          </w:p>
        </w:tc>
        <w:tc>
          <w:tcPr>
            <w:tcW w:w="0" w:type="auto"/>
          </w:tcPr>
          <w:p w14:paraId="783171F3" w14:textId="77777777" w:rsidR="009A650D" w:rsidRPr="00C313C5" w:rsidRDefault="009A650D" w:rsidP="002F7409">
            <w:pPr>
              <w:ind w:firstLine="0"/>
              <w:rPr>
                <w:rFonts w:eastAsia="Times New Roman"/>
                <w:b/>
                <w:bCs/>
                <w:sz w:val="20"/>
                <w:szCs w:val="20"/>
              </w:rPr>
            </w:pPr>
            <w:r w:rsidRPr="00C313C5">
              <w:rPr>
                <w:rFonts w:eastAsia="Times New Roman"/>
                <w:b/>
                <w:bCs/>
                <w:sz w:val="20"/>
                <w:szCs w:val="20"/>
              </w:rPr>
              <w:t>G</w:t>
            </w:r>
          </w:p>
        </w:tc>
        <w:tc>
          <w:tcPr>
            <w:tcW w:w="0" w:type="auto"/>
          </w:tcPr>
          <w:p w14:paraId="1BED5D68" w14:textId="62C43616" w:rsidR="009A650D" w:rsidRPr="00C313C5" w:rsidRDefault="00F77F96" w:rsidP="002F7409">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7C25286F" w14:textId="7B723599" w:rsidR="009A650D" w:rsidRPr="00C313C5" w:rsidRDefault="00F77F96" w:rsidP="002F7409">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388D195E" w14:textId="7D8A7D9C" w:rsidR="009A650D" w:rsidRPr="00C313C5" w:rsidRDefault="00F77F96" w:rsidP="002F7409">
            <w:pPr>
              <w:ind w:firstLine="0"/>
              <w:rPr>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18130C7C" w14:textId="54A056A8" w:rsidR="009A650D" w:rsidRPr="00C313C5" w:rsidRDefault="00F77F96" w:rsidP="002F7409">
            <w:pPr>
              <w:ind w:firstLine="0"/>
              <w:rPr>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r>
      <w:tr w:rsidR="009A650D" w:rsidRPr="009A650D" w14:paraId="3AD506CD" w14:textId="77777777" w:rsidTr="008C7D58">
        <w:tc>
          <w:tcPr>
            <w:tcW w:w="0" w:type="auto"/>
          </w:tcPr>
          <w:p w14:paraId="04B69D97"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6CC850D1"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5BD14D26"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078981F3" w14:textId="77777777" w:rsidR="009A650D" w:rsidRPr="009A650D" w:rsidRDefault="009A650D" w:rsidP="009A650D">
            <w:pPr>
              <w:ind w:firstLine="0"/>
              <w:rPr>
                <w:rFonts w:eastAsia="Times New Roman"/>
                <w:sz w:val="20"/>
                <w:szCs w:val="20"/>
              </w:rPr>
            </w:pPr>
            <w:r w:rsidRPr="009A650D">
              <w:rPr>
                <w:rFonts w:eastAsia="Times New Roman"/>
                <w:sz w:val="20"/>
                <w:szCs w:val="20"/>
              </w:rPr>
              <w:t>0.45</w:t>
            </w:r>
          </w:p>
        </w:tc>
        <w:tc>
          <w:tcPr>
            <w:tcW w:w="0" w:type="auto"/>
          </w:tcPr>
          <w:p w14:paraId="414B0445" w14:textId="77777777" w:rsidR="009A650D" w:rsidRPr="009A650D" w:rsidRDefault="009A650D" w:rsidP="009A650D">
            <w:pPr>
              <w:ind w:firstLine="0"/>
              <w:rPr>
                <w:rFonts w:eastAsia="Times New Roman"/>
                <w:sz w:val="20"/>
                <w:szCs w:val="20"/>
              </w:rPr>
            </w:pPr>
            <w:r w:rsidRPr="009A650D">
              <w:rPr>
                <w:rFonts w:eastAsia="Times New Roman"/>
                <w:sz w:val="20"/>
                <w:szCs w:val="20"/>
              </w:rPr>
              <w:t>1</w:t>
            </w:r>
          </w:p>
        </w:tc>
        <w:tc>
          <w:tcPr>
            <w:tcW w:w="0" w:type="auto"/>
            <w:vAlign w:val="bottom"/>
          </w:tcPr>
          <w:p w14:paraId="75EF9F5C" w14:textId="77777777" w:rsidR="009A650D" w:rsidRPr="009A650D" w:rsidRDefault="009A650D" w:rsidP="009A650D">
            <w:pPr>
              <w:ind w:firstLine="0"/>
              <w:rPr>
                <w:rFonts w:eastAsia="Times New Roman"/>
                <w:sz w:val="20"/>
                <w:szCs w:val="20"/>
              </w:rPr>
            </w:pPr>
            <w:r w:rsidRPr="009A650D">
              <w:rPr>
                <w:color w:val="000000"/>
                <w:sz w:val="20"/>
                <w:szCs w:val="20"/>
              </w:rPr>
              <w:t>30720</w:t>
            </w:r>
          </w:p>
        </w:tc>
        <w:tc>
          <w:tcPr>
            <w:tcW w:w="0" w:type="auto"/>
            <w:vAlign w:val="bottom"/>
          </w:tcPr>
          <w:p w14:paraId="04C17387" w14:textId="77777777" w:rsidR="009A650D" w:rsidRPr="009A650D" w:rsidRDefault="009A650D" w:rsidP="009A650D">
            <w:pPr>
              <w:ind w:firstLine="0"/>
              <w:rPr>
                <w:rFonts w:eastAsia="Times New Roman"/>
                <w:sz w:val="20"/>
                <w:szCs w:val="20"/>
              </w:rPr>
            </w:pPr>
            <w:r w:rsidRPr="009A650D">
              <w:rPr>
                <w:color w:val="000000"/>
                <w:sz w:val="20"/>
                <w:szCs w:val="20"/>
              </w:rPr>
              <w:t>12000</w:t>
            </w:r>
          </w:p>
        </w:tc>
        <w:tc>
          <w:tcPr>
            <w:tcW w:w="0" w:type="auto"/>
            <w:vAlign w:val="bottom"/>
          </w:tcPr>
          <w:p w14:paraId="0C79B320" w14:textId="77777777" w:rsidR="009A650D" w:rsidRPr="009A650D" w:rsidRDefault="009A650D" w:rsidP="009A650D">
            <w:pPr>
              <w:ind w:firstLine="0"/>
              <w:rPr>
                <w:color w:val="000000"/>
                <w:sz w:val="20"/>
                <w:szCs w:val="20"/>
              </w:rPr>
            </w:pPr>
            <w:r w:rsidRPr="009A650D">
              <w:rPr>
                <w:color w:val="000000"/>
                <w:sz w:val="20"/>
                <w:szCs w:val="20"/>
              </w:rPr>
              <w:t xml:space="preserve">153.6 </w:t>
            </w:r>
          </w:p>
        </w:tc>
        <w:tc>
          <w:tcPr>
            <w:tcW w:w="0" w:type="auto"/>
            <w:vAlign w:val="bottom"/>
          </w:tcPr>
          <w:p w14:paraId="33D98521" w14:textId="77777777" w:rsidR="009A650D" w:rsidRPr="009A650D" w:rsidRDefault="009A650D" w:rsidP="009A650D">
            <w:pPr>
              <w:ind w:firstLine="0"/>
              <w:rPr>
                <w:color w:val="000000"/>
                <w:sz w:val="20"/>
                <w:szCs w:val="20"/>
              </w:rPr>
            </w:pPr>
            <w:r w:rsidRPr="009A650D">
              <w:rPr>
                <w:color w:val="000000"/>
                <w:sz w:val="20"/>
                <w:szCs w:val="20"/>
              </w:rPr>
              <w:t xml:space="preserve">23.4375 </w:t>
            </w:r>
          </w:p>
        </w:tc>
      </w:tr>
      <w:tr w:rsidR="009A650D" w:rsidRPr="009A650D" w14:paraId="6D5121FB" w14:textId="77777777" w:rsidTr="008C7D58">
        <w:tc>
          <w:tcPr>
            <w:tcW w:w="0" w:type="auto"/>
          </w:tcPr>
          <w:p w14:paraId="1972A8B6"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5EBF1778"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63F45020"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2EB2CD4B" w14:textId="77777777" w:rsidR="009A650D" w:rsidRPr="009A650D" w:rsidRDefault="009A650D" w:rsidP="009A650D">
            <w:pPr>
              <w:ind w:firstLine="0"/>
              <w:rPr>
                <w:rFonts w:eastAsia="Times New Roman"/>
                <w:sz w:val="20"/>
                <w:szCs w:val="20"/>
              </w:rPr>
            </w:pPr>
            <w:r w:rsidRPr="009A650D">
              <w:rPr>
                <w:rFonts w:eastAsia="Times New Roman"/>
                <w:sz w:val="20"/>
                <w:szCs w:val="20"/>
              </w:rPr>
              <w:t>0.45</w:t>
            </w:r>
          </w:p>
        </w:tc>
        <w:tc>
          <w:tcPr>
            <w:tcW w:w="0" w:type="auto"/>
          </w:tcPr>
          <w:p w14:paraId="1C7A7EC7" w14:textId="77777777" w:rsidR="009A650D" w:rsidRPr="009A650D" w:rsidRDefault="009A650D" w:rsidP="009A650D">
            <w:pPr>
              <w:ind w:firstLine="0"/>
              <w:rPr>
                <w:rFonts w:eastAsia="Times New Roman"/>
                <w:sz w:val="20"/>
                <w:szCs w:val="20"/>
              </w:rPr>
            </w:pPr>
            <w:r w:rsidRPr="009A650D">
              <w:rPr>
                <w:rFonts w:eastAsia="Times New Roman"/>
                <w:sz w:val="20"/>
                <w:szCs w:val="20"/>
              </w:rPr>
              <w:t>2</w:t>
            </w:r>
          </w:p>
        </w:tc>
        <w:tc>
          <w:tcPr>
            <w:tcW w:w="0" w:type="auto"/>
            <w:vAlign w:val="bottom"/>
          </w:tcPr>
          <w:p w14:paraId="225E6B8A" w14:textId="77777777" w:rsidR="009A650D" w:rsidRPr="009A650D" w:rsidRDefault="009A650D" w:rsidP="009A650D">
            <w:pPr>
              <w:ind w:firstLine="0"/>
              <w:rPr>
                <w:rFonts w:eastAsia="Times New Roman"/>
                <w:sz w:val="20"/>
                <w:szCs w:val="20"/>
              </w:rPr>
            </w:pPr>
            <w:r w:rsidRPr="009A650D">
              <w:rPr>
                <w:color w:val="000000"/>
                <w:sz w:val="20"/>
                <w:szCs w:val="20"/>
              </w:rPr>
              <w:t>61440</w:t>
            </w:r>
          </w:p>
        </w:tc>
        <w:tc>
          <w:tcPr>
            <w:tcW w:w="0" w:type="auto"/>
            <w:vAlign w:val="bottom"/>
          </w:tcPr>
          <w:p w14:paraId="1B505F68" w14:textId="77777777" w:rsidR="009A650D" w:rsidRPr="009A650D" w:rsidRDefault="009A650D" w:rsidP="009A650D">
            <w:pPr>
              <w:ind w:firstLine="0"/>
              <w:rPr>
                <w:rFonts w:eastAsia="Times New Roman"/>
                <w:sz w:val="20"/>
                <w:szCs w:val="20"/>
              </w:rPr>
            </w:pPr>
            <w:r w:rsidRPr="009A650D">
              <w:rPr>
                <w:color w:val="000000"/>
                <w:sz w:val="20"/>
                <w:szCs w:val="20"/>
              </w:rPr>
              <w:t>24000</w:t>
            </w:r>
          </w:p>
        </w:tc>
        <w:tc>
          <w:tcPr>
            <w:tcW w:w="0" w:type="auto"/>
            <w:vAlign w:val="bottom"/>
          </w:tcPr>
          <w:p w14:paraId="7568DD30" w14:textId="77777777" w:rsidR="009A650D" w:rsidRPr="009A650D" w:rsidRDefault="009A650D" w:rsidP="009A650D">
            <w:pPr>
              <w:ind w:firstLine="0"/>
              <w:rPr>
                <w:color w:val="000000"/>
                <w:sz w:val="20"/>
                <w:szCs w:val="20"/>
              </w:rPr>
            </w:pPr>
            <w:r w:rsidRPr="009A650D">
              <w:rPr>
                <w:color w:val="000000"/>
                <w:sz w:val="20"/>
                <w:szCs w:val="20"/>
              </w:rPr>
              <w:t xml:space="preserve">614.4 </w:t>
            </w:r>
          </w:p>
        </w:tc>
        <w:tc>
          <w:tcPr>
            <w:tcW w:w="0" w:type="auto"/>
            <w:vAlign w:val="bottom"/>
          </w:tcPr>
          <w:p w14:paraId="52FA746C" w14:textId="77777777" w:rsidR="009A650D" w:rsidRPr="009A650D" w:rsidRDefault="009A650D" w:rsidP="009A650D">
            <w:pPr>
              <w:ind w:firstLine="0"/>
              <w:rPr>
                <w:color w:val="000000"/>
                <w:sz w:val="20"/>
                <w:szCs w:val="20"/>
              </w:rPr>
            </w:pPr>
            <w:r w:rsidRPr="009A650D">
              <w:rPr>
                <w:color w:val="000000"/>
                <w:sz w:val="20"/>
                <w:szCs w:val="20"/>
              </w:rPr>
              <w:t xml:space="preserve">93.75 </w:t>
            </w:r>
          </w:p>
        </w:tc>
      </w:tr>
      <w:tr w:rsidR="009A650D" w:rsidRPr="009A650D" w14:paraId="200A2752" w14:textId="77777777" w:rsidTr="008C7D58">
        <w:tc>
          <w:tcPr>
            <w:tcW w:w="0" w:type="auto"/>
          </w:tcPr>
          <w:p w14:paraId="5C9196B7"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584FC01F"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068A56B5"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042D1162" w14:textId="77777777" w:rsidR="009A650D" w:rsidRPr="009A650D" w:rsidRDefault="009A650D" w:rsidP="009A650D">
            <w:pPr>
              <w:ind w:firstLine="0"/>
              <w:rPr>
                <w:rFonts w:eastAsia="Times New Roman"/>
                <w:sz w:val="20"/>
                <w:szCs w:val="20"/>
              </w:rPr>
            </w:pPr>
            <w:r w:rsidRPr="009A650D">
              <w:rPr>
                <w:rFonts w:eastAsia="Times New Roman"/>
                <w:sz w:val="20"/>
                <w:szCs w:val="20"/>
              </w:rPr>
              <w:t>0.45</w:t>
            </w:r>
          </w:p>
        </w:tc>
        <w:tc>
          <w:tcPr>
            <w:tcW w:w="0" w:type="auto"/>
          </w:tcPr>
          <w:p w14:paraId="500095D9" w14:textId="77777777" w:rsidR="009A650D" w:rsidRPr="009A650D" w:rsidRDefault="009A650D" w:rsidP="009A650D">
            <w:pPr>
              <w:ind w:firstLine="0"/>
              <w:rPr>
                <w:rFonts w:eastAsia="Times New Roman"/>
                <w:sz w:val="20"/>
                <w:szCs w:val="20"/>
              </w:rPr>
            </w:pPr>
            <w:r w:rsidRPr="009A650D">
              <w:rPr>
                <w:rFonts w:eastAsia="Times New Roman"/>
                <w:sz w:val="20"/>
                <w:szCs w:val="20"/>
              </w:rPr>
              <w:t>3</w:t>
            </w:r>
          </w:p>
        </w:tc>
        <w:tc>
          <w:tcPr>
            <w:tcW w:w="0" w:type="auto"/>
            <w:vAlign w:val="bottom"/>
          </w:tcPr>
          <w:p w14:paraId="418176FB" w14:textId="77777777" w:rsidR="009A650D" w:rsidRPr="009A650D" w:rsidRDefault="009A650D" w:rsidP="009A650D">
            <w:pPr>
              <w:ind w:firstLine="0"/>
              <w:rPr>
                <w:rFonts w:eastAsia="Times New Roman"/>
                <w:sz w:val="20"/>
                <w:szCs w:val="20"/>
              </w:rPr>
            </w:pPr>
            <w:r w:rsidRPr="009A650D">
              <w:rPr>
                <w:color w:val="000000"/>
                <w:sz w:val="20"/>
                <w:szCs w:val="20"/>
              </w:rPr>
              <w:t>92160</w:t>
            </w:r>
          </w:p>
        </w:tc>
        <w:tc>
          <w:tcPr>
            <w:tcW w:w="0" w:type="auto"/>
            <w:vAlign w:val="bottom"/>
          </w:tcPr>
          <w:p w14:paraId="1EBE4A29" w14:textId="77777777" w:rsidR="009A650D" w:rsidRPr="009A650D" w:rsidRDefault="009A650D" w:rsidP="009A650D">
            <w:pPr>
              <w:ind w:firstLine="0"/>
              <w:rPr>
                <w:rFonts w:eastAsia="Times New Roman"/>
                <w:sz w:val="20"/>
                <w:szCs w:val="20"/>
              </w:rPr>
            </w:pPr>
            <w:r w:rsidRPr="009A650D">
              <w:rPr>
                <w:color w:val="000000"/>
                <w:sz w:val="20"/>
                <w:szCs w:val="20"/>
              </w:rPr>
              <w:t>36000</w:t>
            </w:r>
          </w:p>
        </w:tc>
        <w:tc>
          <w:tcPr>
            <w:tcW w:w="0" w:type="auto"/>
            <w:vAlign w:val="bottom"/>
          </w:tcPr>
          <w:p w14:paraId="052FCB9C" w14:textId="77777777" w:rsidR="009A650D" w:rsidRPr="009A650D" w:rsidRDefault="009A650D" w:rsidP="009A650D">
            <w:pPr>
              <w:ind w:firstLine="0"/>
              <w:rPr>
                <w:color w:val="000000"/>
                <w:sz w:val="20"/>
                <w:szCs w:val="20"/>
              </w:rPr>
            </w:pPr>
            <w:r w:rsidRPr="009A650D">
              <w:rPr>
                <w:color w:val="000000"/>
                <w:sz w:val="20"/>
                <w:szCs w:val="20"/>
              </w:rPr>
              <w:t xml:space="preserve">1382.4 </w:t>
            </w:r>
          </w:p>
        </w:tc>
        <w:tc>
          <w:tcPr>
            <w:tcW w:w="0" w:type="auto"/>
            <w:vAlign w:val="bottom"/>
          </w:tcPr>
          <w:p w14:paraId="15A2C271" w14:textId="77777777" w:rsidR="009A650D" w:rsidRPr="009A650D" w:rsidRDefault="009A650D" w:rsidP="009A650D">
            <w:pPr>
              <w:ind w:firstLine="0"/>
              <w:rPr>
                <w:color w:val="000000"/>
                <w:sz w:val="20"/>
                <w:szCs w:val="20"/>
              </w:rPr>
            </w:pPr>
            <w:r w:rsidRPr="009A650D">
              <w:rPr>
                <w:color w:val="000000"/>
                <w:sz w:val="20"/>
                <w:szCs w:val="20"/>
              </w:rPr>
              <w:t>210.9375</w:t>
            </w:r>
          </w:p>
        </w:tc>
      </w:tr>
      <w:tr w:rsidR="009A650D" w:rsidRPr="009A650D" w14:paraId="17E73418" w14:textId="77777777" w:rsidTr="008C7D58">
        <w:tc>
          <w:tcPr>
            <w:tcW w:w="0" w:type="auto"/>
          </w:tcPr>
          <w:p w14:paraId="40932618"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68292E20"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0EDB5F70"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10E90F0D" w14:textId="77777777" w:rsidR="009A650D" w:rsidRPr="009A650D" w:rsidRDefault="009A650D" w:rsidP="009A650D">
            <w:pPr>
              <w:ind w:firstLine="0"/>
              <w:rPr>
                <w:rFonts w:eastAsia="Times New Roman"/>
                <w:sz w:val="20"/>
                <w:szCs w:val="20"/>
              </w:rPr>
            </w:pPr>
            <w:r w:rsidRPr="009A650D">
              <w:rPr>
                <w:rFonts w:eastAsia="Times New Roman"/>
                <w:sz w:val="20"/>
                <w:szCs w:val="20"/>
              </w:rPr>
              <w:t>0.45</w:t>
            </w:r>
          </w:p>
        </w:tc>
        <w:tc>
          <w:tcPr>
            <w:tcW w:w="0" w:type="auto"/>
          </w:tcPr>
          <w:p w14:paraId="57F32483" w14:textId="77777777" w:rsidR="009A650D" w:rsidRPr="009A650D" w:rsidRDefault="009A650D" w:rsidP="009A650D">
            <w:pPr>
              <w:ind w:firstLine="0"/>
              <w:rPr>
                <w:rFonts w:eastAsia="Times New Roman"/>
                <w:sz w:val="20"/>
                <w:szCs w:val="20"/>
              </w:rPr>
            </w:pPr>
            <w:r w:rsidRPr="009A650D">
              <w:rPr>
                <w:rFonts w:eastAsia="Times New Roman"/>
                <w:sz w:val="20"/>
                <w:szCs w:val="20"/>
              </w:rPr>
              <w:t>4</w:t>
            </w:r>
          </w:p>
        </w:tc>
        <w:tc>
          <w:tcPr>
            <w:tcW w:w="0" w:type="auto"/>
            <w:vAlign w:val="bottom"/>
          </w:tcPr>
          <w:p w14:paraId="25CC97AC" w14:textId="77777777" w:rsidR="009A650D" w:rsidRPr="009A650D" w:rsidRDefault="009A650D" w:rsidP="009A650D">
            <w:pPr>
              <w:ind w:firstLine="0"/>
              <w:rPr>
                <w:rFonts w:eastAsia="Times New Roman"/>
                <w:sz w:val="20"/>
                <w:szCs w:val="20"/>
              </w:rPr>
            </w:pPr>
            <w:r w:rsidRPr="009A650D">
              <w:rPr>
                <w:color w:val="000000"/>
                <w:sz w:val="20"/>
                <w:szCs w:val="20"/>
              </w:rPr>
              <w:t>122880</w:t>
            </w:r>
          </w:p>
        </w:tc>
        <w:tc>
          <w:tcPr>
            <w:tcW w:w="0" w:type="auto"/>
            <w:vAlign w:val="bottom"/>
          </w:tcPr>
          <w:p w14:paraId="34E37268" w14:textId="77777777" w:rsidR="009A650D" w:rsidRPr="009A650D" w:rsidRDefault="009A650D" w:rsidP="009A650D">
            <w:pPr>
              <w:ind w:firstLine="0"/>
              <w:rPr>
                <w:rFonts w:eastAsia="Times New Roman"/>
                <w:sz w:val="20"/>
                <w:szCs w:val="20"/>
              </w:rPr>
            </w:pPr>
            <w:r w:rsidRPr="009A650D">
              <w:rPr>
                <w:color w:val="000000"/>
                <w:sz w:val="20"/>
                <w:szCs w:val="20"/>
              </w:rPr>
              <w:t>48000</w:t>
            </w:r>
          </w:p>
        </w:tc>
        <w:tc>
          <w:tcPr>
            <w:tcW w:w="0" w:type="auto"/>
            <w:vAlign w:val="bottom"/>
          </w:tcPr>
          <w:p w14:paraId="14A8E038" w14:textId="77777777" w:rsidR="009A650D" w:rsidRPr="009A650D" w:rsidRDefault="009A650D" w:rsidP="009A650D">
            <w:pPr>
              <w:ind w:firstLine="0"/>
              <w:rPr>
                <w:color w:val="000000"/>
                <w:sz w:val="20"/>
                <w:szCs w:val="20"/>
              </w:rPr>
            </w:pPr>
            <w:r w:rsidRPr="009A650D">
              <w:rPr>
                <w:color w:val="000000"/>
                <w:sz w:val="20"/>
                <w:szCs w:val="20"/>
              </w:rPr>
              <w:t xml:space="preserve">2457.6 </w:t>
            </w:r>
          </w:p>
        </w:tc>
        <w:tc>
          <w:tcPr>
            <w:tcW w:w="0" w:type="auto"/>
            <w:vAlign w:val="bottom"/>
          </w:tcPr>
          <w:p w14:paraId="2DAE6F0E" w14:textId="77777777" w:rsidR="009A650D" w:rsidRPr="009A650D" w:rsidRDefault="009A650D" w:rsidP="009A650D">
            <w:pPr>
              <w:ind w:firstLine="0"/>
              <w:rPr>
                <w:color w:val="000000"/>
                <w:sz w:val="20"/>
                <w:szCs w:val="20"/>
              </w:rPr>
            </w:pPr>
            <w:r w:rsidRPr="009A650D">
              <w:rPr>
                <w:color w:val="000000"/>
                <w:sz w:val="20"/>
                <w:szCs w:val="20"/>
              </w:rPr>
              <w:t xml:space="preserve">375 </w:t>
            </w:r>
          </w:p>
        </w:tc>
      </w:tr>
      <w:tr w:rsidR="009A650D" w:rsidRPr="009A650D" w14:paraId="2FDA3095" w14:textId="77777777" w:rsidTr="008C7D58">
        <w:tc>
          <w:tcPr>
            <w:tcW w:w="0" w:type="auto"/>
          </w:tcPr>
          <w:p w14:paraId="1BC6458D"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2066FAFB"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29B730F9"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73DE865D" w14:textId="77777777" w:rsidR="009A650D" w:rsidRPr="009A650D" w:rsidRDefault="009A650D" w:rsidP="009A650D">
            <w:pPr>
              <w:ind w:firstLine="0"/>
              <w:rPr>
                <w:rFonts w:eastAsia="Times New Roman"/>
                <w:sz w:val="20"/>
                <w:szCs w:val="20"/>
              </w:rPr>
            </w:pPr>
            <w:r w:rsidRPr="009A650D">
              <w:rPr>
                <w:rFonts w:eastAsia="Times New Roman"/>
                <w:sz w:val="20"/>
                <w:szCs w:val="20"/>
              </w:rPr>
              <w:t>0.45</w:t>
            </w:r>
          </w:p>
        </w:tc>
        <w:tc>
          <w:tcPr>
            <w:tcW w:w="0" w:type="auto"/>
          </w:tcPr>
          <w:p w14:paraId="3AD589AF" w14:textId="77777777" w:rsidR="009A650D" w:rsidRPr="009A650D" w:rsidRDefault="009A650D" w:rsidP="009A650D">
            <w:pPr>
              <w:ind w:firstLine="0"/>
              <w:rPr>
                <w:rFonts w:eastAsia="Times New Roman"/>
                <w:sz w:val="20"/>
                <w:szCs w:val="20"/>
              </w:rPr>
            </w:pPr>
            <w:r w:rsidRPr="009A650D">
              <w:rPr>
                <w:rFonts w:eastAsia="Times New Roman"/>
                <w:sz w:val="20"/>
                <w:szCs w:val="20"/>
              </w:rPr>
              <w:t>5</w:t>
            </w:r>
          </w:p>
        </w:tc>
        <w:tc>
          <w:tcPr>
            <w:tcW w:w="0" w:type="auto"/>
            <w:vAlign w:val="bottom"/>
          </w:tcPr>
          <w:p w14:paraId="2D0FC7A1" w14:textId="77777777" w:rsidR="009A650D" w:rsidRPr="009A650D" w:rsidRDefault="009A650D" w:rsidP="009A650D">
            <w:pPr>
              <w:ind w:firstLine="0"/>
              <w:rPr>
                <w:rFonts w:eastAsia="Times New Roman"/>
                <w:sz w:val="20"/>
                <w:szCs w:val="20"/>
              </w:rPr>
            </w:pPr>
            <w:r w:rsidRPr="009A650D">
              <w:rPr>
                <w:color w:val="000000"/>
                <w:sz w:val="20"/>
                <w:szCs w:val="20"/>
              </w:rPr>
              <w:t>153600</w:t>
            </w:r>
          </w:p>
        </w:tc>
        <w:tc>
          <w:tcPr>
            <w:tcW w:w="0" w:type="auto"/>
            <w:vAlign w:val="bottom"/>
          </w:tcPr>
          <w:p w14:paraId="516A4926" w14:textId="77777777" w:rsidR="009A650D" w:rsidRPr="009A650D" w:rsidRDefault="009A650D" w:rsidP="009A650D">
            <w:pPr>
              <w:ind w:firstLine="0"/>
              <w:rPr>
                <w:rFonts w:eastAsia="Times New Roman"/>
                <w:sz w:val="20"/>
                <w:szCs w:val="20"/>
              </w:rPr>
            </w:pPr>
            <w:r w:rsidRPr="009A650D">
              <w:rPr>
                <w:color w:val="000000"/>
                <w:sz w:val="20"/>
                <w:szCs w:val="20"/>
              </w:rPr>
              <w:t>60000</w:t>
            </w:r>
          </w:p>
        </w:tc>
        <w:tc>
          <w:tcPr>
            <w:tcW w:w="0" w:type="auto"/>
            <w:vAlign w:val="bottom"/>
          </w:tcPr>
          <w:p w14:paraId="75851297" w14:textId="77777777" w:rsidR="009A650D" w:rsidRPr="009A650D" w:rsidRDefault="009A650D" w:rsidP="009A650D">
            <w:pPr>
              <w:ind w:firstLine="0"/>
              <w:rPr>
                <w:color w:val="000000"/>
                <w:sz w:val="20"/>
                <w:szCs w:val="20"/>
              </w:rPr>
            </w:pPr>
            <w:r w:rsidRPr="009A650D">
              <w:rPr>
                <w:color w:val="000000"/>
                <w:sz w:val="20"/>
                <w:szCs w:val="20"/>
              </w:rPr>
              <w:t xml:space="preserve">3840 </w:t>
            </w:r>
          </w:p>
        </w:tc>
        <w:tc>
          <w:tcPr>
            <w:tcW w:w="0" w:type="auto"/>
            <w:vAlign w:val="bottom"/>
          </w:tcPr>
          <w:p w14:paraId="0D271841" w14:textId="77777777" w:rsidR="009A650D" w:rsidRPr="009A650D" w:rsidRDefault="009A650D" w:rsidP="009A650D">
            <w:pPr>
              <w:ind w:firstLine="0"/>
              <w:rPr>
                <w:color w:val="000000"/>
                <w:sz w:val="20"/>
                <w:szCs w:val="20"/>
              </w:rPr>
            </w:pPr>
            <w:r w:rsidRPr="009A650D">
              <w:rPr>
                <w:color w:val="000000"/>
                <w:sz w:val="20"/>
                <w:szCs w:val="20"/>
              </w:rPr>
              <w:t xml:space="preserve">585.9375 </w:t>
            </w:r>
          </w:p>
        </w:tc>
      </w:tr>
      <w:tr w:rsidR="009A650D" w:rsidRPr="009A650D" w14:paraId="07D4A233" w14:textId="77777777" w:rsidTr="008C7D58">
        <w:tc>
          <w:tcPr>
            <w:tcW w:w="0" w:type="auto"/>
          </w:tcPr>
          <w:p w14:paraId="60869C18"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271F2800"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714E5553"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652C3C5F" w14:textId="77777777" w:rsidR="009A650D" w:rsidRPr="009A650D" w:rsidRDefault="009A650D" w:rsidP="009A650D">
            <w:pPr>
              <w:ind w:firstLine="0"/>
              <w:rPr>
                <w:rFonts w:eastAsia="Times New Roman"/>
                <w:sz w:val="20"/>
                <w:szCs w:val="20"/>
              </w:rPr>
            </w:pPr>
            <w:r w:rsidRPr="009A650D">
              <w:rPr>
                <w:rFonts w:eastAsia="Times New Roman"/>
                <w:sz w:val="20"/>
                <w:szCs w:val="20"/>
              </w:rPr>
              <w:t>0.075</w:t>
            </w:r>
          </w:p>
        </w:tc>
        <w:tc>
          <w:tcPr>
            <w:tcW w:w="0" w:type="auto"/>
          </w:tcPr>
          <w:p w14:paraId="6D150604" w14:textId="77777777" w:rsidR="009A650D" w:rsidRPr="009A650D" w:rsidRDefault="009A650D" w:rsidP="009A650D">
            <w:pPr>
              <w:ind w:firstLine="0"/>
              <w:rPr>
                <w:rFonts w:eastAsia="Times New Roman"/>
                <w:sz w:val="20"/>
                <w:szCs w:val="20"/>
              </w:rPr>
            </w:pPr>
            <w:r w:rsidRPr="009A650D">
              <w:rPr>
                <w:rFonts w:eastAsia="Times New Roman"/>
                <w:sz w:val="20"/>
                <w:szCs w:val="20"/>
              </w:rPr>
              <w:t>1</w:t>
            </w:r>
          </w:p>
        </w:tc>
        <w:tc>
          <w:tcPr>
            <w:tcW w:w="0" w:type="auto"/>
            <w:vAlign w:val="bottom"/>
          </w:tcPr>
          <w:p w14:paraId="5A94AACF" w14:textId="77777777" w:rsidR="009A650D" w:rsidRPr="009A650D" w:rsidRDefault="009A650D" w:rsidP="009A650D">
            <w:pPr>
              <w:ind w:firstLine="0"/>
              <w:rPr>
                <w:rFonts w:eastAsia="Times New Roman"/>
                <w:sz w:val="20"/>
                <w:szCs w:val="20"/>
              </w:rPr>
            </w:pPr>
            <w:r w:rsidRPr="009A650D">
              <w:rPr>
                <w:color w:val="000000"/>
                <w:sz w:val="20"/>
                <w:szCs w:val="20"/>
              </w:rPr>
              <w:t>5120</w:t>
            </w:r>
          </w:p>
        </w:tc>
        <w:tc>
          <w:tcPr>
            <w:tcW w:w="0" w:type="auto"/>
            <w:vAlign w:val="bottom"/>
          </w:tcPr>
          <w:p w14:paraId="14699BA5" w14:textId="77777777" w:rsidR="009A650D" w:rsidRPr="009A650D" w:rsidRDefault="009A650D" w:rsidP="009A650D">
            <w:pPr>
              <w:ind w:firstLine="0"/>
              <w:rPr>
                <w:rFonts w:eastAsia="Times New Roman"/>
                <w:sz w:val="20"/>
                <w:szCs w:val="20"/>
              </w:rPr>
            </w:pPr>
            <w:r w:rsidRPr="009A650D">
              <w:rPr>
                <w:color w:val="000000"/>
                <w:sz w:val="20"/>
                <w:szCs w:val="20"/>
              </w:rPr>
              <w:t>2000</w:t>
            </w:r>
          </w:p>
        </w:tc>
        <w:tc>
          <w:tcPr>
            <w:tcW w:w="0" w:type="auto"/>
            <w:vAlign w:val="bottom"/>
          </w:tcPr>
          <w:p w14:paraId="3284D79E" w14:textId="77777777" w:rsidR="009A650D" w:rsidRPr="009A650D" w:rsidRDefault="009A650D" w:rsidP="009A650D">
            <w:pPr>
              <w:ind w:firstLine="0"/>
              <w:rPr>
                <w:color w:val="000000"/>
                <w:sz w:val="20"/>
                <w:szCs w:val="20"/>
              </w:rPr>
            </w:pPr>
            <w:r w:rsidRPr="009A650D">
              <w:rPr>
                <w:color w:val="000000"/>
                <w:sz w:val="20"/>
                <w:szCs w:val="20"/>
              </w:rPr>
              <w:t xml:space="preserve">25.6 </w:t>
            </w:r>
          </w:p>
        </w:tc>
        <w:tc>
          <w:tcPr>
            <w:tcW w:w="0" w:type="auto"/>
            <w:vAlign w:val="bottom"/>
          </w:tcPr>
          <w:p w14:paraId="2D509799" w14:textId="77777777" w:rsidR="009A650D" w:rsidRPr="009A650D" w:rsidRDefault="009A650D" w:rsidP="009A650D">
            <w:pPr>
              <w:ind w:firstLine="0"/>
              <w:rPr>
                <w:color w:val="000000"/>
                <w:sz w:val="20"/>
                <w:szCs w:val="20"/>
              </w:rPr>
            </w:pPr>
            <w:r w:rsidRPr="009A650D">
              <w:rPr>
                <w:color w:val="000000"/>
                <w:sz w:val="20"/>
                <w:szCs w:val="20"/>
              </w:rPr>
              <w:t xml:space="preserve">3.90625 </w:t>
            </w:r>
          </w:p>
        </w:tc>
      </w:tr>
      <w:tr w:rsidR="009A650D" w:rsidRPr="009A650D" w14:paraId="4DB86D83" w14:textId="77777777" w:rsidTr="008C7D58">
        <w:tc>
          <w:tcPr>
            <w:tcW w:w="0" w:type="auto"/>
          </w:tcPr>
          <w:p w14:paraId="035F3B4C"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777291FF"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0157D71B"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21E3D6D7" w14:textId="77777777" w:rsidR="009A650D" w:rsidRPr="009A650D" w:rsidRDefault="009A650D" w:rsidP="009A650D">
            <w:pPr>
              <w:ind w:firstLine="0"/>
              <w:rPr>
                <w:rFonts w:eastAsia="Times New Roman"/>
                <w:sz w:val="20"/>
                <w:szCs w:val="20"/>
              </w:rPr>
            </w:pPr>
            <w:r w:rsidRPr="009A650D">
              <w:rPr>
                <w:rFonts w:eastAsia="Times New Roman"/>
                <w:sz w:val="20"/>
                <w:szCs w:val="20"/>
              </w:rPr>
              <w:t>0.075</w:t>
            </w:r>
          </w:p>
        </w:tc>
        <w:tc>
          <w:tcPr>
            <w:tcW w:w="0" w:type="auto"/>
          </w:tcPr>
          <w:p w14:paraId="3CB5BA24" w14:textId="77777777" w:rsidR="009A650D" w:rsidRPr="009A650D" w:rsidRDefault="009A650D" w:rsidP="009A650D">
            <w:pPr>
              <w:ind w:firstLine="0"/>
              <w:rPr>
                <w:rFonts w:eastAsia="Times New Roman"/>
                <w:sz w:val="20"/>
                <w:szCs w:val="20"/>
              </w:rPr>
            </w:pPr>
            <w:r w:rsidRPr="009A650D">
              <w:rPr>
                <w:rFonts w:eastAsia="Times New Roman"/>
                <w:sz w:val="20"/>
                <w:szCs w:val="20"/>
              </w:rPr>
              <w:t>2</w:t>
            </w:r>
          </w:p>
        </w:tc>
        <w:tc>
          <w:tcPr>
            <w:tcW w:w="0" w:type="auto"/>
            <w:vAlign w:val="bottom"/>
          </w:tcPr>
          <w:p w14:paraId="22B2D9B9" w14:textId="77777777" w:rsidR="009A650D" w:rsidRPr="009A650D" w:rsidRDefault="009A650D" w:rsidP="009A650D">
            <w:pPr>
              <w:ind w:firstLine="0"/>
              <w:rPr>
                <w:rFonts w:eastAsia="Times New Roman"/>
                <w:sz w:val="20"/>
                <w:szCs w:val="20"/>
              </w:rPr>
            </w:pPr>
            <w:r w:rsidRPr="009A650D">
              <w:rPr>
                <w:color w:val="000000"/>
                <w:sz w:val="20"/>
                <w:szCs w:val="20"/>
              </w:rPr>
              <w:t>10240</w:t>
            </w:r>
          </w:p>
        </w:tc>
        <w:tc>
          <w:tcPr>
            <w:tcW w:w="0" w:type="auto"/>
            <w:vAlign w:val="bottom"/>
          </w:tcPr>
          <w:p w14:paraId="425759E3" w14:textId="77777777" w:rsidR="009A650D" w:rsidRPr="009A650D" w:rsidRDefault="009A650D" w:rsidP="009A650D">
            <w:pPr>
              <w:ind w:firstLine="0"/>
              <w:rPr>
                <w:rFonts w:eastAsia="Times New Roman"/>
                <w:sz w:val="20"/>
                <w:szCs w:val="20"/>
              </w:rPr>
            </w:pPr>
            <w:r w:rsidRPr="009A650D">
              <w:rPr>
                <w:color w:val="000000"/>
                <w:sz w:val="20"/>
                <w:szCs w:val="20"/>
              </w:rPr>
              <w:t>4000</w:t>
            </w:r>
          </w:p>
        </w:tc>
        <w:tc>
          <w:tcPr>
            <w:tcW w:w="0" w:type="auto"/>
            <w:vAlign w:val="bottom"/>
          </w:tcPr>
          <w:p w14:paraId="2C201E7A" w14:textId="77777777" w:rsidR="009A650D" w:rsidRPr="009A650D" w:rsidRDefault="009A650D" w:rsidP="009A650D">
            <w:pPr>
              <w:ind w:firstLine="0"/>
              <w:rPr>
                <w:color w:val="000000"/>
                <w:sz w:val="20"/>
                <w:szCs w:val="20"/>
              </w:rPr>
            </w:pPr>
            <w:r w:rsidRPr="009A650D">
              <w:rPr>
                <w:color w:val="000000"/>
                <w:sz w:val="20"/>
                <w:szCs w:val="20"/>
              </w:rPr>
              <w:t xml:space="preserve">102.4 </w:t>
            </w:r>
          </w:p>
        </w:tc>
        <w:tc>
          <w:tcPr>
            <w:tcW w:w="0" w:type="auto"/>
            <w:vAlign w:val="bottom"/>
          </w:tcPr>
          <w:p w14:paraId="673DECF5" w14:textId="77777777" w:rsidR="009A650D" w:rsidRPr="009A650D" w:rsidRDefault="009A650D" w:rsidP="009A650D">
            <w:pPr>
              <w:ind w:firstLine="0"/>
              <w:rPr>
                <w:color w:val="000000"/>
                <w:sz w:val="20"/>
                <w:szCs w:val="20"/>
              </w:rPr>
            </w:pPr>
            <w:r w:rsidRPr="009A650D">
              <w:rPr>
                <w:color w:val="000000"/>
                <w:sz w:val="20"/>
                <w:szCs w:val="20"/>
              </w:rPr>
              <w:t xml:space="preserve">15.625 </w:t>
            </w:r>
          </w:p>
        </w:tc>
      </w:tr>
      <w:tr w:rsidR="009A650D" w:rsidRPr="009A650D" w14:paraId="4245B104" w14:textId="77777777" w:rsidTr="008C7D58">
        <w:tc>
          <w:tcPr>
            <w:tcW w:w="0" w:type="auto"/>
          </w:tcPr>
          <w:p w14:paraId="374E13C1"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4958B2CC"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6AD01439"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4BA4BFEC" w14:textId="77777777" w:rsidR="009A650D" w:rsidRPr="009A650D" w:rsidRDefault="009A650D" w:rsidP="009A650D">
            <w:pPr>
              <w:ind w:firstLine="0"/>
              <w:rPr>
                <w:rFonts w:eastAsia="Times New Roman"/>
                <w:sz w:val="20"/>
                <w:szCs w:val="20"/>
              </w:rPr>
            </w:pPr>
            <w:r w:rsidRPr="009A650D">
              <w:rPr>
                <w:rFonts w:eastAsia="Times New Roman"/>
                <w:sz w:val="20"/>
                <w:szCs w:val="20"/>
              </w:rPr>
              <w:t>0.075</w:t>
            </w:r>
          </w:p>
        </w:tc>
        <w:tc>
          <w:tcPr>
            <w:tcW w:w="0" w:type="auto"/>
          </w:tcPr>
          <w:p w14:paraId="0A63AC43" w14:textId="77777777" w:rsidR="009A650D" w:rsidRPr="009A650D" w:rsidRDefault="009A650D" w:rsidP="009A650D">
            <w:pPr>
              <w:ind w:firstLine="0"/>
              <w:rPr>
                <w:rFonts w:eastAsia="Times New Roman"/>
                <w:sz w:val="20"/>
                <w:szCs w:val="20"/>
              </w:rPr>
            </w:pPr>
            <w:r w:rsidRPr="009A650D">
              <w:rPr>
                <w:rFonts w:eastAsia="Times New Roman"/>
                <w:sz w:val="20"/>
                <w:szCs w:val="20"/>
              </w:rPr>
              <w:t>3</w:t>
            </w:r>
          </w:p>
        </w:tc>
        <w:tc>
          <w:tcPr>
            <w:tcW w:w="0" w:type="auto"/>
            <w:vAlign w:val="bottom"/>
          </w:tcPr>
          <w:p w14:paraId="2CD42C8E" w14:textId="77777777" w:rsidR="009A650D" w:rsidRPr="009A650D" w:rsidRDefault="009A650D" w:rsidP="009A650D">
            <w:pPr>
              <w:ind w:firstLine="0"/>
              <w:rPr>
                <w:rFonts w:eastAsia="Times New Roman"/>
                <w:sz w:val="20"/>
                <w:szCs w:val="20"/>
              </w:rPr>
            </w:pPr>
            <w:r w:rsidRPr="009A650D">
              <w:rPr>
                <w:color w:val="000000"/>
                <w:sz w:val="20"/>
                <w:szCs w:val="20"/>
              </w:rPr>
              <w:t>15360</w:t>
            </w:r>
          </w:p>
        </w:tc>
        <w:tc>
          <w:tcPr>
            <w:tcW w:w="0" w:type="auto"/>
            <w:vAlign w:val="bottom"/>
          </w:tcPr>
          <w:p w14:paraId="62BE0F7D" w14:textId="77777777" w:rsidR="009A650D" w:rsidRPr="009A650D" w:rsidRDefault="009A650D" w:rsidP="009A650D">
            <w:pPr>
              <w:ind w:firstLine="0"/>
              <w:rPr>
                <w:rFonts w:eastAsia="Times New Roman"/>
                <w:sz w:val="20"/>
                <w:szCs w:val="20"/>
              </w:rPr>
            </w:pPr>
            <w:r w:rsidRPr="009A650D">
              <w:rPr>
                <w:color w:val="000000"/>
                <w:sz w:val="20"/>
                <w:szCs w:val="20"/>
              </w:rPr>
              <w:t>6000</w:t>
            </w:r>
          </w:p>
        </w:tc>
        <w:tc>
          <w:tcPr>
            <w:tcW w:w="0" w:type="auto"/>
            <w:vAlign w:val="bottom"/>
          </w:tcPr>
          <w:p w14:paraId="30650853" w14:textId="77777777" w:rsidR="009A650D" w:rsidRPr="009A650D" w:rsidRDefault="009A650D" w:rsidP="009A650D">
            <w:pPr>
              <w:ind w:firstLine="0"/>
              <w:rPr>
                <w:color w:val="000000"/>
                <w:sz w:val="20"/>
                <w:szCs w:val="20"/>
              </w:rPr>
            </w:pPr>
            <w:r w:rsidRPr="009A650D">
              <w:rPr>
                <w:color w:val="000000"/>
                <w:sz w:val="20"/>
                <w:szCs w:val="20"/>
              </w:rPr>
              <w:t xml:space="preserve">230.4 </w:t>
            </w:r>
          </w:p>
        </w:tc>
        <w:tc>
          <w:tcPr>
            <w:tcW w:w="0" w:type="auto"/>
            <w:vAlign w:val="bottom"/>
          </w:tcPr>
          <w:p w14:paraId="2EFD30CB" w14:textId="77777777" w:rsidR="009A650D" w:rsidRPr="009A650D" w:rsidRDefault="009A650D" w:rsidP="009A650D">
            <w:pPr>
              <w:ind w:firstLine="0"/>
              <w:rPr>
                <w:color w:val="000000"/>
                <w:sz w:val="20"/>
                <w:szCs w:val="20"/>
              </w:rPr>
            </w:pPr>
            <w:r w:rsidRPr="009A650D">
              <w:rPr>
                <w:color w:val="000000"/>
                <w:sz w:val="20"/>
                <w:szCs w:val="20"/>
              </w:rPr>
              <w:t xml:space="preserve">35.15625 </w:t>
            </w:r>
          </w:p>
        </w:tc>
      </w:tr>
      <w:tr w:rsidR="009A650D" w:rsidRPr="009A650D" w14:paraId="5BA16998" w14:textId="77777777" w:rsidTr="008C7D58">
        <w:tc>
          <w:tcPr>
            <w:tcW w:w="0" w:type="auto"/>
          </w:tcPr>
          <w:p w14:paraId="06A4B50F"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77C2A250"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00D9DB2A"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40B996BA" w14:textId="77777777" w:rsidR="009A650D" w:rsidRPr="009A650D" w:rsidRDefault="009A650D" w:rsidP="009A650D">
            <w:pPr>
              <w:ind w:firstLine="0"/>
              <w:rPr>
                <w:rFonts w:eastAsia="Times New Roman"/>
                <w:sz w:val="20"/>
                <w:szCs w:val="20"/>
              </w:rPr>
            </w:pPr>
            <w:r w:rsidRPr="009A650D">
              <w:rPr>
                <w:rFonts w:eastAsia="Times New Roman"/>
                <w:sz w:val="20"/>
                <w:szCs w:val="20"/>
              </w:rPr>
              <w:t>0.075</w:t>
            </w:r>
          </w:p>
        </w:tc>
        <w:tc>
          <w:tcPr>
            <w:tcW w:w="0" w:type="auto"/>
          </w:tcPr>
          <w:p w14:paraId="2AD82774" w14:textId="77777777" w:rsidR="009A650D" w:rsidRPr="009A650D" w:rsidRDefault="009A650D" w:rsidP="009A650D">
            <w:pPr>
              <w:ind w:firstLine="0"/>
              <w:rPr>
                <w:rFonts w:eastAsia="Times New Roman"/>
                <w:sz w:val="20"/>
                <w:szCs w:val="20"/>
              </w:rPr>
            </w:pPr>
            <w:r w:rsidRPr="009A650D">
              <w:rPr>
                <w:rFonts w:eastAsia="Times New Roman"/>
                <w:sz w:val="20"/>
                <w:szCs w:val="20"/>
              </w:rPr>
              <w:t>4</w:t>
            </w:r>
          </w:p>
        </w:tc>
        <w:tc>
          <w:tcPr>
            <w:tcW w:w="0" w:type="auto"/>
            <w:vAlign w:val="bottom"/>
          </w:tcPr>
          <w:p w14:paraId="416E4FD4" w14:textId="77777777" w:rsidR="009A650D" w:rsidRPr="009A650D" w:rsidRDefault="009A650D" w:rsidP="009A650D">
            <w:pPr>
              <w:ind w:firstLine="0"/>
              <w:rPr>
                <w:rFonts w:eastAsia="Times New Roman"/>
                <w:sz w:val="20"/>
                <w:szCs w:val="20"/>
              </w:rPr>
            </w:pPr>
            <w:r w:rsidRPr="009A650D">
              <w:rPr>
                <w:color w:val="000000"/>
                <w:sz w:val="20"/>
                <w:szCs w:val="20"/>
              </w:rPr>
              <w:t>20480</w:t>
            </w:r>
          </w:p>
        </w:tc>
        <w:tc>
          <w:tcPr>
            <w:tcW w:w="0" w:type="auto"/>
            <w:vAlign w:val="bottom"/>
          </w:tcPr>
          <w:p w14:paraId="3FF944D1" w14:textId="77777777" w:rsidR="009A650D" w:rsidRPr="009A650D" w:rsidRDefault="009A650D" w:rsidP="009A650D">
            <w:pPr>
              <w:ind w:firstLine="0"/>
              <w:rPr>
                <w:rFonts w:eastAsia="Times New Roman"/>
                <w:sz w:val="20"/>
                <w:szCs w:val="20"/>
              </w:rPr>
            </w:pPr>
            <w:r w:rsidRPr="009A650D">
              <w:rPr>
                <w:color w:val="000000"/>
                <w:sz w:val="20"/>
                <w:szCs w:val="20"/>
              </w:rPr>
              <w:t>8000</w:t>
            </w:r>
          </w:p>
        </w:tc>
        <w:tc>
          <w:tcPr>
            <w:tcW w:w="0" w:type="auto"/>
            <w:vAlign w:val="bottom"/>
          </w:tcPr>
          <w:p w14:paraId="58D1E6BB" w14:textId="77777777" w:rsidR="009A650D" w:rsidRPr="009A650D" w:rsidRDefault="009A650D" w:rsidP="009A650D">
            <w:pPr>
              <w:ind w:firstLine="0"/>
              <w:rPr>
                <w:color w:val="000000"/>
                <w:sz w:val="20"/>
                <w:szCs w:val="20"/>
              </w:rPr>
            </w:pPr>
            <w:r w:rsidRPr="009A650D">
              <w:rPr>
                <w:color w:val="000000"/>
                <w:sz w:val="20"/>
                <w:szCs w:val="20"/>
              </w:rPr>
              <w:t xml:space="preserve">409.6 </w:t>
            </w:r>
          </w:p>
        </w:tc>
        <w:tc>
          <w:tcPr>
            <w:tcW w:w="0" w:type="auto"/>
            <w:vAlign w:val="bottom"/>
          </w:tcPr>
          <w:p w14:paraId="078D87DA" w14:textId="77777777" w:rsidR="009A650D" w:rsidRPr="009A650D" w:rsidRDefault="009A650D" w:rsidP="009A650D">
            <w:pPr>
              <w:ind w:firstLine="0"/>
              <w:rPr>
                <w:color w:val="000000"/>
                <w:sz w:val="20"/>
                <w:szCs w:val="20"/>
              </w:rPr>
            </w:pPr>
            <w:r w:rsidRPr="009A650D">
              <w:rPr>
                <w:color w:val="000000"/>
                <w:sz w:val="20"/>
                <w:szCs w:val="20"/>
              </w:rPr>
              <w:t>62.5</w:t>
            </w:r>
          </w:p>
        </w:tc>
      </w:tr>
      <w:tr w:rsidR="009A650D" w:rsidRPr="009A650D" w14:paraId="34128D61" w14:textId="77777777" w:rsidTr="008C7D58">
        <w:tc>
          <w:tcPr>
            <w:tcW w:w="0" w:type="auto"/>
          </w:tcPr>
          <w:p w14:paraId="5A5CDD49" w14:textId="77777777" w:rsidR="009A650D" w:rsidRPr="009A650D" w:rsidRDefault="009A650D" w:rsidP="009A650D">
            <w:pPr>
              <w:ind w:firstLine="0"/>
              <w:rPr>
                <w:rFonts w:eastAsia="Times New Roman"/>
                <w:sz w:val="20"/>
                <w:szCs w:val="20"/>
              </w:rPr>
            </w:pPr>
            <w:r w:rsidRPr="009A650D">
              <w:rPr>
                <w:rFonts w:eastAsia="Times New Roman"/>
                <w:sz w:val="20"/>
                <w:szCs w:val="20"/>
              </w:rPr>
              <w:t>10</w:t>
            </w:r>
          </w:p>
        </w:tc>
        <w:tc>
          <w:tcPr>
            <w:tcW w:w="0" w:type="auto"/>
          </w:tcPr>
          <w:p w14:paraId="37A21708" w14:textId="77777777" w:rsidR="009A650D" w:rsidRPr="009A650D" w:rsidRDefault="009A650D" w:rsidP="009A650D">
            <w:pPr>
              <w:ind w:firstLine="0"/>
              <w:rPr>
                <w:color w:val="000000"/>
                <w:sz w:val="20"/>
                <w:szCs w:val="20"/>
              </w:rPr>
            </w:pPr>
            <w:r w:rsidRPr="009A650D">
              <w:rPr>
                <w:color w:val="000000"/>
                <w:sz w:val="20"/>
                <w:szCs w:val="20"/>
              </w:rPr>
              <w:t>0.001465</w:t>
            </w:r>
          </w:p>
        </w:tc>
        <w:tc>
          <w:tcPr>
            <w:tcW w:w="0" w:type="auto"/>
          </w:tcPr>
          <w:p w14:paraId="605A5BC1" w14:textId="77777777" w:rsidR="009A650D" w:rsidRPr="009A650D" w:rsidRDefault="009A650D" w:rsidP="009A650D">
            <w:pPr>
              <w:ind w:firstLine="0"/>
              <w:rPr>
                <w:color w:val="000000"/>
                <w:sz w:val="20"/>
                <w:szCs w:val="20"/>
              </w:rPr>
            </w:pPr>
            <w:r w:rsidRPr="009A650D">
              <w:rPr>
                <w:color w:val="000000"/>
                <w:sz w:val="20"/>
                <w:szCs w:val="20"/>
              </w:rPr>
              <w:t>0.005</w:t>
            </w:r>
          </w:p>
        </w:tc>
        <w:tc>
          <w:tcPr>
            <w:tcW w:w="0" w:type="auto"/>
          </w:tcPr>
          <w:p w14:paraId="057EF0C1" w14:textId="77777777" w:rsidR="009A650D" w:rsidRPr="009A650D" w:rsidRDefault="009A650D" w:rsidP="009A650D">
            <w:pPr>
              <w:ind w:firstLine="0"/>
              <w:rPr>
                <w:rFonts w:eastAsia="Times New Roman"/>
                <w:sz w:val="20"/>
                <w:szCs w:val="20"/>
              </w:rPr>
            </w:pPr>
            <w:r w:rsidRPr="009A650D">
              <w:rPr>
                <w:rFonts w:eastAsia="Times New Roman"/>
                <w:sz w:val="20"/>
                <w:szCs w:val="20"/>
              </w:rPr>
              <w:t>0.075</w:t>
            </w:r>
          </w:p>
        </w:tc>
        <w:tc>
          <w:tcPr>
            <w:tcW w:w="0" w:type="auto"/>
          </w:tcPr>
          <w:p w14:paraId="71E6D654" w14:textId="77777777" w:rsidR="009A650D" w:rsidRPr="009A650D" w:rsidRDefault="009A650D" w:rsidP="009A650D">
            <w:pPr>
              <w:ind w:firstLine="0"/>
              <w:rPr>
                <w:rFonts w:eastAsia="Times New Roman"/>
                <w:sz w:val="20"/>
                <w:szCs w:val="20"/>
              </w:rPr>
            </w:pPr>
            <w:r w:rsidRPr="009A650D">
              <w:rPr>
                <w:rFonts w:eastAsia="Times New Roman"/>
                <w:sz w:val="20"/>
                <w:szCs w:val="20"/>
              </w:rPr>
              <w:t>5</w:t>
            </w:r>
          </w:p>
        </w:tc>
        <w:tc>
          <w:tcPr>
            <w:tcW w:w="0" w:type="auto"/>
            <w:vAlign w:val="bottom"/>
          </w:tcPr>
          <w:p w14:paraId="3FB959E3" w14:textId="77777777" w:rsidR="009A650D" w:rsidRPr="009A650D" w:rsidRDefault="009A650D" w:rsidP="009A650D">
            <w:pPr>
              <w:ind w:firstLine="0"/>
              <w:rPr>
                <w:rFonts w:eastAsia="Times New Roman"/>
                <w:sz w:val="20"/>
                <w:szCs w:val="20"/>
              </w:rPr>
            </w:pPr>
            <w:r w:rsidRPr="009A650D">
              <w:rPr>
                <w:color w:val="000000"/>
                <w:sz w:val="20"/>
                <w:szCs w:val="20"/>
              </w:rPr>
              <w:t>25600</w:t>
            </w:r>
          </w:p>
        </w:tc>
        <w:tc>
          <w:tcPr>
            <w:tcW w:w="0" w:type="auto"/>
            <w:vAlign w:val="bottom"/>
          </w:tcPr>
          <w:p w14:paraId="44BA3F98" w14:textId="77777777" w:rsidR="009A650D" w:rsidRPr="009A650D" w:rsidRDefault="009A650D" w:rsidP="009A650D">
            <w:pPr>
              <w:ind w:firstLine="0"/>
              <w:rPr>
                <w:rFonts w:eastAsia="Times New Roman"/>
                <w:sz w:val="20"/>
                <w:szCs w:val="20"/>
              </w:rPr>
            </w:pPr>
            <w:r w:rsidRPr="009A650D">
              <w:rPr>
                <w:color w:val="000000"/>
                <w:sz w:val="20"/>
                <w:szCs w:val="20"/>
              </w:rPr>
              <w:t>10000</w:t>
            </w:r>
          </w:p>
        </w:tc>
        <w:tc>
          <w:tcPr>
            <w:tcW w:w="0" w:type="auto"/>
            <w:vAlign w:val="bottom"/>
          </w:tcPr>
          <w:p w14:paraId="382673CD" w14:textId="77777777" w:rsidR="009A650D" w:rsidRPr="009A650D" w:rsidRDefault="009A650D" w:rsidP="009A650D">
            <w:pPr>
              <w:ind w:firstLine="0"/>
              <w:rPr>
                <w:color w:val="000000"/>
                <w:sz w:val="20"/>
                <w:szCs w:val="20"/>
              </w:rPr>
            </w:pPr>
            <w:r w:rsidRPr="009A650D">
              <w:rPr>
                <w:color w:val="000000"/>
                <w:sz w:val="20"/>
                <w:szCs w:val="20"/>
              </w:rPr>
              <w:t xml:space="preserve">640 </w:t>
            </w:r>
          </w:p>
        </w:tc>
        <w:tc>
          <w:tcPr>
            <w:tcW w:w="0" w:type="auto"/>
            <w:vAlign w:val="bottom"/>
          </w:tcPr>
          <w:p w14:paraId="36354130" w14:textId="77777777" w:rsidR="009A650D" w:rsidRPr="009A650D" w:rsidRDefault="009A650D" w:rsidP="009A650D">
            <w:pPr>
              <w:ind w:firstLine="0"/>
              <w:rPr>
                <w:color w:val="000000"/>
                <w:sz w:val="20"/>
                <w:szCs w:val="20"/>
              </w:rPr>
            </w:pPr>
            <w:r w:rsidRPr="009A650D">
              <w:rPr>
                <w:color w:val="000000"/>
                <w:sz w:val="20"/>
                <w:szCs w:val="20"/>
              </w:rPr>
              <w:t xml:space="preserve">97.65625 </w:t>
            </w:r>
          </w:p>
        </w:tc>
      </w:tr>
    </w:tbl>
    <w:p w14:paraId="15969F9C" w14:textId="7A59A4DF" w:rsidR="00223D27" w:rsidRDefault="009100C5" w:rsidP="00941353">
      <w:pPr>
        <w:spacing w:before="240"/>
      </w:pPr>
      <w:r w:rsidRPr="009100C5">
        <w:fldChar w:fldCharType="begin"/>
      </w:r>
      <w:r w:rsidRPr="009100C5">
        <w:instrText xml:space="preserve"> REF _Ref234853063 \h </w:instrText>
      </w:r>
      <w:r>
        <w:instrText xml:space="preserve"> \* MERGEFORMAT </w:instrText>
      </w:r>
      <w:r w:rsidRPr="009100C5">
        <w:fldChar w:fldCharType="separate"/>
      </w:r>
      <w:r w:rsidRPr="009100C5">
        <w:rPr>
          <w:rFonts w:eastAsia="Aptos"/>
          <w:color w:val="000000"/>
          <w:lang w:val="en-AU"/>
        </w:rPr>
        <w:t xml:space="preserve">Table </w:t>
      </w:r>
      <w:r w:rsidRPr="009100C5">
        <w:rPr>
          <w:rFonts w:eastAsia="Aptos"/>
          <w:noProof/>
          <w:color w:val="000000"/>
          <w:lang w:val="en-AU"/>
        </w:rPr>
        <w:t>15</w:t>
      </w:r>
      <w:r w:rsidRPr="009100C5">
        <w:fldChar w:fldCharType="end"/>
      </w:r>
      <w:r w:rsidR="00223D27" w:rsidRPr="00254CF3">
        <w:t xml:space="preserve"> summarizes the impedance range for the same parameters, but ENOS is assumed 8 because a conventional 10-bit SAR ADC ENOB in typical corner is 9 and in extreme cases may reach 8 (slow-slow or fast-fast corner). As </w:t>
      </w:r>
      <w:r w:rsidR="00324BE8" w:rsidRPr="009100C5">
        <w:fldChar w:fldCharType="begin"/>
      </w:r>
      <w:r w:rsidR="00324BE8" w:rsidRPr="009100C5">
        <w:instrText xml:space="preserve"> REF _Ref234853063 \h </w:instrText>
      </w:r>
      <w:r w:rsidR="00324BE8">
        <w:instrText xml:space="preserve"> \* MERGEFORMAT </w:instrText>
      </w:r>
      <w:r w:rsidR="00324BE8" w:rsidRPr="009100C5">
        <w:fldChar w:fldCharType="separate"/>
      </w:r>
      <w:r w:rsidR="00324BE8" w:rsidRPr="009100C5">
        <w:rPr>
          <w:rFonts w:eastAsia="Aptos"/>
          <w:color w:val="000000"/>
          <w:lang w:val="en-AU"/>
        </w:rPr>
        <w:t xml:space="preserve">Table </w:t>
      </w:r>
      <w:r w:rsidR="00324BE8" w:rsidRPr="009100C5">
        <w:rPr>
          <w:rFonts w:eastAsia="Aptos"/>
          <w:noProof/>
          <w:color w:val="000000"/>
          <w:lang w:val="en-AU"/>
        </w:rPr>
        <w:t>15</w:t>
      </w:r>
      <w:r w:rsidR="00324BE8" w:rsidRPr="009100C5">
        <w:fldChar w:fldCharType="end"/>
      </w:r>
      <w:r w:rsidR="00223D27" w:rsidRPr="00254CF3">
        <w:t xml:space="preserve"> shows, for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FB</m:t>
            </m:r>
          </m:sub>
        </m:sSub>
      </m:oMath>
      <w:r w:rsidR="00223D27" w:rsidRPr="00254CF3">
        <w:t xml:space="preserve"> of 20 k</w:t>
      </w:r>
      <m:oMath>
        <m:r>
          <w:rPr>
            <w:rFonts w:ascii="Cambria Math" w:hAnsi="Cambria Math"/>
          </w:rPr>
          <m:t>Ω</m:t>
        </m:r>
      </m:oMath>
      <w:r w:rsidR="00223D27" w:rsidRPr="00254CF3">
        <w:t xml:space="preserve">, system can’t achieve 0.5% relative accuracy as </w:t>
      </w:r>
      <m:oMath>
        <m:sSub>
          <m:sSubPr>
            <m:ctrlPr>
              <w:rPr>
                <w:rFonts w:ascii="Cambria Math" w:eastAsiaTheme="minorHAnsi" w:hAnsi="Cambria Math"/>
                <w:iCs/>
                <w:lang w:val="en-AU"/>
              </w:rPr>
            </m:ctrlPr>
          </m:sSubPr>
          <m:e>
            <m:r>
              <m:rPr>
                <m:sty m:val="p"/>
              </m:rPr>
              <w:rPr>
                <w:rFonts w:ascii="Cambria Math" w:hAnsi="Cambria Math"/>
              </w:rPr>
              <m:t>Z</m:t>
            </m:r>
          </m:e>
          <m:sub>
            <m:r>
              <m:rPr>
                <m:sty m:val="p"/>
              </m:rPr>
              <w:rPr>
                <w:rFonts w:ascii="Cambria Math" w:hAnsi="Cambria Math"/>
              </w:rPr>
              <m:t>MAX</m:t>
            </m:r>
          </m:sub>
        </m:sSub>
      </m:oMath>
      <w:r w:rsidR="00223D27" w:rsidRPr="005F557F">
        <w:rPr>
          <w:iCs/>
        </w:rPr>
        <w:t xml:space="preserve"> &lt; </w:t>
      </w:r>
      <m:oMath>
        <m:sSub>
          <m:sSubPr>
            <m:ctrlPr>
              <w:rPr>
                <w:rFonts w:ascii="Cambria Math" w:eastAsiaTheme="minorHAnsi" w:hAnsi="Cambria Math"/>
                <w:iCs/>
                <w:lang w:val="en-AU"/>
              </w:rPr>
            </m:ctrlPr>
          </m:sSubPr>
          <m:e>
            <m:r>
              <m:rPr>
                <m:sty m:val="p"/>
              </m:rPr>
              <w:rPr>
                <w:rFonts w:ascii="Cambria Math" w:hAnsi="Cambria Math"/>
              </w:rPr>
              <m:t>Z</m:t>
            </m:r>
          </m:e>
          <m:sub>
            <m:r>
              <m:rPr>
                <m:sty m:val="p"/>
              </m:rPr>
              <w:rPr>
                <w:rFonts w:ascii="Cambria Math" w:hAnsi="Cambria Math"/>
              </w:rPr>
              <m:t>MIN</m:t>
            </m:r>
          </m:sub>
        </m:sSub>
      </m:oMath>
      <w:r w:rsidR="00223D27" w:rsidRPr="00254CF3">
        <w:t xml:space="preserve">. For ENOB </w:t>
      </w:r>
      <w:r w:rsidR="00223D27">
        <w:t>o</w:t>
      </w:r>
      <w:r w:rsidR="00223D27" w:rsidRPr="00254CF3">
        <w:t xml:space="preserve">f 8 bits, </w:t>
      </w:r>
      <w:r w:rsidR="00E8087A" w:rsidRPr="00E8087A">
        <w:fldChar w:fldCharType="begin"/>
      </w:r>
      <w:r w:rsidR="00E8087A" w:rsidRPr="00E8087A">
        <w:instrText xml:space="preserve"> REF _Ref234853261 \h </w:instrText>
      </w:r>
      <w:r w:rsidR="00E8087A">
        <w:instrText xml:space="preserve"> \* MERGEFORMAT </w:instrText>
      </w:r>
      <w:r w:rsidR="00E8087A" w:rsidRPr="00E8087A">
        <w:fldChar w:fldCharType="separate"/>
      </w:r>
      <w:r w:rsidR="00E8087A" w:rsidRPr="00E8087A">
        <w:rPr>
          <w:rFonts w:eastAsia="Aptos"/>
          <w:color w:val="000000"/>
          <w:lang w:val="en-AU"/>
        </w:rPr>
        <w:t xml:space="preserve">Table </w:t>
      </w:r>
      <w:r w:rsidR="00E8087A" w:rsidRPr="00E8087A">
        <w:rPr>
          <w:rFonts w:eastAsia="Aptos"/>
          <w:noProof/>
          <w:color w:val="000000"/>
          <w:lang w:val="en-AU"/>
        </w:rPr>
        <w:t>16</w:t>
      </w:r>
      <w:r w:rsidR="00E8087A" w:rsidRPr="00E8087A">
        <w:fldChar w:fldCharType="end"/>
      </w:r>
      <w:r w:rsidR="00223D27" w:rsidRPr="00254CF3">
        <w:t xml:space="preserve"> shows</w:t>
      </w:r>
      <w:r w:rsidR="00223D27" w:rsidRPr="00CE3C94">
        <w:t xml:space="preserve"> the range of impedances with 1% accuracy.</w:t>
      </w:r>
    </w:p>
    <w:p w14:paraId="4A6CFD2F" w14:textId="77777777" w:rsidR="00393353" w:rsidRDefault="00393353" w:rsidP="00223D27"/>
    <w:p w14:paraId="5F41CF25" w14:textId="77777777" w:rsidR="00401420" w:rsidRDefault="00401420" w:rsidP="00223D27"/>
    <w:p w14:paraId="2B3BAF08" w14:textId="77777777" w:rsidR="00E6477D" w:rsidRDefault="00E6477D" w:rsidP="00223D27"/>
    <w:p w14:paraId="655008C0" w14:textId="2A690FB4" w:rsidR="00A51C52" w:rsidRPr="00A51C52" w:rsidRDefault="00A51C52" w:rsidP="00A51C52">
      <w:pPr>
        <w:keepNext/>
        <w:spacing w:after="0"/>
        <w:ind w:firstLine="0"/>
        <w:jc w:val="left"/>
        <w:rPr>
          <w:rFonts w:eastAsia="Aptos"/>
          <w:color w:val="000000"/>
          <w:sz w:val="18"/>
          <w:szCs w:val="18"/>
          <w:lang w:val="en-AU"/>
        </w:rPr>
      </w:pPr>
      <w:bookmarkStart w:id="5" w:name="_Ref234853063"/>
      <w:r w:rsidRPr="00A51C52">
        <w:rPr>
          <w:rFonts w:eastAsia="Aptos"/>
          <w:color w:val="000000"/>
          <w:sz w:val="18"/>
          <w:szCs w:val="18"/>
          <w:lang w:val="en-AU"/>
        </w:rPr>
        <w:lastRenderedPageBreak/>
        <w:t xml:space="preserve">Table </w:t>
      </w:r>
      <w:r w:rsidRPr="00A51C52">
        <w:rPr>
          <w:rFonts w:eastAsia="Aptos"/>
          <w:color w:val="000000"/>
          <w:sz w:val="18"/>
          <w:szCs w:val="18"/>
          <w:lang w:val="en-AU"/>
        </w:rPr>
        <w:fldChar w:fldCharType="begin"/>
      </w:r>
      <w:r w:rsidRPr="00A51C52">
        <w:rPr>
          <w:rFonts w:eastAsia="Aptos"/>
          <w:color w:val="000000"/>
          <w:sz w:val="18"/>
          <w:szCs w:val="18"/>
          <w:lang w:val="en-AU"/>
        </w:rPr>
        <w:instrText xml:space="preserve"> SEQ Table \* ARABIC </w:instrText>
      </w:r>
      <w:r w:rsidRPr="00A51C52">
        <w:rPr>
          <w:rFonts w:eastAsia="Aptos"/>
          <w:color w:val="000000"/>
          <w:sz w:val="18"/>
          <w:szCs w:val="18"/>
          <w:lang w:val="en-AU"/>
        </w:rPr>
        <w:fldChar w:fldCharType="separate"/>
      </w:r>
      <w:r w:rsidR="00DF5FFA">
        <w:rPr>
          <w:rFonts w:eastAsia="Aptos"/>
          <w:noProof/>
          <w:color w:val="000000"/>
          <w:sz w:val="18"/>
          <w:szCs w:val="18"/>
          <w:lang w:val="en-AU"/>
        </w:rPr>
        <w:t>15</w:t>
      </w:r>
      <w:r w:rsidRPr="00A51C52">
        <w:rPr>
          <w:rFonts w:eastAsia="Aptos"/>
          <w:color w:val="000000"/>
          <w:sz w:val="18"/>
          <w:szCs w:val="18"/>
          <w:lang w:val="en-AU"/>
        </w:rPr>
        <w:fldChar w:fldCharType="end"/>
      </w:r>
      <w:bookmarkEnd w:id="5"/>
      <w:r w:rsidRPr="00A51C52">
        <w:rPr>
          <w:rFonts w:eastAsia="Aptos"/>
          <w:color w:val="000000"/>
          <w:sz w:val="18"/>
          <w:szCs w:val="18"/>
          <w:lang w:val="en-AU"/>
        </w:rPr>
        <w:t xml:space="preserve"> Impedance range and corresponding resolution for 8-bit ENOB, </w:t>
      </w:r>
      <m:oMath>
        <m:sSub>
          <m:sSubPr>
            <m:ctrlPr>
              <w:rPr>
                <w:rFonts w:ascii="Cambria Math" w:eastAsia="Aptos" w:hAnsi="Cambria Math"/>
                <w:iCs/>
                <w:color w:val="000000"/>
                <w:sz w:val="18"/>
                <w:szCs w:val="18"/>
                <w:lang w:val="en-AU"/>
              </w:rPr>
            </m:ctrlPr>
          </m:sSubPr>
          <m:e>
            <m:r>
              <m:rPr>
                <m:sty m:val="p"/>
              </m:rPr>
              <w:rPr>
                <w:rFonts w:ascii="Cambria Math" w:eastAsia="Aptos" w:hAnsi="Cambria Math"/>
                <w:color w:val="000000"/>
                <w:sz w:val="18"/>
                <w:szCs w:val="18"/>
                <w:lang w:val="en-AU"/>
              </w:rPr>
              <m:t>R</m:t>
            </m:r>
          </m:e>
          <m:sub>
            <m:r>
              <m:rPr>
                <m:sty m:val="p"/>
              </m:rPr>
              <w:rPr>
                <w:rFonts w:ascii="Cambria Math" w:eastAsia="Aptos" w:hAnsi="Cambria Math"/>
                <w:color w:val="000000"/>
                <w:sz w:val="18"/>
                <w:szCs w:val="18"/>
                <w:lang w:val="en-AU"/>
              </w:rPr>
              <m:t>FB</m:t>
            </m:r>
          </m:sub>
        </m:sSub>
      </m:oMath>
      <w:r w:rsidRPr="00A51C52">
        <w:rPr>
          <w:rFonts w:eastAsia="Times New Roman"/>
          <w:iCs/>
          <w:color w:val="000000"/>
          <w:sz w:val="18"/>
          <w:szCs w:val="18"/>
          <w:lang w:val="en-AU"/>
        </w:rPr>
        <w:t>=</w:t>
      </w:r>
      <w:r w:rsidRPr="00A51C52">
        <w:rPr>
          <w:rFonts w:eastAsia="Aptos"/>
          <w:iCs/>
          <w:color w:val="000000"/>
          <w:sz w:val="18"/>
          <w:szCs w:val="18"/>
          <w:lang w:val="en-AU"/>
        </w:rPr>
        <w:t>20 k</w:t>
      </w:r>
      <m:oMath>
        <m:r>
          <m:rPr>
            <m:sty m:val="p"/>
          </m:rPr>
          <w:rPr>
            <w:rFonts w:ascii="Cambria Math" w:eastAsia="Aptos" w:hAnsi="Cambria Math"/>
            <w:color w:val="000000"/>
            <w:sz w:val="18"/>
            <w:szCs w:val="18"/>
            <w:lang w:val="en-AU"/>
          </w:rPr>
          <m:t>Ω</m:t>
        </m:r>
      </m:oMath>
      <w:r w:rsidRPr="00A51C52">
        <w:rPr>
          <w:rFonts w:eastAsia="Aptos"/>
          <w:color w:val="000000"/>
          <w:sz w:val="18"/>
          <w:szCs w:val="18"/>
          <w:lang w:val="en-AU"/>
        </w:rPr>
        <w:t xml:space="preserve"> and E=0.5%</w:t>
      </w:r>
    </w:p>
    <w:tbl>
      <w:tblPr>
        <w:tblStyle w:val="TableGrid2"/>
        <w:tblW w:w="0" w:type="auto"/>
        <w:tblLook w:val="04A0" w:firstRow="1" w:lastRow="0" w:firstColumn="1" w:lastColumn="0" w:noHBand="0" w:noVBand="1"/>
      </w:tblPr>
      <w:tblGrid>
        <w:gridCol w:w="1200"/>
        <w:gridCol w:w="866"/>
        <w:gridCol w:w="666"/>
        <w:gridCol w:w="835"/>
        <w:gridCol w:w="372"/>
        <w:gridCol w:w="945"/>
        <w:gridCol w:w="912"/>
        <w:gridCol w:w="1213"/>
        <w:gridCol w:w="1184"/>
      </w:tblGrid>
      <w:tr w:rsidR="00A073BA" w:rsidRPr="00A073BA" w14:paraId="11140510" w14:textId="77777777" w:rsidTr="008C7D58">
        <w:tc>
          <w:tcPr>
            <w:tcW w:w="0" w:type="auto"/>
          </w:tcPr>
          <w:p w14:paraId="0352F07A" w14:textId="77777777" w:rsidR="00A073BA" w:rsidRPr="001E1434" w:rsidRDefault="00A073BA" w:rsidP="00A073BA">
            <w:pPr>
              <w:ind w:firstLine="0"/>
              <w:rPr>
                <w:rFonts w:eastAsia="Times New Roman"/>
                <w:b/>
                <w:bCs/>
                <w:sz w:val="20"/>
                <w:szCs w:val="20"/>
              </w:rPr>
            </w:pPr>
            <w:r w:rsidRPr="001E1434">
              <w:rPr>
                <w:rFonts w:eastAsia="Times New Roman"/>
                <w:b/>
                <w:bCs/>
                <w:sz w:val="20"/>
                <w:szCs w:val="20"/>
              </w:rPr>
              <w:t>ENOB (bit)</w:t>
            </w:r>
          </w:p>
        </w:tc>
        <w:tc>
          <w:tcPr>
            <w:tcW w:w="0" w:type="auto"/>
          </w:tcPr>
          <w:p w14:paraId="1FE020B5" w14:textId="52687E95" w:rsidR="00A073BA" w:rsidRPr="001E1434" w:rsidRDefault="00F77F96" w:rsidP="00A073BA">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LSB</m:t>
                  </m:r>
                </m:sub>
              </m:sSub>
            </m:oMath>
            <w:r w:rsidR="00A073BA" w:rsidRPr="001E1434">
              <w:rPr>
                <w:rFonts w:eastAsia="Times New Roman"/>
                <w:b/>
                <w:bCs/>
                <w:sz w:val="20"/>
                <w:szCs w:val="20"/>
              </w:rPr>
              <w:t>(V)</w:t>
            </w:r>
          </w:p>
        </w:tc>
        <w:tc>
          <w:tcPr>
            <w:tcW w:w="0" w:type="auto"/>
          </w:tcPr>
          <w:p w14:paraId="745395EC" w14:textId="0AE360D4" w:rsidR="00A073BA" w:rsidRPr="001E1434" w:rsidRDefault="001E1434" w:rsidP="00A073BA">
            <w:pPr>
              <w:ind w:firstLine="0"/>
              <w:rPr>
                <w:rFonts w:eastAsia="Times New Roman"/>
                <w:b/>
                <w:bCs/>
                <w:sz w:val="20"/>
                <w:szCs w:val="20"/>
              </w:rPr>
            </w:pPr>
            <m:oMathPara>
              <m:oMath>
                <m:r>
                  <m:rPr>
                    <m:sty m:val="b"/>
                  </m:rPr>
                  <w:rPr>
                    <w:rFonts w:ascii="Cambria Math" w:eastAsia="Times New Roman" w:hAnsi="Cambria Math"/>
                    <w:sz w:val="20"/>
                    <w:szCs w:val="20"/>
                  </w:rPr>
                  <m:t>E</m:t>
                </m:r>
              </m:oMath>
            </m:oMathPara>
          </w:p>
        </w:tc>
        <w:tc>
          <w:tcPr>
            <w:tcW w:w="0" w:type="auto"/>
          </w:tcPr>
          <w:p w14:paraId="45AB6B3B" w14:textId="2FD1DD32" w:rsidR="00A073BA" w:rsidRPr="001E1434" w:rsidRDefault="00F77F96" w:rsidP="00A073BA">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out</m:t>
                  </m:r>
                </m:sub>
              </m:sSub>
            </m:oMath>
            <w:r w:rsidR="00A073BA" w:rsidRPr="001E1434">
              <w:rPr>
                <w:rFonts w:eastAsia="Times New Roman"/>
                <w:b/>
                <w:bCs/>
                <w:sz w:val="20"/>
                <w:szCs w:val="20"/>
              </w:rPr>
              <w:t>(V)</w:t>
            </w:r>
          </w:p>
        </w:tc>
        <w:tc>
          <w:tcPr>
            <w:tcW w:w="0" w:type="auto"/>
          </w:tcPr>
          <w:p w14:paraId="5C3D90DF" w14:textId="77777777" w:rsidR="00A073BA" w:rsidRPr="001E1434" w:rsidRDefault="00A073BA" w:rsidP="00A073BA">
            <w:pPr>
              <w:ind w:firstLine="0"/>
              <w:rPr>
                <w:rFonts w:eastAsia="Times New Roman"/>
                <w:b/>
                <w:bCs/>
                <w:sz w:val="20"/>
                <w:szCs w:val="20"/>
              </w:rPr>
            </w:pPr>
            <w:r w:rsidRPr="001E1434">
              <w:rPr>
                <w:rFonts w:eastAsia="Times New Roman"/>
                <w:b/>
                <w:bCs/>
                <w:sz w:val="20"/>
                <w:szCs w:val="20"/>
              </w:rPr>
              <w:t>G</w:t>
            </w:r>
          </w:p>
        </w:tc>
        <w:tc>
          <w:tcPr>
            <w:tcW w:w="0" w:type="auto"/>
          </w:tcPr>
          <w:p w14:paraId="40EB9E11" w14:textId="2D2552B8" w:rsidR="00A073BA" w:rsidRPr="001E1434" w:rsidRDefault="00F77F96" w:rsidP="00A073BA">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2A1BD0F6" w14:textId="073B4ADB" w:rsidR="00A073BA" w:rsidRPr="001E1434" w:rsidRDefault="00F77F96" w:rsidP="00A073BA">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082C3E98" w14:textId="0F6CAA88" w:rsidR="00A073BA" w:rsidRPr="001E1434" w:rsidRDefault="00F77F96" w:rsidP="00A073BA">
            <w:pPr>
              <w:ind w:firstLine="0"/>
              <w:rPr>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2469FCCD" w14:textId="7796BEEA" w:rsidR="00A073BA" w:rsidRPr="001E1434" w:rsidRDefault="00F77F96" w:rsidP="00A073BA">
            <w:pPr>
              <w:ind w:firstLine="0"/>
              <w:rPr>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r>
      <w:tr w:rsidR="00A073BA" w:rsidRPr="00A073BA" w14:paraId="0B917E95" w14:textId="77777777" w:rsidTr="008C7D58">
        <w:tc>
          <w:tcPr>
            <w:tcW w:w="0" w:type="auto"/>
          </w:tcPr>
          <w:p w14:paraId="48130051"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1C000489"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47BABED5"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6237BAA8" w14:textId="77777777" w:rsidR="00A073BA" w:rsidRPr="00A073BA" w:rsidRDefault="00A073BA" w:rsidP="00A073BA">
            <w:pPr>
              <w:ind w:firstLine="0"/>
              <w:rPr>
                <w:rFonts w:eastAsia="Times New Roman"/>
                <w:sz w:val="20"/>
                <w:szCs w:val="20"/>
              </w:rPr>
            </w:pPr>
            <w:r w:rsidRPr="00A073BA">
              <w:rPr>
                <w:rFonts w:eastAsia="Times New Roman"/>
                <w:sz w:val="20"/>
                <w:szCs w:val="20"/>
              </w:rPr>
              <w:t>0.45</w:t>
            </w:r>
          </w:p>
        </w:tc>
        <w:tc>
          <w:tcPr>
            <w:tcW w:w="0" w:type="auto"/>
          </w:tcPr>
          <w:p w14:paraId="0F00B19A" w14:textId="77777777" w:rsidR="00A073BA" w:rsidRPr="00A073BA" w:rsidRDefault="00A073BA" w:rsidP="00A073BA">
            <w:pPr>
              <w:ind w:firstLine="0"/>
              <w:rPr>
                <w:rFonts w:eastAsia="Times New Roman"/>
                <w:sz w:val="20"/>
                <w:szCs w:val="20"/>
              </w:rPr>
            </w:pPr>
            <w:r w:rsidRPr="00A073BA">
              <w:rPr>
                <w:rFonts w:eastAsia="Times New Roman"/>
                <w:sz w:val="20"/>
                <w:szCs w:val="20"/>
              </w:rPr>
              <w:t>1</w:t>
            </w:r>
          </w:p>
        </w:tc>
        <w:tc>
          <w:tcPr>
            <w:tcW w:w="0" w:type="auto"/>
            <w:vAlign w:val="bottom"/>
          </w:tcPr>
          <w:p w14:paraId="28AA0A02" w14:textId="77777777" w:rsidR="00A073BA" w:rsidRPr="00A073BA" w:rsidRDefault="00A073BA" w:rsidP="00A073BA">
            <w:pPr>
              <w:ind w:firstLine="0"/>
              <w:rPr>
                <w:rFonts w:eastAsia="Times New Roman"/>
                <w:sz w:val="20"/>
                <w:szCs w:val="20"/>
              </w:rPr>
            </w:pPr>
            <w:r w:rsidRPr="00A073BA">
              <w:rPr>
                <w:color w:val="000000"/>
                <w:sz w:val="20"/>
                <w:szCs w:val="20"/>
              </w:rPr>
              <w:t>7680</w:t>
            </w:r>
          </w:p>
        </w:tc>
        <w:tc>
          <w:tcPr>
            <w:tcW w:w="0" w:type="auto"/>
            <w:vAlign w:val="bottom"/>
          </w:tcPr>
          <w:p w14:paraId="1E4EB6E3" w14:textId="77777777" w:rsidR="00A073BA" w:rsidRPr="00A073BA" w:rsidRDefault="00A073BA" w:rsidP="00A073BA">
            <w:pPr>
              <w:ind w:firstLine="0"/>
              <w:rPr>
                <w:rFonts w:eastAsia="Times New Roman"/>
                <w:sz w:val="20"/>
                <w:szCs w:val="20"/>
              </w:rPr>
            </w:pPr>
            <w:r w:rsidRPr="00A073BA">
              <w:rPr>
                <w:color w:val="000000"/>
                <w:sz w:val="20"/>
                <w:szCs w:val="20"/>
              </w:rPr>
              <w:t>12000</w:t>
            </w:r>
          </w:p>
        </w:tc>
        <w:tc>
          <w:tcPr>
            <w:tcW w:w="0" w:type="auto"/>
            <w:vAlign w:val="bottom"/>
          </w:tcPr>
          <w:p w14:paraId="4CCAD2DE" w14:textId="77777777" w:rsidR="00A073BA" w:rsidRPr="00A073BA" w:rsidRDefault="00A073BA" w:rsidP="00A073BA">
            <w:pPr>
              <w:ind w:firstLine="0"/>
              <w:rPr>
                <w:color w:val="000000"/>
                <w:sz w:val="20"/>
                <w:szCs w:val="20"/>
              </w:rPr>
            </w:pPr>
            <w:r w:rsidRPr="00A073BA">
              <w:rPr>
                <w:color w:val="000000"/>
                <w:sz w:val="20"/>
                <w:szCs w:val="20"/>
              </w:rPr>
              <w:t>38.4</w:t>
            </w:r>
          </w:p>
        </w:tc>
        <w:tc>
          <w:tcPr>
            <w:tcW w:w="0" w:type="auto"/>
            <w:vAlign w:val="bottom"/>
          </w:tcPr>
          <w:p w14:paraId="1C087587" w14:textId="77777777" w:rsidR="00A073BA" w:rsidRPr="00A073BA" w:rsidRDefault="00A073BA" w:rsidP="00A073BA">
            <w:pPr>
              <w:ind w:firstLine="0"/>
              <w:rPr>
                <w:color w:val="000000"/>
                <w:sz w:val="20"/>
                <w:szCs w:val="20"/>
              </w:rPr>
            </w:pPr>
            <w:r w:rsidRPr="00A073BA">
              <w:rPr>
                <w:color w:val="000000"/>
                <w:sz w:val="20"/>
                <w:szCs w:val="20"/>
              </w:rPr>
              <w:t>93.75</w:t>
            </w:r>
          </w:p>
        </w:tc>
      </w:tr>
      <w:tr w:rsidR="00A073BA" w:rsidRPr="00A073BA" w14:paraId="400F00FE" w14:textId="77777777" w:rsidTr="008C7D58">
        <w:tc>
          <w:tcPr>
            <w:tcW w:w="0" w:type="auto"/>
          </w:tcPr>
          <w:p w14:paraId="67B1D8FE"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2CDE7153"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6CAE49F4"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7557F672" w14:textId="77777777" w:rsidR="00A073BA" w:rsidRPr="00A073BA" w:rsidRDefault="00A073BA" w:rsidP="00A073BA">
            <w:pPr>
              <w:ind w:firstLine="0"/>
              <w:rPr>
                <w:rFonts w:eastAsia="Times New Roman"/>
                <w:sz w:val="20"/>
                <w:szCs w:val="20"/>
              </w:rPr>
            </w:pPr>
            <w:r w:rsidRPr="00A073BA">
              <w:rPr>
                <w:rFonts w:eastAsia="Times New Roman"/>
                <w:sz w:val="20"/>
                <w:szCs w:val="20"/>
              </w:rPr>
              <w:t>0.45</w:t>
            </w:r>
          </w:p>
        </w:tc>
        <w:tc>
          <w:tcPr>
            <w:tcW w:w="0" w:type="auto"/>
          </w:tcPr>
          <w:p w14:paraId="4A966754" w14:textId="77777777" w:rsidR="00A073BA" w:rsidRPr="00A073BA" w:rsidRDefault="00A073BA" w:rsidP="00A073BA">
            <w:pPr>
              <w:ind w:firstLine="0"/>
              <w:rPr>
                <w:rFonts w:eastAsia="Times New Roman"/>
                <w:sz w:val="20"/>
                <w:szCs w:val="20"/>
              </w:rPr>
            </w:pPr>
            <w:r w:rsidRPr="00A073BA">
              <w:rPr>
                <w:rFonts w:eastAsia="Times New Roman"/>
                <w:sz w:val="20"/>
                <w:szCs w:val="20"/>
              </w:rPr>
              <w:t>2</w:t>
            </w:r>
          </w:p>
        </w:tc>
        <w:tc>
          <w:tcPr>
            <w:tcW w:w="0" w:type="auto"/>
            <w:vAlign w:val="bottom"/>
          </w:tcPr>
          <w:p w14:paraId="0706DB5C" w14:textId="77777777" w:rsidR="00A073BA" w:rsidRPr="00A073BA" w:rsidRDefault="00A073BA" w:rsidP="00A073BA">
            <w:pPr>
              <w:ind w:firstLine="0"/>
              <w:rPr>
                <w:rFonts w:eastAsia="Times New Roman"/>
                <w:sz w:val="20"/>
                <w:szCs w:val="20"/>
              </w:rPr>
            </w:pPr>
            <w:r w:rsidRPr="00A073BA">
              <w:rPr>
                <w:color w:val="000000"/>
                <w:sz w:val="20"/>
                <w:szCs w:val="20"/>
              </w:rPr>
              <w:t>15360</w:t>
            </w:r>
          </w:p>
        </w:tc>
        <w:tc>
          <w:tcPr>
            <w:tcW w:w="0" w:type="auto"/>
            <w:vAlign w:val="bottom"/>
          </w:tcPr>
          <w:p w14:paraId="2D1A03BB" w14:textId="77777777" w:rsidR="00A073BA" w:rsidRPr="00A073BA" w:rsidRDefault="00A073BA" w:rsidP="00A073BA">
            <w:pPr>
              <w:ind w:firstLine="0"/>
              <w:rPr>
                <w:rFonts w:eastAsia="Times New Roman"/>
                <w:sz w:val="20"/>
                <w:szCs w:val="20"/>
              </w:rPr>
            </w:pPr>
            <w:r w:rsidRPr="00A073BA">
              <w:rPr>
                <w:color w:val="000000"/>
                <w:sz w:val="20"/>
                <w:szCs w:val="20"/>
              </w:rPr>
              <w:t>24000</w:t>
            </w:r>
          </w:p>
        </w:tc>
        <w:tc>
          <w:tcPr>
            <w:tcW w:w="0" w:type="auto"/>
            <w:vAlign w:val="bottom"/>
          </w:tcPr>
          <w:p w14:paraId="5A0DF652" w14:textId="77777777" w:rsidR="00A073BA" w:rsidRPr="00A073BA" w:rsidRDefault="00A073BA" w:rsidP="00A073BA">
            <w:pPr>
              <w:ind w:firstLine="0"/>
              <w:rPr>
                <w:color w:val="000000"/>
                <w:sz w:val="20"/>
                <w:szCs w:val="20"/>
              </w:rPr>
            </w:pPr>
            <w:r w:rsidRPr="00A073BA">
              <w:rPr>
                <w:color w:val="000000"/>
                <w:sz w:val="20"/>
                <w:szCs w:val="20"/>
              </w:rPr>
              <w:t>153.6</w:t>
            </w:r>
          </w:p>
        </w:tc>
        <w:tc>
          <w:tcPr>
            <w:tcW w:w="0" w:type="auto"/>
            <w:vAlign w:val="bottom"/>
          </w:tcPr>
          <w:p w14:paraId="64AF9C60" w14:textId="77777777" w:rsidR="00A073BA" w:rsidRPr="00A073BA" w:rsidRDefault="00A073BA" w:rsidP="00A073BA">
            <w:pPr>
              <w:ind w:firstLine="0"/>
              <w:rPr>
                <w:color w:val="000000"/>
                <w:sz w:val="20"/>
                <w:szCs w:val="20"/>
              </w:rPr>
            </w:pPr>
            <w:r w:rsidRPr="00A073BA">
              <w:rPr>
                <w:color w:val="000000"/>
                <w:sz w:val="20"/>
                <w:szCs w:val="20"/>
              </w:rPr>
              <w:t>375</w:t>
            </w:r>
          </w:p>
        </w:tc>
      </w:tr>
      <w:tr w:rsidR="00A073BA" w:rsidRPr="00A073BA" w14:paraId="644B18E2" w14:textId="77777777" w:rsidTr="008C7D58">
        <w:tc>
          <w:tcPr>
            <w:tcW w:w="0" w:type="auto"/>
          </w:tcPr>
          <w:p w14:paraId="1AA5DC41"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67FF6421"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4BB140DF"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6A1280A7" w14:textId="77777777" w:rsidR="00A073BA" w:rsidRPr="00A073BA" w:rsidRDefault="00A073BA" w:rsidP="00A073BA">
            <w:pPr>
              <w:ind w:firstLine="0"/>
              <w:rPr>
                <w:rFonts w:eastAsia="Times New Roman"/>
                <w:sz w:val="20"/>
                <w:szCs w:val="20"/>
              </w:rPr>
            </w:pPr>
            <w:r w:rsidRPr="00A073BA">
              <w:rPr>
                <w:rFonts w:eastAsia="Times New Roman"/>
                <w:sz w:val="20"/>
                <w:szCs w:val="20"/>
              </w:rPr>
              <w:t>0.45</w:t>
            </w:r>
          </w:p>
        </w:tc>
        <w:tc>
          <w:tcPr>
            <w:tcW w:w="0" w:type="auto"/>
          </w:tcPr>
          <w:p w14:paraId="62DE781C" w14:textId="77777777" w:rsidR="00A073BA" w:rsidRPr="00A073BA" w:rsidRDefault="00A073BA" w:rsidP="00A073BA">
            <w:pPr>
              <w:ind w:firstLine="0"/>
              <w:rPr>
                <w:rFonts w:eastAsia="Times New Roman"/>
                <w:sz w:val="20"/>
                <w:szCs w:val="20"/>
              </w:rPr>
            </w:pPr>
            <w:r w:rsidRPr="00A073BA">
              <w:rPr>
                <w:rFonts w:eastAsia="Times New Roman"/>
                <w:sz w:val="20"/>
                <w:szCs w:val="20"/>
              </w:rPr>
              <w:t>3</w:t>
            </w:r>
          </w:p>
        </w:tc>
        <w:tc>
          <w:tcPr>
            <w:tcW w:w="0" w:type="auto"/>
            <w:vAlign w:val="bottom"/>
          </w:tcPr>
          <w:p w14:paraId="0BB2A42A" w14:textId="77777777" w:rsidR="00A073BA" w:rsidRPr="00A073BA" w:rsidRDefault="00A073BA" w:rsidP="00A073BA">
            <w:pPr>
              <w:ind w:firstLine="0"/>
              <w:rPr>
                <w:rFonts w:eastAsia="Times New Roman"/>
                <w:sz w:val="20"/>
                <w:szCs w:val="20"/>
              </w:rPr>
            </w:pPr>
            <w:r w:rsidRPr="00A073BA">
              <w:rPr>
                <w:color w:val="000000"/>
                <w:sz w:val="20"/>
                <w:szCs w:val="20"/>
              </w:rPr>
              <w:t>23040</w:t>
            </w:r>
          </w:p>
        </w:tc>
        <w:tc>
          <w:tcPr>
            <w:tcW w:w="0" w:type="auto"/>
            <w:vAlign w:val="bottom"/>
          </w:tcPr>
          <w:p w14:paraId="5F509880" w14:textId="77777777" w:rsidR="00A073BA" w:rsidRPr="00A073BA" w:rsidRDefault="00A073BA" w:rsidP="00A073BA">
            <w:pPr>
              <w:ind w:firstLine="0"/>
              <w:rPr>
                <w:rFonts w:eastAsia="Times New Roman"/>
                <w:sz w:val="20"/>
                <w:szCs w:val="20"/>
              </w:rPr>
            </w:pPr>
            <w:r w:rsidRPr="00A073BA">
              <w:rPr>
                <w:color w:val="000000"/>
                <w:sz w:val="20"/>
                <w:szCs w:val="20"/>
              </w:rPr>
              <w:t>36000</w:t>
            </w:r>
          </w:p>
        </w:tc>
        <w:tc>
          <w:tcPr>
            <w:tcW w:w="0" w:type="auto"/>
            <w:vAlign w:val="bottom"/>
          </w:tcPr>
          <w:p w14:paraId="31F75E03" w14:textId="77777777" w:rsidR="00A073BA" w:rsidRPr="00A073BA" w:rsidRDefault="00A073BA" w:rsidP="00A073BA">
            <w:pPr>
              <w:ind w:firstLine="0"/>
              <w:rPr>
                <w:color w:val="000000"/>
                <w:sz w:val="20"/>
                <w:szCs w:val="20"/>
              </w:rPr>
            </w:pPr>
            <w:r w:rsidRPr="00A073BA">
              <w:rPr>
                <w:color w:val="000000"/>
                <w:sz w:val="20"/>
                <w:szCs w:val="20"/>
              </w:rPr>
              <w:t>345.6</w:t>
            </w:r>
          </w:p>
        </w:tc>
        <w:tc>
          <w:tcPr>
            <w:tcW w:w="0" w:type="auto"/>
            <w:vAlign w:val="bottom"/>
          </w:tcPr>
          <w:p w14:paraId="79DE6810" w14:textId="77777777" w:rsidR="00A073BA" w:rsidRPr="00A073BA" w:rsidRDefault="00A073BA" w:rsidP="00A073BA">
            <w:pPr>
              <w:ind w:firstLine="0"/>
              <w:rPr>
                <w:color w:val="000000"/>
                <w:sz w:val="20"/>
                <w:szCs w:val="20"/>
              </w:rPr>
            </w:pPr>
            <w:r w:rsidRPr="00A073BA">
              <w:rPr>
                <w:color w:val="000000"/>
                <w:sz w:val="20"/>
                <w:szCs w:val="20"/>
              </w:rPr>
              <w:t>843.75</w:t>
            </w:r>
          </w:p>
        </w:tc>
      </w:tr>
      <w:tr w:rsidR="00A073BA" w:rsidRPr="00A073BA" w14:paraId="1737DD71" w14:textId="77777777" w:rsidTr="008C7D58">
        <w:tc>
          <w:tcPr>
            <w:tcW w:w="0" w:type="auto"/>
          </w:tcPr>
          <w:p w14:paraId="300685AC"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0542DCB9"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711A5263"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19D78E1D" w14:textId="77777777" w:rsidR="00A073BA" w:rsidRPr="00A073BA" w:rsidRDefault="00A073BA" w:rsidP="00A073BA">
            <w:pPr>
              <w:ind w:firstLine="0"/>
              <w:rPr>
                <w:rFonts w:eastAsia="Times New Roman"/>
                <w:sz w:val="20"/>
                <w:szCs w:val="20"/>
              </w:rPr>
            </w:pPr>
            <w:r w:rsidRPr="00A073BA">
              <w:rPr>
                <w:rFonts w:eastAsia="Times New Roman"/>
                <w:sz w:val="20"/>
                <w:szCs w:val="20"/>
              </w:rPr>
              <w:t>0.45</w:t>
            </w:r>
          </w:p>
        </w:tc>
        <w:tc>
          <w:tcPr>
            <w:tcW w:w="0" w:type="auto"/>
          </w:tcPr>
          <w:p w14:paraId="7D73A29B" w14:textId="77777777" w:rsidR="00A073BA" w:rsidRPr="00A073BA" w:rsidRDefault="00A073BA" w:rsidP="00A073BA">
            <w:pPr>
              <w:ind w:firstLine="0"/>
              <w:rPr>
                <w:rFonts w:eastAsia="Times New Roman"/>
                <w:sz w:val="20"/>
                <w:szCs w:val="20"/>
              </w:rPr>
            </w:pPr>
            <w:r w:rsidRPr="00A073BA">
              <w:rPr>
                <w:rFonts w:eastAsia="Times New Roman"/>
                <w:sz w:val="20"/>
                <w:szCs w:val="20"/>
              </w:rPr>
              <w:t>4</w:t>
            </w:r>
          </w:p>
        </w:tc>
        <w:tc>
          <w:tcPr>
            <w:tcW w:w="0" w:type="auto"/>
            <w:vAlign w:val="bottom"/>
          </w:tcPr>
          <w:p w14:paraId="58321DBA" w14:textId="77777777" w:rsidR="00A073BA" w:rsidRPr="00A073BA" w:rsidRDefault="00A073BA" w:rsidP="00A073BA">
            <w:pPr>
              <w:ind w:firstLine="0"/>
              <w:rPr>
                <w:rFonts w:eastAsia="Times New Roman"/>
                <w:sz w:val="20"/>
                <w:szCs w:val="20"/>
              </w:rPr>
            </w:pPr>
            <w:r w:rsidRPr="00A073BA">
              <w:rPr>
                <w:color w:val="000000"/>
                <w:sz w:val="20"/>
                <w:szCs w:val="20"/>
              </w:rPr>
              <w:t>30720</w:t>
            </w:r>
          </w:p>
        </w:tc>
        <w:tc>
          <w:tcPr>
            <w:tcW w:w="0" w:type="auto"/>
            <w:vAlign w:val="bottom"/>
          </w:tcPr>
          <w:p w14:paraId="15AB4782" w14:textId="77777777" w:rsidR="00A073BA" w:rsidRPr="00A073BA" w:rsidRDefault="00A073BA" w:rsidP="00A073BA">
            <w:pPr>
              <w:ind w:firstLine="0"/>
              <w:rPr>
                <w:rFonts w:eastAsia="Times New Roman"/>
                <w:sz w:val="20"/>
                <w:szCs w:val="20"/>
              </w:rPr>
            </w:pPr>
            <w:r w:rsidRPr="00A073BA">
              <w:rPr>
                <w:color w:val="000000"/>
                <w:sz w:val="20"/>
                <w:szCs w:val="20"/>
              </w:rPr>
              <w:t>48000</w:t>
            </w:r>
          </w:p>
        </w:tc>
        <w:tc>
          <w:tcPr>
            <w:tcW w:w="0" w:type="auto"/>
            <w:vAlign w:val="bottom"/>
          </w:tcPr>
          <w:p w14:paraId="66E2FF05" w14:textId="77777777" w:rsidR="00A073BA" w:rsidRPr="00A073BA" w:rsidRDefault="00A073BA" w:rsidP="00A073BA">
            <w:pPr>
              <w:ind w:firstLine="0"/>
              <w:rPr>
                <w:color w:val="000000"/>
                <w:sz w:val="20"/>
                <w:szCs w:val="20"/>
              </w:rPr>
            </w:pPr>
            <w:r w:rsidRPr="00A073BA">
              <w:rPr>
                <w:color w:val="000000"/>
                <w:sz w:val="20"/>
                <w:szCs w:val="20"/>
              </w:rPr>
              <w:t>614.4</w:t>
            </w:r>
          </w:p>
        </w:tc>
        <w:tc>
          <w:tcPr>
            <w:tcW w:w="0" w:type="auto"/>
            <w:vAlign w:val="bottom"/>
          </w:tcPr>
          <w:p w14:paraId="2D5E56E2" w14:textId="77777777" w:rsidR="00A073BA" w:rsidRPr="00A073BA" w:rsidRDefault="00A073BA" w:rsidP="00A073BA">
            <w:pPr>
              <w:ind w:firstLine="0"/>
              <w:rPr>
                <w:color w:val="000000"/>
                <w:sz w:val="20"/>
                <w:szCs w:val="20"/>
              </w:rPr>
            </w:pPr>
            <w:r w:rsidRPr="00A073BA">
              <w:rPr>
                <w:color w:val="000000"/>
                <w:sz w:val="20"/>
                <w:szCs w:val="20"/>
              </w:rPr>
              <w:t>1500</w:t>
            </w:r>
          </w:p>
        </w:tc>
      </w:tr>
      <w:tr w:rsidR="00A073BA" w:rsidRPr="00A073BA" w14:paraId="469F8C57" w14:textId="77777777" w:rsidTr="008C7D58">
        <w:tc>
          <w:tcPr>
            <w:tcW w:w="0" w:type="auto"/>
          </w:tcPr>
          <w:p w14:paraId="5536FA83"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393551DA"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4D91DF01"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7024F5CA" w14:textId="77777777" w:rsidR="00A073BA" w:rsidRPr="00A073BA" w:rsidRDefault="00A073BA" w:rsidP="00A073BA">
            <w:pPr>
              <w:ind w:firstLine="0"/>
              <w:rPr>
                <w:rFonts w:eastAsia="Times New Roman"/>
                <w:sz w:val="20"/>
                <w:szCs w:val="20"/>
              </w:rPr>
            </w:pPr>
            <w:r w:rsidRPr="00A073BA">
              <w:rPr>
                <w:rFonts w:eastAsia="Times New Roman"/>
                <w:sz w:val="20"/>
                <w:szCs w:val="20"/>
              </w:rPr>
              <w:t>0.45</w:t>
            </w:r>
          </w:p>
        </w:tc>
        <w:tc>
          <w:tcPr>
            <w:tcW w:w="0" w:type="auto"/>
          </w:tcPr>
          <w:p w14:paraId="54F62AB6" w14:textId="77777777" w:rsidR="00A073BA" w:rsidRPr="00A073BA" w:rsidRDefault="00A073BA" w:rsidP="00A073BA">
            <w:pPr>
              <w:ind w:firstLine="0"/>
              <w:rPr>
                <w:rFonts w:eastAsia="Times New Roman"/>
                <w:sz w:val="20"/>
                <w:szCs w:val="20"/>
              </w:rPr>
            </w:pPr>
            <w:r w:rsidRPr="00A073BA">
              <w:rPr>
                <w:rFonts w:eastAsia="Times New Roman"/>
                <w:sz w:val="20"/>
                <w:szCs w:val="20"/>
              </w:rPr>
              <w:t>5</w:t>
            </w:r>
          </w:p>
        </w:tc>
        <w:tc>
          <w:tcPr>
            <w:tcW w:w="0" w:type="auto"/>
            <w:vAlign w:val="bottom"/>
          </w:tcPr>
          <w:p w14:paraId="02D16A5A" w14:textId="77777777" w:rsidR="00A073BA" w:rsidRPr="00A073BA" w:rsidRDefault="00A073BA" w:rsidP="00A073BA">
            <w:pPr>
              <w:ind w:firstLine="0"/>
              <w:rPr>
                <w:rFonts w:eastAsia="Times New Roman"/>
                <w:sz w:val="20"/>
                <w:szCs w:val="20"/>
              </w:rPr>
            </w:pPr>
            <w:r w:rsidRPr="00A073BA">
              <w:rPr>
                <w:color w:val="000000"/>
                <w:sz w:val="20"/>
                <w:szCs w:val="20"/>
              </w:rPr>
              <w:t>38400</w:t>
            </w:r>
          </w:p>
        </w:tc>
        <w:tc>
          <w:tcPr>
            <w:tcW w:w="0" w:type="auto"/>
            <w:vAlign w:val="bottom"/>
          </w:tcPr>
          <w:p w14:paraId="36E9B731" w14:textId="77777777" w:rsidR="00A073BA" w:rsidRPr="00A073BA" w:rsidRDefault="00A073BA" w:rsidP="00A073BA">
            <w:pPr>
              <w:ind w:firstLine="0"/>
              <w:rPr>
                <w:rFonts w:eastAsia="Times New Roman"/>
                <w:sz w:val="20"/>
                <w:szCs w:val="20"/>
              </w:rPr>
            </w:pPr>
            <w:r w:rsidRPr="00A073BA">
              <w:rPr>
                <w:color w:val="000000"/>
                <w:sz w:val="20"/>
                <w:szCs w:val="20"/>
              </w:rPr>
              <w:t>60000</w:t>
            </w:r>
          </w:p>
        </w:tc>
        <w:tc>
          <w:tcPr>
            <w:tcW w:w="0" w:type="auto"/>
            <w:vAlign w:val="bottom"/>
          </w:tcPr>
          <w:p w14:paraId="3F25AAFE" w14:textId="77777777" w:rsidR="00A073BA" w:rsidRPr="00A073BA" w:rsidRDefault="00A073BA" w:rsidP="00A073BA">
            <w:pPr>
              <w:ind w:firstLine="0"/>
              <w:rPr>
                <w:color w:val="000000"/>
                <w:sz w:val="20"/>
                <w:szCs w:val="20"/>
              </w:rPr>
            </w:pPr>
            <w:r w:rsidRPr="00A073BA">
              <w:rPr>
                <w:color w:val="000000"/>
                <w:sz w:val="20"/>
                <w:szCs w:val="20"/>
              </w:rPr>
              <w:t>960</w:t>
            </w:r>
          </w:p>
        </w:tc>
        <w:tc>
          <w:tcPr>
            <w:tcW w:w="0" w:type="auto"/>
            <w:vAlign w:val="bottom"/>
          </w:tcPr>
          <w:p w14:paraId="231DBB1A" w14:textId="77777777" w:rsidR="00A073BA" w:rsidRPr="00A073BA" w:rsidRDefault="00A073BA" w:rsidP="00A073BA">
            <w:pPr>
              <w:ind w:firstLine="0"/>
              <w:rPr>
                <w:color w:val="000000"/>
                <w:sz w:val="20"/>
                <w:szCs w:val="20"/>
              </w:rPr>
            </w:pPr>
            <w:r w:rsidRPr="00A073BA">
              <w:rPr>
                <w:color w:val="000000"/>
                <w:sz w:val="20"/>
                <w:szCs w:val="20"/>
              </w:rPr>
              <w:t>2343.75</w:t>
            </w:r>
          </w:p>
        </w:tc>
      </w:tr>
      <w:tr w:rsidR="00A073BA" w:rsidRPr="00A073BA" w14:paraId="2E243219" w14:textId="77777777" w:rsidTr="008C7D58">
        <w:tc>
          <w:tcPr>
            <w:tcW w:w="0" w:type="auto"/>
          </w:tcPr>
          <w:p w14:paraId="71D7D2C6"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7FBDE8B7"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3395BF2C"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12D3DD38" w14:textId="77777777" w:rsidR="00A073BA" w:rsidRPr="00A073BA" w:rsidRDefault="00A073BA" w:rsidP="00A073BA">
            <w:pPr>
              <w:ind w:firstLine="0"/>
              <w:rPr>
                <w:rFonts w:eastAsia="Times New Roman"/>
                <w:sz w:val="20"/>
                <w:szCs w:val="20"/>
              </w:rPr>
            </w:pPr>
            <w:r w:rsidRPr="00A073BA">
              <w:rPr>
                <w:rFonts w:eastAsia="Times New Roman"/>
                <w:sz w:val="20"/>
                <w:szCs w:val="20"/>
              </w:rPr>
              <w:t>0.075</w:t>
            </w:r>
          </w:p>
        </w:tc>
        <w:tc>
          <w:tcPr>
            <w:tcW w:w="0" w:type="auto"/>
          </w:tcPr>
          <w:p w14:paraId="64DA65D6" w14:textId="77777777" w:rsidR="00A073BA" w:rsidRPr="00A073BA" w:rsidRDefault="00A073BA" w:rsidP="00A073BA">
            <w:pPr>
              <w:ind w:firstLine="0"/>
              <w:rPr>
                <w:rFonts w:eastAsia="Times New Roman"/>
                <w:sz w:val="20"/>
                <w:szCs w:val="20"/>
              </w:rPr>
            </w:pPr>
            <w:r w:rsidRPr="00A073BA">
              <w:rPr>
                <w:rFonts w:eastAsia="Times New Roman"/>
                <w:sz w:val="20"/>
                <w:szCs w:val="20"/>
              </w:rPr>
              <w:t>1</w:t>
            </w:r>
          </w:p>
        </w:tc>
        <w:tc>
          <w:tcPr>
            <w:tcW w:w="0" w:type="auto"/>
            <w:vAlign w:val="bottom"/>
          </w:tcPr>
          <w:p w14:paraId="2981C14C" w14:textId="77777777" w:rsidR="00A073BA" w:rsidRPr="00A073BA" w:rsidRDefault="00A073BA" w:rsidP="00A073BA">
            <w:pPr>
              <w:ind w:firstLine="0"/>
              <w:rPr>
                <w:rFonts w:eastAsia="Times New Roman"/>
                <w:sz w:val="20"/>
                <w:szCs w:val="20"/>
              </w:rPr>
            </w:pPr>
            <w:r w:rsidRPr="00A073BA">
              <w:rPr>
                <w:color w:val="000000"/>
                <w:sz w:val="20"/>
                <w:szCs w:val="20"/>
              </w:rPr>
              <w:t>1280</w:t>
            </w:r>
          </w:p>
        </w:tc>
        <w:tc>
          <w:tcPr>
            <w:tcW w:w="0" w:type="auto"/>
            <w:vAlign w:val="bottom"/>
          </w:tcPr>
          <w:p w14:paraId="71E1526E" w14:textId="77777777" w:rsidR="00A073BA" w:rsidRPr="00A073BA" w:rsidRDefault="00A073BA" w:rsidP="00A073BA">
            <w:pPr>
              <w:ind w:firstLine="0"/>
              <w:rPr>
                <w:rFonts w:eastAsia="Times New Roman"/>
                <w:sz w:val="20"/>
                <w:szCs w:val="20"/>
              </w:rPr>
            </w:pPr>
            <w:r w:rsidRPr="00A073BA">
              <w:rPr>
                <w:color w:val="000000"/>
                <w:sz w:val="20"/>
                <w:szCs w:val="20"/>
              </w:rPr>
              <w:t>2000</w:t>
            </w:r>
          </w:p>
        </w:tc>
        <w:tc>
          <w:tcPr>
            <w:tcW w:w="0" w:type="auto"/>
            <w:vAlign w:val="bottom"/>
          </w:tcPr>
          <w:p w14:paraId="6C242D49" w14:textId="77777777" w:rsidR="00A073BA" w:rsidRPr="00A073BA" w:rsidRDefault="00A073BA" w:rsidP="00A073BA">
            <w:pPr>
              <w:ind w:firstLine="0"/>
              <w:rPr>
                <w:color w:val="000000"/>
                <w:sz w:val="20"/>
                <w:szCs w:val="20"/>
              </w:rPr>
            </w:pPr>
            <w:r w:rsidRPr="00A073BA">
              <w:rPr>
                <w:color w:val="000000"/>
                <w:sz w:val="20"/>
                <w:szCs w:val="20"/>
              </w:rPr>
              <w:t>6.4</w:t>
            </w:r>
          </w:p>
        </w:tc>
        <w:tc>
          <w:tcPr>
            <w:tcW w:w="0" w:type="auto"/>
            <w:vAlign w:val="bottom"/>
          </w:tcPr>
          <w:p w14:paraId="42EA35F1" w14:textId="77777777" w:rsidR="00A073BA" w:rsidRPr="00A073BA" w:rsidRDefault="00A073BA" w:rsidP="00A073BA">
            <w:pPr>
              <w:ind w:firstLine="0"/>
              <w:rPr>
                <w:color w:val="000000"/>
                <w:sz w:val="20"/>
                <w:szCs w:val="20"/>
              </w:rPr>
            </w:pPr>
            <w:r w:rsidRPr="00A073BA">
              <w:rPr>
                <w:color w:val="000000"/>
                <w:sz w:val="20"/>
                <w:szCs w:val="20"/>
              </w:rPr>
              <w:t>15.625</w:t>
            </w:r>
          </w:p>
        </w:tc>
      </w:tr>
      <w:tr w:rsidR="00A073BA" w:rsidRPr="00A073BA" w14:paraId="458C2356" w14:textId="77777777" w:rsidTr="008C7D58">
        <w:tc>
          <w:tcPr>
            <w:tcW w:w="0" w:type="auto"/>
          </w:tcPr>
          <w:p w14:paraId="3DA2B0DD"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2567E893"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1E522486"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504FE958" w14:textId="77777777" w:rsidR="00A073BA" w:rsidRPr="00A073BA" w:rsidRDefault="00A073BA" w:rsidP="00A073BA">
            <w:pPr>
              <w:ind w:firstLine="0"/>
              <w:rPr>
                <w:rFonts w:eastAsia="Times New Roman"/>
                <w:sz w:val="20"/>
                <w:szCs w:val="20"/>
              </w:rPr>
            </w:pPr>
            <w:r w:rsidRPr="00A073BA">
              <w:rPr>
                <w:rFonts w:eastAsia="Times New Roman"/>
                <w:sz w:val="20"/>
                <w:szCs w:val="20"/>
              </w:rPr>
              <w:t>0.075</w:t>
            </w:r>
          </w:p>
        </w:tc>
        <w:tc>
          <w:tcPr>
            <w:tcW w:w="0" w:type="auto"/>
          </w:tcPr>
          <w:p w14:paraId="24B7A572" w14:textId="77777777" w:rsidR="00A073BA" w:rsidRPr="00A073BA" w:rsidRDefault="00A073BA" w:rsidP="00A073BA">
            <w:pPr>
              <w:ind w:firstLine="0"/>
              <w:rPr>
                <w:rFonts w:eastAsia="Times New Roman"/>
                <w:sz w:val="20"/>
                <w:szCs w:val="20"/>
              </w:rPr>
            </w:pPr>
            <w:r w:rsidRPr="00A073BA">
              <w:rPr>
                <w:rFonts w:eastAsia="Times New Roman"/>
                <w:sz w:val="20"/>
                <w:szCs w:val="20"/>
              </w:rPr>
              <w:t>2</w:t>
            </w:r>
          </w:p>
        </w:tc>
        <w:tc>
          <w:tcPr>
            <w:tcW w:w="0" w:type="auto"/>
            <w:vAlign w:val="bottom"/>
          </w:tcPr>
          <w:p w14:paraId="3452BD0A" w14:textId="77777777" w:rsidR="00A073BA" w:rsidRPr="00A073BA" w:rsidRDefault="00A073BA" w:rsidP="00A073BA">
            <w:pPr>
              <w:ind w:firstLine="0"/>
              <w:rPr>
                <w:rFonts w:eastAsia="Times New Roman"/>
                <w:sz w:val="20"/>
                <w:szCs w:val="20"/>
              </w:rPr>
            </w:pPr>
            <w:r w:rsidRPr="00A073BA">
              <w:rPr>
                <w:color w:val="000000"/>
                <w:sz w:val="20"/>
                <w:szCs w:val="20"/>
              </w:rPr>
              <w:t>2560</w:t>
            </w:r>
          </w:p>
        </w:tc>
        <w:tc>
          <w:tcPr>
            <w:tcW w:w="0" w:type="auto"/>
            <w:vAlign w:val="bottom"/>
          </w:tcPr>
          <w:p w14:paraId="652AEC11" w14:textId="77777777" w:rsidR="00A073BA" w:rsidRPr="00A073BA" w:rsidRDefault="00A073BA" w:rsidP="00A073BA">
            <w:pPr>
              <w:ind w:firstLine="0"/>
              <w:rPr>
                <w:rFonts w:eastAsia="Times New Roman"/>
                <w:sz w:val="20"/>
                <w:szCs w:val="20"/>
              </w:rPr>
            </w:pPr>
            <w:r w:rsidRPr="00A073BA">
              <w:rPr>
                <w:color w:val="000000"/>
                <w:sz w:val="20"/>
                <w:szCs w:val="20"/>
              </w:rPr>
              <w:t>4000</w:t>
            </w:r>
          </w:p>
        </w:tc>
        <w:tc>
          <w:tcPr>
            <w:tcW w:w="0" w:type="auto"/>
            <w:vAlign w:val="bottom"/>
          </w:tcPr>
          <w:p w14:paraId="3AAF344C" w14:textId="77777777" w:rsidR="00A073BA" w:rsidRPr="00A073BA" w:rsidRDefault="00A073BA" w:rsidP="00A073BA">
            <w:pPr>
              <w:ind w:firstLine="0"/>
              <w:rPr>
                <w:color w:val="000000"/>
                <w:sz w:val="20"/>
                <w:szCs w:val="20"/>
              </w:rPr>
            </w:pPr>
            <w:r w:rsidRPr="00A073BA">
              <w:rPr>
                <w:color w:val="000000"/>
                <w:sz w:val="20"/>
                <w:szCs w:val="20"/>
              </w:rPr>
              <w:t>25.6</w:t>
            </w:r>
          </w:p>
        </w:tc>
        <w:tc>
          <w:tcPr>
            <w:tcW w:w="0" w:type="auto"/>
            <w:vAlign w:val="bottom"/>
          </w:tcPr>
          <w:p w14:paraId="6E762591" w14:textId="77777777" w:rsidR="00A073BA" w:rsidRPr="00A073BA" w:rsidRDefault="00A073BA" w:rsidP="00A073BA">
            <w:pPr>
              <w:ind w:firstLine="0"/>
              <w:rPr>
                <w:color w:val="000000"/>
                <w:sz w:val="20"/>
                <w:szCs w:val="20"/>
              </w:rPr>
            </w:pPr>
            <w:r w:rsidRPr="00A073BA">
              <w:rPr>
                <w:color w:val="000000"/>
                <w:sz w:val="20"/>
                <w:szCs w:val="20"/>
              </w:rPr>
              <w:t>62.5</w:t>
            </w:r>
          </w:p>
        </w:tc>
      </w:tr>
      <w:tr w:rsidR="00A073BA" w:rsidRPr="00A073BA" w14:paraId="02BF1742" w14:textId="77777777" w:rsidTr="008C7D58">
        <w:tc>
          <w:tcPr>
            <w:tcW w:w="0" w:type="auto"/>
          </w:tcPr>
          <w:p w14:paraId="2C34773B"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73CED5DE"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60EF91C5"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61B8109A" w14:textId="77777777" w:rsidR="00A073BA" w:rsidRPr="00A073BA" w:rsidRDefault="00A073BA" w:rsidP="00A073BA">
            <w:pPr>
              <w:ind w:firstLine="0"/>
              <w:rPr>
                <w:rFonts w:eastAsia="Times New Roman"/>
                <w:sz w:val="20"/>
                <w:szCs w:val="20"/>
              </w:rPr>
            </w:pPr>
            <w:r w:rsidRPr="00A073BA">
              <w:rPr>
                <w:rFonts w:eastAsia="Times New Roman"/>
                <w:sz w:val="20"/>
                <w:szCs w:val="20"/>
              </w:rPr>
              <w:t>0.075</w:t>
            </w:r>
          </w:p>
        </w:tc>
        <w:tc>
          <w:tcPr>
            <w:tcW w:w="0" w:type="auto"/>
          </w:tcPr>
          <w:p w14:paraId="6D61BC35" w14:textId="77777777" w:rsidR="00A073BA" w:rsidRPr="00A073BA" w:rsidRDefault="00A073BA" w:rsidP="00A073BA">
            <w:pPr>
              <w:ind w:firstLine="0"/>
              <w:rPr>
                <w:rFonts w:eastAsia="Times New Roman"/>
                <w:sz w:val="20"/>
                <w:szCs w:val="20"/>
              </w:rPr>
            </w:pPr>
            <w:r w:rsidRPr="00A073BA">
              <w:rPr>
                <w:rFonts w:eastAsia="Times New Roman"/>
                <w:sz w:val="20"/>
                <w:szCs w:val="20"/>
              </w:rPr>
              <w:t>3</w:t>
            </w:r>
          </w:p>
        </w:tc>
        <w:tc>
          <w:tcPr>
            <w:tcW w:w="0" w:type="auto"/>
            <w:vAlign w:val="bottom"/>
          </w:tcPr>
          <w:p w14:paraId="597E3C68" w14:textId="77777777" w:rsidR="00A073BA" w:rsidRPr="00A073BA" w:rsidRDefault="00A073BA" w:rsidP="00A073BA">
            <w:pPr>
              <w:ind w:firstLine="0"/>
              <w:rPr>
                <w:rFonts w:eastAsia="Times New Roman"/>
                <w:sz w:val="20"/>
                <w:szCs w:val="20"/>
              </w:rPr>
            </w:pPr>
            <w:r w:rsidRPr="00A073BA">
              <w:rPr>
                <w:color w:val="000000"/>
                <w:sz w:val="20"/>
                <w:szCs w:val="20"/>
              </w:rPr>
              <w:t>3840</w:t>
            </w:r>
          </w:p>
        </w:tc>
        <w:tc>
          <w:tcPr>
            <w:tcW w:w="0" w:type="auto"/>
            <w:vAlign w:val="bottom"/>
          </w:tcPr>
          <w:p w14:paraId="5AE0450F" w14:textId="77777777" w:rsidR="00A073BA" w:rsidRPr="00A073BA" w:rsidRDefault="00A073BA" w:rsidP="00A073BA">
            <w:pPr>
              <w:ind w:firstLine="0"/>
              <w:rPr>
                <w:rFonts w:eastAsia="Times New Roman"/>
                <w:sz w:val="20"/>
                <w:szCs w:val="20"/>
              </w:rPr>
            </w:pPr>
            <w:r w:rsidRPr="00A073BA">
              <w:rPr>
                <w:color w:val="000000"/>
                <w:sz w:val="20"/>
                <w:szCs w:val="20"/>
              </w:rPr>
              <w:t>6000</w:t>
            </w:r>
          </w:p>
        </w:tc>
        <w:tc>
          <w:tcPr>
            <w:tcW w:w="0" w:type="auto"/>
            <w:vAlign w:val="bottom"/>
          </w:tcPr>
          <w:p w14:paraId="68C64423" w14:textId="77777777" w:rsidR="00A073BA" w:rsidRPr="00A073BA" w:rsidRDefault="00A073BA" w:rsidP="00A073BA">
            <w:pPr>
              <w:ind w:firstLine="0"/>
              <w:rPr>
                <w:color w:val="000000"/>
                <w:sz w:val="20"/>
                <w:szCs w:val="20"/>
              </w:rPr>
            </w:pPr>
            <w:r w:rsidRPr="00A073BA">
              <w:rPr>
                <w:color w:val="000000"/>
                <w:sz w:val="20"/>
                <w:szCs w:val="20"/>
              </w:rPr>
              <w:t>57.6</w:t>
            </w:r>
          </w:p>
        </w:tc>
        <w:tc>
          <w:tcPr>
            <w:tcW w:w="0" w:type="auto"/>
            <w:vAlign w:val="bottom"/>
          </w:tcPr>
          <w:p w14:paraId="1930DDF1" w14:textId="77777777" w:rsidR="00A073BA" w:rsidRPr="00A073BA" w:rsidRDefault="00A073BA" w:rsidP="00A073BA">
            <w:pPr>
              <w:ind w:firstLine="0"/>
              <w:rPr>
                <w:color w:val="000000"/>
                <w:sz w:val="20"/>
                <w:szCs w:val="20"/>
              </w:rPr>
            </w:pPr>
            <w:r w:rsidRPr="00A073BA">
              <w:rPr>
                <w:color w:val="000000"/>
                <w:sz w:val="20"/>
                <w:szCs w:val="20"/>
              </w:rPr>
              <w:t>140.625</w:t>
            </w:r>
          </w:p>
        </w:tc>
      </w:tr>
      <w:tr w:rsidR="00A073BA" w:rsidRPr="00A073BA" w14:paraId="01FD5BE9" w14:textId="77777777" w:rsidTr="008C7D58">
        <w:tc>
          <w:tcPr>
            <w:tcW w:w="0" w:type="auto"/>
          </w:tcPr>
          <w:p w14:paraId="77EBF4FF"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3222D96B"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7DFBB54F"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3C6796EE" w14:textId="77777777" w:rsidR="00A073BA" w:rsidRPr="00A073BA" w:rsidRDefault="00A073BA" w:rsidP="00A073BA">
            <w:pPr>
              <w:ind w:firstLine="0"/>
              <w:rPr>
                <w:rFonts w:eastAsia="Times New Roman"/>
                <w:sz w:val="20"/>
                <w:szCs w:val="20"/>
              </w:rPr>
            </w:pPr>
            <w:r w:rsidRPr="00A073BA">
              <w:rPr>
                <w:rFonts w:eastAsia="Times New Roman"/>
                <w:sz w:val="20"/>
                <w:szCs w:val="20"/>
              </w:rPr>
              <w:t>0.075</w:t>
            </w:r>
          </w:p>
        </w:tc>
        <w:tc>
          <w:tcPr>
            <w:tcW w:w="0" w:type="auto"/>
          </w:tcPr>
          <w:p w14:paraId="6D15EC6B" w14:textId="77777777" w:rsidR="00A073BA" w:rsidRPr="00A073BA" w:rsidRDefault="00A073BA" w:rsidP="00A073BA">
            <w:pPr>
              <w:ind w:firstLine="0"/>
              <w:rPr>
                <w:rFonts w:eastAsia="Times New Roman"/>
                <w:sz w:val="20"/>
                <w:szCs w:val="20"/>
              </w:rPr>
            </w:pPr>
            <w:r w:rsidRPr="00A073BA">
              <w:rPr>
                <w:rFonts w:eastAsia="Times New Roman"/>
                <w:sz w:val="20"/>
                <w:szCs w:val="20"/>
              </w:rPr>
              <w:t>4</w:t>
            </w:r>
          </w:p>
        </w:tc>
        <w:tc>
          <w:tcPr>
            <w:tcW w:w="0" w:type="auto"/>
            <w:vAlign w:val="bottom"/>
          </w:tcPr>
          <w:p w14:paraId="7D1BBB67" w14:textId="77777777" w:rsidR="00A073BA" w:rsidRPr="00A073BA" w:rsidRDefault="00A073BA" w:rsidP="00A073BA">
            <w:pPr>
              <w:ind w:firstLine="0"/>
              <w:rPr>
                <w:rFonts w:eastAsia="Times New Roman"/>
                <w:sz w:val="20"/>
                <w:szCs w:val="20"/>
              </w:rPr>
            </w:pPr>
            <w:r w:rsidRPr="00A073BA">
              <w:rPr>
                <w:color w:val="000000"/>
                <w:sz w:val="20"/>
                <w:szCs w:val="20"/>
              </w:rPr>
              <w:t>5120</w:t>
            </w:r>
          </w:p>
        </w:tc>
        <w:tc>
          <w:tcPr>
            <w:tcW w:w="0" w:type="auto"/>
            <w:vAlign w:val="bottom"/>
          </w:tcPr>
          <w:p w14:paraId="2BF16C69" w14:textId="77777777" w:rsidR="00A073BA" w:rsidRPr="00A073BA" w:rsidRDefault="00A073BA" w:rsidP="00A073BA">
            <w:pPr>
              <w:ind w:firstLine="0"/>
              <w:rPr>
                <w:rFonts w:eastAsia="Times New Roman"/>
                <w:sz w:val="20"/>
                <w:szCs w:val="20"/>
              </w:rPr>
            </w:pPr>
            <w:r w:rsidRPr="00A073BA">
              <w:rPr>
                <w:color w:val="000000"/>
                <w:sz w:val="20"/>
                <w:szCs w:val="20"/>
              </w:rPr>
              <w:t>8000</w:t>
            </w:r>
          </w:p>
        </w:tc>
        <w:tc>
          <w:tcPr>
            <w:tcW w:w="0" w:type="auto"/>
            <w:vAlign w:val="bottom"/>
          </w:tcPr>
          <w:p w14:paraId="67D8B3B6" w14:textId="77777777" w:rsidR="00A073BA" w:rsidRPr="00A073BA" w:rsidRDefault="00A073BA" w:rsidP="00A073BA">
            <w:pPr>
              <w:ind w:firstLine="0"/>
              <w:rPr>
                <w:color w:val="000000"/>
                <w:sz w:val="20"/>
                <w:szCs w:val="20"/>
              </w:rPr>
            </w:pPr>
            <w:r w:rsidRPr="00A073BA">
              <w:rPr>
                <w:color w:val="000000"/>
                <w:sz w:val="20"/>
                <w:szCs w:val="20"/>
              </w:rPr>
              <w:t>102.4</w:t>
            </w:r>
          </w:p>
        </w:tc>
        <w:tc>
          <w:tcPr>
            <w:tcW w:w="0" w:type="auto"/>
            <w:vAlign w:val="bottom"/>
          </w:tcPr>
          <w:p w14:paraId="7F733676" w14:textId="77777777" w:rsidR="00A073BA" w:rsidRPr="00A073BA" w:rsidRDefault="00A073BA" w:rsidP="00A073BA">
            <w:pPr>
              <w:ind w:firstLine="0"/>
              <w:rPr>
                <w:color w:val="000000"/>
                <w:sz w:val="20"/>
                <w:szCs w:val="20"/>
              </w:rPr>
            </w:pPr>
            <w:r w:rsidRPr="00A073BA">
              <w:rPr>
                <w:color w:val="000000"/>
                <w:sz w:val="20"/>
                <w:szCs w:val="20"/>
              </w:rPr>
              <w:t>250</w:t>
            </w:r>
          </w:p>
        </w:tc>
      </w:tr>
      <w:tr w:rsidR="00A073BA" w:rsidRPr="00A073BA" w14:paraId="0487E961" w14:textId="77777777" w:rsidTr="008C7D58">
        <w:tc>
          <w:tcPr>
            <w:tcW w:w="0" w:type="auto"/>
          </w:tcPr>
          <w:p w14:paraId="6FBBA3AD" w14:textId="77777777" w:rsidR="00A073BA" w:rsidRPr="00A073BA" w:rsidRDefault="00A073BA" w:rsidP="00A073BA">
            <w:pPr>
              <w:ind w:firstLine="0"/>
              <w:rPr>
                <w:rFonts w:eastAsia="Times New Roman"/>
                <w:sz w:val="20"/>
                <w:szCs w:val="20"/>
              </w:rPr>
            </w:pPr>
            <w:r w:rsidRPr="00A073BA">
              <w:rPr>
                <w:rFonts w:eastAsia="Times New Roman"/>
                <w:sz w:val="20"/>
                <w:szCs w:val="20"/>
              </w:rPr>
              <w:t>8</w:t>
            </w:r>
          </w:p>
        </w:tc>
        <w:tc>
          <w:tcPr>
            <w:tcW w:w="0" w:type="auto"/>
          </w:tcPr>
          <w:p w14:paraId="0C83203C" w14:textId="77777777" w:rsidR="00A073BA" w:rsidRPr="00A073BA" w:rsidRDefault="00A073BA" w:rsidP="00A073BA">
            <w:pPr>
              <w:ind w:firstLine="0"/>
              <w:rPr>
                <w:color w:val="000000"/>
                <w:sz w:val="20"/>
                <w:szCs w:val="20"/>
              </w:rPr>
            </w:pPr>
            <w:r w:rsidRPr="00A073BA">
              <w:rPr>
                <w:color w:val="000000"/>
                <w:sz w:val="20"/>
                <w:szCs w:val="20"/>
              </w:rPr>
              <w:t>0.00586</w:t>
            </w:r>
          </w:p>
        </w:tc>
        <w:tc>
          <w:tcPr>
            <w:tcW w:w="0" w:type="auto"/>
          </w:tcPr>
          <w:p w14:paraId="1D785612" w14:textId="77777777" w:rsidR="00A073BA" w:rsidRPr="00A073BA" w:rsidRDefault="00A073BA" w:rsidP="00A073BA">
            <w:pPr>
              <w:ind w:firstLine="0"/>
              <w:rPr>
                <w:color w:val="000000"/>
                <w:sz w:val="20"/>
                <w:szCs w:val="20"/>
              </w:rPr>
            </w:pPr>
            <w:r w:rsidRPr="00A073BA">
              <w:rPr>
                <w:color w:val="000000"/>
                <w:sz w:val="20"/>
                <w:szCs w:val="20"/>
              </w:rPr>
              <w:t>0.005</w:t>
            </w:r>
          </w:p>
        </w:tc>
        <w:tc>
          <w:tcPr>
            <w:tcW w:w="0" w:type="auto"/>
          </w:tcPr>
          <w:p w14:paraId="2C8AB3D4" w14:textId="77777777" w:rsidR="00A073BA" w:rsidRPr="00A073BA" w:rsidRDefault="00A073BA" w:rsidP="00A073BA">
            <w:pPr>
              <w:ind w:firstLine="0"/>
              <w:rPr>
                <w:rFonts w:eastAsia="Times New Roman"/>
                <w:sz w:val="20"/>
                <w:szCs w:val="20"/>
              </w:rPr>
            </w:pPr>
            <w:r w:rsidRPr="00A073BA">
              <w:rPr>
                <w:rFonts w:eastAsia="Times New Roman"/>
                <w:sz w:val="20"/>
                <w:szCs w:val="20"/>
              </w:rPr>
              <w:t>0.075</w:t>
            </w:r>
          </w:p>
        </w:tc>
        <w:tc>
          <w:tcPr>
            <w:tcW w:w="0" w:type="auto"/>
          </w:tcPr>
          <w:p w14:paraId="602183D6" w14:textId="77777777" w:rsidR="00A073BA" w:rsidRPr="00A073BA" w:rsidRDefault="00A073BA" w:rsidP="00A073BA">
            <w:pPr>
              <w:ind w:firstLine="0"/>
              <w:rPr>
                <w:rFonts w:eastAsia="Times New Roman"/>
                <w:sz w:val="20"/>
                <w:szCs w:val="20"/>
              </w:rPr>
            </w:pPr>
            <w:r w:rsidRPr="00A073BA">
              <w:rPr>
                <w:rFonts w:eastAsia="Times New Roman"/>
                <w:sz w:val="20"/>
                <w:szCs w:val="20"/>
              </w:rPr>
              <w:t>5</w:t>
            </w:r>
          </w:p>
        </w:tc>
        <w:tc>
          <w:tcPr>
            <w:tcW w:w="0" w:type="auto"/>
            <w:vAlign w:val="bottom"/>
          </w:tcPr>
          <w:p w14:paraId="00CB8EF3" w14:textId="77777777" w:rsidR="00A073BA" w:rsidRPr="00A073BA" w:rsidRDefault="00A073BA" w:rsidP="00A073BA">
            <w:pPr>
              <w:ind w:firstLine="0"/>
              <w:rPr>
                <w:rFonts w:eastAsia="Times New Roman"/>
                <w:sz w:val="20"/>
                <w:szCs w:val="20"/>
              </w:rPr>
            </w:pPr>
            <w:r w:rsidRPr="00A073BA">
              <w:rPr>
                <w:color w:val="000000"/>
                <w:sz w:val="20"/>
                <w:szCs w:val="20"/>
              </w:rPr>
              <w:t>6400</w:t>
            </w:r>
          </w:p>
        </w:tc>
        <w:tc>
          <w:tcPr>
            <w:tcW w:w="0" w:type="auto"/>
            <w:vAlign w:val="bottom"/>
          </w:tcPr>
          <w:p w14:paraId="1C37AA77" w14:textId="77777777" w:rsidR="00A073BA" w:rsidRPr="00A073BA" w:rsidRDefault="00A073BA" w:rsidP="00A073BA">
            <w:pPr>
              <w:ind w:firstLine="0"/>
              <w:rPr>
                <w:rFonts w:eastAsia="Times New Roman"/>
                <w:sz w:val="20"/>
                <w:szCs w:val="20"/>
              </w:rPr>
            </w:pPr>
            <w:r w:rsidRPr="00A073BA">
              <w:rPr>
                <w:color w:val="000000"/>
                <w:sz w:val="20"/>
                <w:szCs w:val="20"/>
              </w:rPr>
              <w:t>10000</w:t>
            </w:r>
          </w:p>
        </w:tc>
        <w:tc>
          <w:tcPr>
            <w:tcW w:w="0" w:type="auto"/>
            <w:vAlign w:val="bottom"/>
          </w:tcPr>
          <w:p w14:paraId="1E9354D3" w14:textId="77777777" w:rsidR="00A073BA" w:rsidRPr="00A073BA" w:rsidRDefault="00A073BA" w:rsidP="00A073BA">
            <w:pPr>
              <w:ind w:firstLine="0"/>
              <w:rPr>
                <w:color w:val="000000"/>
                <w:sz w:val="20"/>
                <w:szCs w:val="20"/>
              </w:rPr>
            </w:pPr>
            <w:r w:rsidRPr="00A073BA">
              <w:rPr>
                <w:color w:val="000000"/>
                <w:sz w:val="20"/>
                <w:szCs w:val="20"/>
              </w:rPr>
              <w:t>160</w:t>
            </w:r>
          </w:p>
        </w:tc>
        <w:tc>
          <w:tcPr>
            <w:tcW w:w="0" w:type="auto"/>
            <w:vAlign w:val="bottom"/>
          </w:tcPr>
          <w:p w14:paraId="1529ED79" w14:textId="77777777" w:rsidR="00A073BA" w:rsidRPr="00A073BA" w:rsidRDefault="00A073BA" w:rsidP="00A073BA">
            <w:pPr>
              <w:ind w:firstLine="0"/>
              <w:rPr>
                <w:color w:val="000000"/>
                <w:sz w:val="20"/>
                <w:szCs w:val="20"/>
              </w:rPr>
            </w:pPr>
            <w:r w:rsidRPr="00A073BA">
              <w:rPr>
                <w:color w:val="000000"/>
                <w:sz w:val="20"/>
                <w:szCs w:val="20"/>
              </w:rPr>
              <w:t>390.625</w:t>
            </w:r>
          </w:p>
        </w:tc>
      </w:tr>
    </w:tbl>
    <w:p w14:paraId="6389783C" w14:textId="197D2AB8" w:rsidR="00745A76" w:rsidRPr="00745A76" w:rsidRDefault="00745A76" w:rsidP="003728F5">
      <w:pPr>
        <w:keepNext/>
        <w:spacing w:before="240" w:after="0"/>
        <w:ind w:firstLine="0"/>
        <w:jc w:val="left"/>
        <w:rPr>
          <w:rFonts w:eastAsia="Aptos"/>
          <w:color w:val="000000"/>
          <w:sz w:val="18"/>
          <w:szCs w:val="18"/>
          <w:lang w:val="en-AU"/>
        </w:rPr>
      </w:pPr>
      <w:bookmarkStart w:id="6" w:name="_Ref234853261"/>
      <w:r w:rsidRPr="00745A76">
        <w:rPr>
          <w:rFonts w:eastAsia="Aptos"/>
          <w:color w:val="000000"/>
          <w:sz w:val="18"/>
          <w:szCs w:val="18"/>
          <w:lang w:val="en-AU"/>
        </w:rPr>
        <w:t xml:space="preserve">Table </w:t>
      </w:r>
      <w:r w:rsidRPr="00745A76">
        <w:rPr>
          <w:rFonts w:eastAsia="Aptos"/>
          <w:color w:val="000000"/>
          <w:sz w:val="18"/>
          <w:szCs w:val="18"/>
          <w:lang w:val="en-AU"/>
        </w:rPr>
        <w:fldChar w:fldCharType="begin"/>
      </w:r>
      <w:r w:rsidRPr="00745A76">
        <w:rPr>
          <w:rFonts w:eastAsia="Aptos"/>
          <w:color w:val="000000"/>
          <w:sz w:val="18"/>
          <w:szCs w:val="18"/>
          <w:lang w:val="en-AU"/>
        </w:rPr>
        <w:instrText xml:space="preserve"> SEQ Table \* ARABIC </w:instrText>
      </w:r>
      <w:r w:rsidRPr="00745A76">
        <w:rPr>
          <w:rFonts w:eastAsia="Aptos"/>
          <w:color w:val="000000"/>
          <w:sz w:val="18"/>
          <w:szCs w:val="18"/>
          <w:lang w:val="en-AU"/>
        </w:rPr>
        <w:fldChar w:fldCharType="separate"/>
      </w:r>
      <w:r w:rsidR="00DF5FFA">
        <w:rPr>
          <w:rFonts w:eastAsia="Aptos"/>
          <w:noProof/>
          <w:color w:val="000000"/>
          <w:sz w:val="18"/>
          <w:szCs w:val="18"/>
          <w:lang w:val="en-AU"/>
        </w:rPr>
        <w:t>16</w:t>
      </w:r>
      <w:r w:rsidRPr="00745A76">
        <w:rPr>
          <w:rFonts w:eastAsia="Aptos"/>
          <w:color w:val="000000"/>
          <w:sz w:val="18"/>
          <w:szCs w:val="18"/>
          <w:lang w:val="en-AU"/>
        </w:rPr>
        <w:fldChar w:fldCharType="end"/>
      </w:r>
      <w:bookmarkEnd w:id="6"/>
      <w:r w:rsidRPr="00745A76">
        <w:rPr>
          <w:rFonts w:eastAsia="Aptos"/>
          <w:color w:val="000000"/>
          <w:sz w:val="18"/>
          <w:szCs w:val="18"/>
          <w:lang w:val="en-AU"/>
        </w:rPr>
        <w:t xml:space="preserve"> Impedance range and corresponding resolution for 8-bit ENOB, </w:t>
      </w:r>
      <m:oMath>
        <m:sSub>
          <m:sSubPr>
            <m:ctrlPr>
              <w:rPr>
                <w:rFonts w:ascii="Cambria Math" w:eastAsia="Aptos" w:hAnsi="Cambria Math"/>
                <w:iCs/>
                <w:color w:val="000000"/>
                <w:sz w:val="18"/>
                <w:szCs w:val="18"/>
                <w:lang w:val="en-AU"/>
              </w:rPr>
            </m:ctrlPr>
          </m:sSubPr>
          <m:e>
            <m:r>
              <m:rPr>
                <m:sty m:val="p"/>
              </m:rPr>
              <w:rPr>
                <w:rFonts w:ascii="Cambria Math" w:eastAsia="Aptos" w:hAnsi="Cambria Math"/>
                <w:color w:val="000000"/>
                <w:sz w:val="18"/>
                <w:szCs w:val="18"/>
                <w:lang w:val="en-AU"/>
              </w:rPr>
              <m:t>R</m:t>
            </m:r>
          </m:e>
          <m:sub>
            <m:r>
              <m:rPr>
                <m:sty m:val="p"/>
              </m:rPr>
              <w:rPr>
                <w:rFonts w:ascii="Cambria Math" w:eastAsia="Aptos" w:hAnsi="Cambria Math"/>
                <w:color w:val="000000"/>
                <w:sz w:val="18"/>
                <w:szCs w:val="18"/>
                <w:lang w:val="en-AU"/>
              </w:rPr>
              <m:t>FB</m:t>
            </m:r>
          </m:sub>
        </m:sSub>
      </m:oMath>
      <w:r w:rsidRPr="00745A76">
        <w:rPr>
          <w:rFonts w:eastAsia="Times New Roman"/>
          <w:color w:val="000000"/>
          <w:sz w:val="18"/>
          <w:szCs w:val="18"/>
          <w:lang w:val="en-AU"/>
        </w:rPr>
        <w:t>=</w:t>
      </w:r>
      <w:r w:rsidRPr="00745A76">
        <w:rPr>
          <w:rFonts w:eastAsia="Aptos"/>
          <w:color w:val="000000"/>
          <w:sz w:val="18"/>
          <w:szCs w:val="18"/>
          <w:lang w:val="en-AU"/>
        </w:rPr>
        <w:t>20 k</w:t>
      </w:r>
      <m:oMath>
        <m:r>
          <m:rPr>
            <m:sty m:val="p"/>
          </m:rPr>
          <w:rPr>
            <w:rFonts w:ascii="Cambria Math" w:eastAsia="Aptos" w:hAnsi="Cambria Math"/>
            <w:color w:val="000000"/>
            <w:sz w:val="18"/>
            <w:szCs w:val="18"/>
            <w:lang w:val="en-AU"/>
          </w:rPr>
          <m:t>Ω</m:t>
        </m:r>
      </m:oMath>
      <w:r w:rsidRPr="00745A76">
        <w:rPr>
          <w:rFonts w:eastAsia="Times New Roman"/>
          <w:i/>
          <w:iCs/>
          <w:color w:val="000000"/>
          <w:sz w:val="18"/>
          <w:szCs w:val="18"/>
          <w:lang w:val="en-AU"/>
        </w:rPr>
        <w:t>,</w:t>
      </w:r>
      <w:r w:rsidRPr="00745A76">
        <w:rPr>
          <w:rFonts w:eastAsia="Aptos"/>
          <w:color w:val="000000"/>
          <w:sz w:val="18"/>
          <w:szCs w:val="18"/>
          <w:lang w:val="en-AU"/>
        </w:rPr>
        <w:t xml:space="preserve"> and E=1%</w:t>
      </w:r>
    </w:p>
    <w:tbl>
      <w:tblPr>
        <w:tblStyle w:val="TableGrid3"/>
        <w:tblW w:w="0" w:type="auto"/>
        <w:tblLook w:val="04A0" w:firstRow="1" w:lastRow="0" w:firstColumn="1" w:lastColumn="0" w:noHBand="0" w:noVBand="1"/>
      </w:tblPr>
      <w:tblGrid>
        <w:gridCol w:w="1200"/>
        <w:gridCol w:w="866"/>
        <w:gridCol w:w="566"/>
        <w:gridCol w:w="835"/>
        <w:gridCol w:w="372"/>
        <w:gridCol w:w="945"/>
        <w:gridCol w:w="912"/>
        <w:gridCol w:w="1213"/>
        <w:gridCol w:w="1184"/>
      </w:tblGrid>
      <w:tr w:rsidR="009C063D" w:rsidRPr="009C063D" w14:paraId="32C403F1" w14:textId="77777777" w:rsidTr="008C7D58">
        <w:tc>
          <w:tcPr>
            <w:tcW w:w="0" w:type="auto"/>
          </w:tcPr>
          <w:p w14:paraId="28CBAB0E" w14:textId="77777777" w:rsidR="009C063D" w:rsidRPr="001E1434" w:rsidRDefault="009C063D" w:rsidP="009C063D">
            <w:pPr>
              <w:ind w:firstLine="0"/>
              <w:rPr>
                <w:rFonts w:eastAsia="Times New Roman"/>
                <w:b/>
                <w:bCs/>
                <w:sz w:val="20"/>
                <w:szCs w:val="20"/>
              </w:rPr>
            </w:pPr>
            <w:r w:rsidRPr="001E1434">
              <w:rPr>
                <w:rFonts w:eastAsia="Times New Roman"/>
                <w:b/>
                <w:bCs/>
                <w:sz w:val="20"/>
                <w:szCs w:val="20"/>
              </w:rPr>
              <w:t>ENOB (bit)</w:t>
            </w:r>
          </w:p>
        </w:tc>
        <w:tc>
          <w:tcPr>
            <w:tcW w:w="0" w:type="auto"/>
          </w:tcPr>
          <w:p w14:paraId="286E01D1" w14:textId="0066AE15" w:rsidR="009C063D" w:rsidRPr="001E1434" w:rsidRDefault="00F77F96" w:rsidP="009C063D">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LSB</m:t>
                  </m:r>
                </m:sub>
              </m:sSub>
            </m:oMath>
            <w:r w:rsidR="009C063D" w:rsidRPr="001E1434">
              <w:rPr>
                <w:rFonts w:eastAsia="Times New Roman"/>
                <w:b/>
                <w:bCs/>
                <w:sz w:val="20"/>
                <w:szCs w:val="20"/>
              </w:rPr>
              <w:t>(V)</w:t>
            </w:r>
          </w:p>
        </w:tc>
        <w:tc>
          <w:tcPr>
            <w:tcW w:w="0" w:type="auto"/>
          </w:tcPr>
          <w:p w14:paraId="1F487E94" w14:textId="3C9E7F27" w:rsidR="009C063D" w:rsidRPr="001E1434" w:rsidRDefault="001E1434" w:rsidP="009C063D">
            <w:pPr>
              <w:ind w:firstLine="0"/>
              <w:rPr>
                <w:rFonts w:eastAsia="Times New Roman"/>
                <w:b/>
                <w:bCs/>
                <w:sz w:val="20"/>
                <w:szCs w:val="20"/>
              </w:rPr>
            </w:pPr>
            <m:oMathPara>
              <m:oMath>
                <m:r>
                  <m:rPr>
                    <m:sty m:val="b"/>
                  </m:rPr>
                  <w:rPr>
                    <w:rFonts w:ascii="Cambria Math" w:eastAsia="Times New Roman" w:hAnsi="Cambria Math"/>
                    <w:sz w:val="20"/>
                    <w:szCs w:val="20"/>
                  </w:rPr>
                  <m:t>E</m:t>
                </m:r>
              </m:oMath>
            </m:oMathPara>
          </w:p>
        </w:tc>
        <w:tc>
          <w:tcPr>
            <w:tcW w:w="0" w:type="auto"/>
          </w:tcPr>
          <w:p w14:paraId="3B2CAA77" w14:textId="35FBF165" w:rsidR="009C063D" w:rsidRPr="001E1434" w:rsidRDefault="00F77F96" w:rsidP="009C063D">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out</m:t>
                  </m:r>
                </m:sub>
              </m:sSub>
            </m:oMath>
            <w:r w:rsidR="009C063D" w:rsidRPr="001E1434">
              <w:rPr>
                <w:rFonts w:eastAsia="Times New Roman"/>
                <w:b/>
                <w:bCs/>
                <w:sz w:val="20"/>
                <w:szCs w:val="20"/>
              </w:rPr>
              <w:t>(V)</w:t>
            </w:r>
          </w:p>
        </w:tc>
        <w:tc>
          <w:tcPr>
            <w:tcW w:w="0" w:type="auto"/>
          </w:tcPr>
          <w:p w14:paraId="3B9461A3" w14:textId="77777777" w:rsidR="009C063D" w:rsidRPr="001E1434" w:rsidRDefault="009C063D" w:rsidP="009C063D">
            <w:pPr>
              <w:ind w:firstLine="0"/>
              <w:rPr>
                <w:rFonts w:eastAsia="Times New Roman"/>
                <w:b/>
                <w:bCs/>
                <w:sz w:val="20"/>
                <w:szCs w:val="20"/>
              </w:rPr>
            </w:pPr>
            <w:r w:rsidRPr="001E1434">
              <w:rPr>
                <w:rFonts w:eastAsia="Times New Roman"/>
                <w:b/>
                <w:bCs/>
                <w:sz w:val="20"/>
                <w:szCs w:val="20"/>
              </w:rPr>
              <w:t>G</w:t>
            </w:r>
          </w:p>
        </w:tc>
        <w:tc>
          <w:tcPr>
            <w:tcW w:w="0" w:type="auto"/>
          </w:tcPr>
          <w:p w14:paraId="46726BDA" w14:textId="3F69F774" w:rsidR="009C063D" w:rsidRPr="001E1434" w:rsidRDefault="00F77F96" w:rsidP="009C063D">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2EA06888" w14:textId="14600814" w:rsidR="009C063D" w:rsidRPr="001E1434" w:rsidRDefault="00F77F96" w:rsidP="009C063D">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5AD6F72E" w14:textId="4B779AC5" w:rsidR="009C063D" w:rsidRPr="001E1434" w:rsidRDefault="00F77F96" w:rsidP="009C063D">
            <w:pPr>
              <w:ind w:firstLine="0"/>
              <w:rPr>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03D58E62" w14:textId="706EB73E" w:rsidR="009C063D" w:rsidRPr="001E1434" w:rsidRDefault="00F77F96" w:rsidP="009C063D">
            <w:pPr>
              <w:ind w:firstLine="0"/>
              <w:rPr>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r>
      <w:tr w:rsidR="009C063D" w:rsidRPr="009C063D" w14:paraId="1867D9EF" w14:textId="77777777" w:rsidTr="008C7D58">
        <w:tc>
          <w:tcPr>
            <w:tcW w:w="0" w:type="auto"/>
          </w:tcPr>
          <w:p w14:paraId="24D81330"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1064DBBA"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084E2665"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3923B088" w14:textId="77777777" w:rsidR="009C063D" w:rsidRPr="009C063D" w:rsidRDefault="009C063D" w:rsidP="009C063D">
            <w:pPr>
              <w:ind w:firstLine="0"/>
              <w:rPr>
                <w:rFonts w:eastAsia="Times New Roman"/>
                <w:sz w:val="20"/>
                <w:szCs w:val="20"/>
              </w:rPr>
            </w:pPr>
            <w:r w:rsidRPr="009C063D">
              <w:rPr>
                <w:rFonts w:eastAsia="Times New Roman"/>
                <w:sz w:val="20"/>
                <w:szCs w:val="20"/>
              </w:rPr>
              <w:t>0.45</w:t>
            </w:r>
          </w:p>
        </w:tc>
        <w:tc>
          <w:tcPr>
            <w:tcW w:w="0" w:type="auto"/>
          </w:tcPr>
          <w:p w14:paraId="293821F5" w14:textId="77777777" w:rsidR="009C063D" w:rsidRPr="009C063D" w:rsidRDefault="009C063D" w:rsidP="009C063D">
            <w:pPr>
              <w:ind w:firstLine="0"/>
              <w:rPr>
                <w:rFonts w:eastAsia="Times New Roman"/>
                <w:sz w:val="20"/>
                <w:szCs w:val="20"/>
              </w:rPr>
            </w:pPr>
            <w:r w:rsidRPr="009C063D">
              <w:rPr>
                <w:rFonts w:eastAsia="Times New Roman"/>
                <w:sz w:val="20"/>
                <w:szCs w:val="20"/>
              </w:rPr>
              <w:t>1</w:t>
            </w:r>
          </w:p>
        </w:tc>
        <w:tc>
          <w:tcPr>
            <w:tcW w:w="0" w:type="auto"/>
            <w:vAlign w:val="bottom"/>
          </w:tcPr>
          <w:p w14:paraId="697B7198" w14:textId="77777777" w:rsidR="009C063D" w:rsidRPr="009C063D" w:rsidRDefault="009C063D" w:rsidP="009C063D">
            <w:pPr>
              <w:ind w:firstLine="0"/>
              <w:rPr>
                <w:rFonts w:eastAsia="Times New Roman"/>
                <w:sz w:val="20"/>
                <w:szCs w:val="20"/>
              </w:rPr>
            </w:pPr>
            <w:r w:rsidRPr="009C063D">
              <w:rPr>
                <w:color w:val="000000"/>
                <w:sz w:val="20"/>
                <w:szCs w:val="20"/>
              </w:rPr>
              <w:t>15360</w:t>
            </w:r>
          </w:p>
        </w:tc>
        <w:tc>
          <w:tcPr>
            <w:tcW w:w="0" w:type="auto"/>
            <w:vAlign w:val="bottom"/>
          </w:tcPr>
          <w:p w14:paraId="3FC1B9E6" w14:textId="77777777" w:rsidR="009C063D" w:rsidRPr="009C063D" w:rsidRDefault="009C063D" w:rsidP="009C063D">
            <w:pPr>
              <w:ind w:firstLine="0"/>
              <w:rPr>
                <w:rFonts w:eastAsia="Times New Roman"/>
                <w:sz w:val="20"/>
                <w:szCs w:val="20"/>
              </w:rPr>
            </w:pPr>
            <w:r w:rsidRPr="009C063D">
              <w:rPr>
                <w:color w:val="000000"/>
                <w:sz w:val="20"/>
                <w:szCs w:val="20"/>
              </w:rPr>
              <w:t>12000</w:t>
            </w:r>
          </w:p>
        </w:tc>
        <w:tc>
          <w:tcPr>
            <w:tcW w:w="0" w:type="auto"/>
            <w:vAlign w:val="bottom"/>
          </w:tcPr>
          <w:p w14:paraId="060572B1" w14:textId="77777777" w:rsidR="009C063D" w:rsidRPr="009C063D" w:rsidRDefault="009C063D" w:rsidP="009C063D">
            <w:pPr>
              <w:ind w:firstLine="0"/>
              <w:rPr>
                <w:color w:val="000000"/>
                <w:sz w:val="20"/>
                <w:szCs w:val="20"/>
              </w:rPr>
            </w:pPr>
            <w:r w:rsidRPr="009C063D">
              <w:rPr>
                <w:color w:val="000000"/>
                <w:sz w:val="20"/>
                <w:szCs w:val="20"/>
              </w:rPr>
              <w:t>153.6</w:t>
            </w:r>
          </w:p>
        </w:tc>
        <w:tc>
          <w:tcPr>
            <w:tcW w:w="0" w:type="auto"/>
            <w:vAlign w:val="bottom"/>
          </w:tcPr>
          <w:p w14:paraId="1A0DA461" w14:textId="77777777" w:rsidR="009C063D" w:rsidRPr="009C063D" w:rsidRDefault="009C063D" w:rsidP="009C063D">
            <w:pPr>
              <w:ind w:firstLine="0"/>
              <w:rPr>
                <w:color w:val="000000"/>
                <w:sz w:val="20"/>
                <w:szCs w:val="20"/>
              </w:rPr>
            </w:pPr>
            <w:r w:rsidRPr="009C063D">
              <w:rPr>
                <w:color w:val="000000"/>
                <w:sz w:val="20"/>
                <w:szCs w:val="20"/>
              </w:rPr>
              <w:t>93.75</w:t>
            </w:r>
          </w:p>
        </w:tc>
      </w:tr>
      <w:tr w:rsidR="009C063D" w:rsidRPr="009C063D" w14:paraId="78BE1ECD" w14:textId="77777777" w:rsidTr="008C7D58">
        <w:tc>
          <w:tcPr>
            <w:tcW w:w="0" w:type="auto"/>
          </w:tcPr>
          <w:p w14:paraId="63205E3E"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6BCC681B"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1BC2D01E"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1BB6CF90" w14:textId="77777777" w:rsidR="009C063D" w:rsidRPr="009C063D" w:rsidRDefault="009C063D" w:rsidP="009C063D">
            <w:pPr>
              <w:ind w:firstLine="0"/>
              <w:rPr>
                <w:rFonts w:eastAsia="Times New Roman"/>
                <w:sz w:val="20"/>
                <w:szCs w:val="20"/>
              </w:rPr>
            </w:pPr>
            <w:r w:rsidRPr="009C063D">
              <w:rPr>
                <w:rFonts w:eastAsia="Times New Roman"/>
                <w:sz w:val="20"/>
                <w:szCs w:val="20"/>
              </w:rPr>
              <w:t>0.45</w:t>
            </w:r>
          </w:p>
        </w:tc>
        <w:tc>
          <w:tcPr>
            <w:tcW w:w="0" w:type="auto"/>
          </w:tcPr>
          <w:p w14:paraId="4F4597C9" w14:textId="77777777" w:rsidR="009C063D" w:rsidRPr="009C063D" w:rsidRDefault="009C063D" w:rsidP="009C063D">
            <w:pPr>
              <w:ind w:firstLine="0"/>
              <w:rPr>
                <w:rFonts w:eastAsia="Times New Roman"/>
                <w:sz w:val="20"/>
                <w:szCs w:val="20"/>
              </w:rPr>
            </w:pPr>
            <w:r w:rsidRPr="009C063D">
              <w:rPr>
                <w:rFonts w:eastAsia="Times New Roman"/>
                <w:sz w:val="20"/>
                <w:szCs w:val="20"/>
              </w:rPr>
              <w:t>2</w:t>
            </w:r>
          </w:p>
        </w:tc>
        <w:tc>
          <w:tcPr>
            <w:tcW w:w="0" w:type="auto"/>
            <w:vAlign w:val="bottom"/>
          </w:tcPr>
          <w:p w14:paraId="3BDCD702" w14:textId="77777777" w:rsidR="009C063D" w:rsidRPr="009C063D" w:rsidRDefault="009C063D" w:rsidP="009C063D">
            <w:pPr>
              <w:ind w:firstLine="0"/>
              <w:rPr>
                <w:rFonts w:eastAsia="Times New Roman"/>
                <w:sz w:val="20"/>
                <w:szCs w:val="20"/>
              </w:rPr>
            </w:pPr>
            <w:r w:rsidRPr="009C063D">
              <w:rPr>
                <w:color w:val="000000"/>
                <w:sz w:val="20"/>
                <w:szCs w:val="20"/>
              </w:rPr>
              <w:t>30720</w:t>
            </w:r>
          </w:p>
        </w:tc>
        <w:tc>
          <w:tcPr>
            <w:tcW w:w="0" w:type="auto"/>
            <w:vAlign w:val="bottom"/>
          </w:tcPr>
          <w:p w14:paraId="22312B2A" w14:textId="77777777" w:rsidR="009C063D" w:rsidRPr="009C063D" w:rsidRDefault="009C063D" w:rsidP="009C063D">
            <w:pPr>
              <w:ind w:firstLine="0"/>
              <w:rPr>
                <w:rFonts w:eastAsia="Times New Roman"/>
                <w:sz w:val="20"/>
                <w:szCs w:val="20"/>
              </w:rPr>
            </w:pPr>
            <w:r w:rsidRPr="009C063D">
              <w:rPr>
                <w:color w:val="000000"/>
                <w:sz w:val="20"/>
                <w:szCs w:val="20"/>
              </w:rPr>
              <w:t>24000</w:t>
            </w:r>
          </w:p>
        </w:tc>
        <w:tc>
          <w:tcPr>
            <w:tcW w:w="0" w:type="auto"/>
            <w:vAlign w:val="bottom"/>
          </w:tcPr>
          <w:p w14:paraId="5351B004" w14:textId="77777777" w:rsidR="009C063D" w:rsidRPr="009C063D" w:rsidRDefault="009C063D" w:rsidP="009C063D">
            <w:pPr>
              <w:ind w:firstLine="0"/>
              <w:rPr>
                <w:color w:val="000000"/>
                <w:sz w:val="20"/>
                <w:szCs w:val="20"/>
              </w:rPr>
            </w:pPr>
            <w:r w:rsidRPr="009C063D">
              <w:rPr>
                <w:color w:val="000000"/>
                <w:sz w:val="20"/>
                <w:szCs w:val="20"/>
              </w:rPr>
              <w:t>614.4</w:t>
            </w:r>
          </w:p>
        </w:tc>
        <w:tc>
          <w:tcPr>
            <w:tcW w:w="0" w:type="auto"/>
            <w:vAlign w:val="bottom"/>
          </w:tcPr>
          <w:p w14:paraId="7FDA6769" w14:textId="77777777" w:rsidR="009C063D" w:rsidRPr="009C063D" w:rsidRDefault="009C063D" w:rsidP="009C063D">
            <w:pPr>
              <w:ind w:firstLine="0"/>
              <w:rPr>
                <w:color w:val="000000"/>
                <w:sz w:val="20"/>
                <w:szCs w:val="20"/>
              </w:rPr>
            </w:pPr>
            <w:r w:rsidRPr="009C063D">
              <w:rPr>
                <w:color w:val="000000"/>
                <w:sz w:val="20"/>
                <w:szCs w:val="20"/>
              </w:rPr>
              <w:t>375</w:t>
            </w:r>
          </w:p>
        </w:tc>
      </w:tr>
      <w:tr w:rsidR="009C063D" w:rsidRPr="009C063D" w14:paraId="77D5F4EE" w14:textId="77777777" w:rsidTr="008C7D58">
        <w:tc>
          <w:tcPr>
            <w:tcW w:w="0" w:type="auto"/>
          </w:tcPr>
          <w:p w14:paraId="30B0A1D3"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033CDF2B"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514A1AFC"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22FA0F64" w14:textId="77777777" w:rsidR="009C063D" w:rsidRPr="009C063D" w:rsidRDefault="009C063D" w:rsidP="009C063D">
            <w:pPr>
              <w:ind w:firstLine="0"/>
              <w:rPr>
                <w:rFonts w:eastAsia="Times New Roman"/>
                <w:sz w:val="20"/>
                <w:szCs w:val="20"/>
              </w:rPr>
            </w:pPr>
            <w:r w:rsidRPr="009C063D">
              <w:rPr>
                <w:rFonts w:eastAsia="Times New Roman"/>
                <w:sz w:val="20"/>
                <w:szCs w:val="20"/>
              </w:rPr>
              <w:t>0.45</w:t>
            </w:r>
          </w:p>
        </w:tc>
        <w:tc>
          <w:tcPr>
            <w:tcW w:w="0" w:type="auto"/>
          </w:tcPr>
          <w:p w14:paraId="6E2D31A3" w14:textId="77777777" w:rsidR="009C063D" w:rsidRPr="009C063D" w:rsidRDefault="009C063D" w:rsidP="009C063D">
            <w:pPr>
              <w:ind w:firstLine="0"/>
              <w:rPr>
                <w:rFonts w:eastAsia="Times New Roman"/>
                <w:sz w:val="20"/>
                <w:szCs w:val="20"/>
              </w:rPr>
            </w:pPr>
            <w:r w:rsidRPr="009C063D">
              <w:rPr>
                <w:rFonts w:eastAsia="Times New Roman"/>
                <w:sz w:val="20"/>
                <w:szCs w:val="20"/>
              </w:rPr>
              <w:t>3</w:t>
            </w:r>
          </w:p>
        </w:tc>
        <w:tc>
          <w:tcPr>
            <w:tcW w:w="0" w:type="auto"/>
            <w:vAlign w:val="bottom"/>
          </w:tcPr>
          <w:p w14:paraId="56D630E6" w14:textId="77777777" w:rsidR="009C063D" w:rsidRPr="009C063D" w:rsidRDefault="009C063D" w:rsidP="009C063D">
            <w:pPr>
              <w:ind w:firstLine="0"/>
              <w:rPr>
                <w:rFonts w:eastAsia="Times New Roman"/>
                <w:sz w:val="20"/>
                <w:szCs w:val="20"/>
              </w:rPr>
            </w:pPr>
            <w:r w:rsidRPr="009C063D">
              <w:rPr>
                <w:color w:val="000000"/>
                <w:sz w:val="20"/>
                <w:szCs w:val="20"/>
              </w:rPr>
              <w:t>46080</w:t>
            </w:r>
          </w:p>
        </w:tc>
        <w:tc>
          <w:tcPr>
            <w:tcW w:w="0" w:type="auto"/>
            <w:vAlign w:val="bottom"/>
          </w:tcPr>
          <w:p w14:paraId="721EDCF7" w14:textId="77777777" w:rsidR="009C063D" w:rsidRPr="009C063D" w:rsidRDefault="009C063D" w:rsidP="009C063D">
            <w:pPr>
              <w:ind w:firstLine="0"/>
              <w:rPr>
                <w:rFonts w:eastAsia="Times New Roman"/>
                <w:sz w:val="20"/>
                <w:szCs w:val="20"/>
              </w:rPr>
            </w:pPr>
            <w:r w:rsidRPr="009C063D">
              <w:rPr>
                <w:color w:val="000000"/>
                <w:sz w:val="20"/>
                <w:szCs w:val="20"/>
              </w:rPr>
              <w:t>36000</w:t>
            </w:r>
          </w:p>
        </w:tc>
        <w:tc>
          <w:tcPr>
            <w:tcW w:w="0" w:type="auto"/>
            <w:vAlign w:val="bottom"/>
          </w:tcPr>
          <w:p w14:paraId="250FE1C6" w14:textId="77777777" w:rsidR="009C063D" w:rsidRPr="009C063D" w:rsidRDefault="009C063D" w:rsidP="009C063D">
            <w:pPr>
              <w:ind w:firstLine="0"/>
              <w:rPr>
                <w:color w:val="000000"/>
                <w:sz w:val="20"/>
                <w:szCs w:val="20"/>
              </w:rPr>
            </w:pPr>
            <w:r w:rsidRPr="009C063D">
              <w:rPr>
                <w:color w:val="000000"/>
                <w:sz w:val="20"/>
                <w:szCs w:val="20"/>
              </w:rPr>
              <w:t>1382.4</w:t>
            </w:r>
          </w:p>
        </w:tc>
        <w:tc>
          <w:tcPr>
            <w:tcW w:w="0" w:type="auto"/>
            <w:vAlign w:val="bottom"/>
          </w:tcPr>
          <w:p w14:paraId="6D552E16" w14:textId="77777777" w:rsidR="009C063D" w:rsidRPr="009C063D" w:rsidRDefault="009C063D" w:rsidP="009C063D">
            <w:pPr>
              <w:ind w:firstLine="0"/>
              <w:rPr>
                <w:color w:val="000000"/>
                <w:sz w:val="20"/>
                <w:szCs w:val="20"/>
              </w:rPr>
            </w:pPr>
            <w:r w:rsidRPr="009C063D">
              <w:rPr>
                <w:color w:val="000000"/>
                <w:sz w:val="20"/>
                <w:szCs w:val="20"/>
              </w:rPr>
              <w:t>843.75</w:t>
            </w:r>
          </w:p>
        </w:tc>
      </w:tr>
      <w:tr w:rsidR="009C063D" w:rsidRPr="009C063D" w14:paraId="78C39C01" w14:textId="77777777" w:rsidTr="008C7D58">
        <w:tc>
          <w:tcPr>
            <w:tcW w:w="0" w:type="auto"/>
          </w:tcPr>
          <w:p w14:paraId="662240E0"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4B1FB94D"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1B149657"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7FD85980" w14:textId="77777777" w:rsidR="009C063D" w:rsidRPr="009C063D" w:rsidRDefault="009C063D" w:rsidP="009C063D">
            <w:pPr>
              <w:ind w:firstLine="0"/>
              <w:rPr>
                <w:rFonts w:eastAsia="Times New Roman"/>
                <w:sz w:val="20"/>
                <w:szCs w:val="20"/>
              </w:rPr>
            </w:pPr>
            <w:r w:rsidRPr="009C063D">
              <w:rPr>
                <w:rFonts w:eastAsia="Times New Roman"/>
                <w:sz w:val="20"/>
                <w:szCs w:val="20"/>
              </w:rPr>
              <w:t>0.45</w:t>
            </w:r>
          </w:p>
        </w:tc>
        <w:tc>
          <w:tcPr>
            <w:tcW w:w="0" w:type="auto"/>
          </w:tcPr>
          <w:p w14:paraId="29EE71CC" w14:textId="77777777" w:rsidR="009C063D" w:rsidRPr="009C063D" w:rsidRDefault="009C063D" w:rsidP="009C063D">
            <w:pPr>
              <w:ind w:firstLine="0"/>
              <w:rPr>
                <w:rFonts w:eastAsia="Times New Roman"/>
                <w:sz w:val="20"/>
                <w:szCs w:val="20"/>
              </w:rPr>
            </w:pPr>
            <w:r w:rsidRPr="009C063D">
              <w:rPr>
                <w:rFonts w:eastAsia="Times New Roman"/>
                <w:sz w:val="20"/>
                <w:szCs w:val="20"/>
              </w:rPr>
              <w:t>4</w:t>
            </w:r>
          </w:p>
        </w:tc>
        <w:tc>
          <w:tcPr>
            <w:tcW w:w="0" w:type="auto"/>
            <w:vAlign w:val="bottom"/>
          </w:tcPr>
          <w:p w14:paraId="3B9060F9" w14:textId="77777777" w:rsidR="009C063D" w:rsidRPr="009C063D" w:rsidRDefault="009C063D" w:rsidP="009C063D">
            <w:pPr>
              <w:ind w:firstLine="0"/>
              <w:rPr>
                <w:rFonts w:eastAsia="Times New Roman"/>
                <w:sz w:val="20"/>
                <w:szCs w:val="20"/>
              </w:rPr>
            </w:pPr>
            <w:r w:rsidRPr="009C063D">
              <w:rPr>
                <w:color w:val="000000"/>
                <w:sz w:val="20"/>
                <w:szCs w:val="20"/>
              </w:rPr>
              <w:t>61440</w:t>
            </w:r>
          </w:p>
        </w:tc>
        <w:tc>
          <w:tcPr>
            <w:tcW w:w="0" w:type="auto"/>
            <w:vAlign w:val="bottom"/>
          </w:tcPr>
          <w:p w14:paraId="2CE4FD56" w14:textId="77777777" w:rsidR="009C063D" w:rsidRPr="009C063D" w:rsidRDefault="009C063D" w:rsidP="009C063D">
            <w:pPr>
              <w:ind w:firstLine="0"/>
              <w:rPr>
                <w:rFonts w:eastAsia="Times New Roman"/>
                <w:sz w:val="20"/>
                <w:szCs w:val="20"/>
              </w:rPr>
            </w:pPr>
            <w:r w:rsidRPr="009C063D">
              <w:rPr>
                <w:color w:val="000000"/>
                <w:sz w:val="20"/>
                <w:szCs w:val="20"/>
              </w:rPr>
              <w:t>48000</w:t>
            </w:r>
          </w:p>
        </w:tc>
        <w:tc>
          <w:tcPr>
            <w:tcW w:w="0" w:type="auto"/>
            <w:vAlign w:val="bottom"/>
          </w:tcPr>
          <w:p w14:paraId="67D78DA7" w14:textId="77777777" w:rsidR="009C063D" w:rsidRPr="009C063D" w:rsidRDefault="009C063D" w:rsidP="009C063D">
            <w:pPr>
              <w:ind w:firstLine="0"/>
              <w:rPr>
                <w:color w:val="000000"/>
                <w:sz w:val="20"/>
                <w:szCs w:val="20"/>
              </w:rPr>
            </w:pPr>
            <w:r w:rsidRPr="009C063D">
              <w:rPr>
                <w:color w:val="000000"/>
                <w:sz w:val="20"/>
                <w:szCs w:val="20"/>
              </w:rPr>
              <w:t>2457.6</w:t>
            </w:r>
          </w:p>
        </w:tc>
        <w:tc>
          <w:tcPr>
            <w:tcW w:w="0" w:type="auto"/>
            <w:vAlign w:val="bottom"/>
          </w:tcPr>
          <w:p w14:paraId="53622F76" w14:textId="77777777" w:rsidR="009C063D" w:rsidRPr="009C063D" w:rsidRDefault="009C063D" w:rsidP="009C063D">
            <w:pPr>
              <w:ind w:firstLine="0"/>
              <w:rPr>
                <w:color w:val="000000"/>
                <w:sz w:val="20"/>
                <w:szCs w:val="20"/>
              </w:rPr>
            </w:pPr>
            <w:r w:rsidRPr="009C063D">
              <w:rPr>
                <w:color w:val="000000"/>
                <w:sz w:val="20"/>
                <w:szCs w:val="20"/>
              </w:rPr>
              <w:t>1500</w:t>
            </w:r>
          </w:p>
        </w:tc>
      </w:tr>
      <w:tr w:rsidR="009C063D" w:rsidRPr="009C063D" w14:paraId="4AA15644" w14:textId="77777777" w:rsidTr="008C7D58">
        <w:tc>
          <w:tcPr>
            <w:tcW w:w="0" w:type="auto"/>
          </w:tcPr>
          <w:p w14:paraId="0344BFEA"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7F8316B2"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630AAEB0"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2BDC88CE" w14:textId="77777777" w:rsidR="009C063D" w:rsidRPr="009C063D" w:rsidRDefault="009C063D" w:rsidP="009C063D">
            <w:pPr>
              <w:ind w:firstLine="0"/>
              <w:rPr>
                <w:rFonts w:eastAsia="Times New Roman"/>
                <w:sz w:val="20"/>
                <w:szCs w:val="20"/>
              </w:rPr>
            </w:pPr>
            <w:r w:rsidRPr="009C063D">
              <w:rPr>
                <w:rFonts w:eastAsia="Times New Roman"/>
                <w:sz w:val="20"/>
                <w:szCs w:val="20"/>
              </w:rPr>
              <w:t>0.45</w:t>
            </w:r>
          </w:p>
        </w:tc>
        <w:tc>
          <w:tcPr>
            <w:tcW w:w="0" w:type="auto"/>
          </w:tcPr>
          <w:p w14:paraId="46790BC5" w14:textId="77777777" w:rsidR="009C063D" w:rsidRPr="009C063D" w:rsidRDefault="009C063D" w:rsidP="009C063D">
            <w:pPr>
              <w:ind w:firstLine="0"/>
              <w:rPr>
                <w:rFonts w:eastAsia="Times New Roman"/>
                <w:sz w:val="20"/>
                <w:szCs w:val="20"/>
              </w:rPr>
            </w:pPr>
            <w:r w:rsidRPr="009C063D">
              <w:rPr>
                <w:rFonts w:eastAsia="Times New Roman"/>
                <w:sz w:val="20"/>
                <w:szCs w:val="20"/>
              </w:rPr>
              <w:t>5</w:t>
            </w:r>
          </w:p>
        </w:tc>
        <w:tc>
          <w:tcPr>
            <w:tcW w:w="0" w:type="auto"/>
            <w:vAlign w:val="bottom"/>
          </w:tcPr>
          <w:p w14:paraId="2CC5629A" w14:textId="77777777" w:rsidR="009C063D" w:rsidRPr="009C063D" w:rsidRDefault="009C063D" w:rsidP="009C063D">
            <w:pPr>
              <w:ind w:firstLine="0"/>
              <w:rPr>
                <w:rFonts w:eastAsia="Times New Roman"/>
                <w:sz w:val="20"/>
                <w:szCs w:val="20"/>
              </w:rPr>
            </w:pPr>
            <w:r w:rsidRPr="009C063D">
              <w:rPr>
                <w:color w:val="000000"/>
                <w:sz w:val="20"/>
                <w:szCs w:val="20"/>
              </w:rPr>
              <w:t>76800</w:t>
            </w:r>
          </w:p>
        </w:tc>
        <w:tc>
          <w:tcPr>
            <w:tcW w:w="0" w:type="auto"/>
            <w:vAlign w:val="bottom"/>
          </w:tcPr>
          <w:p w14:paraId="2B648636" w14:textId="77777777" w:rsidR="009C063D" w:rsidRPr="009C063D" w:rsidRDefault="009C063D" w:rsidP="009C063D">
            <w:pPr>
              <w:ind w:firstLine="0"/>
              <w:rPr>
                <w:rFonts w:eastAsia="Times New Roman"/>
                <w:sz w:val="20"/>
                <w:szCs w:val="20"/>
              </w:rPr>
            </w:pPr>
            <w:r w:rsidRPr="009C063D">
              <w:rPr>
                <w:color w:val="000000"/>
                <w:sz w:val="20"/>
                <w:szCs w:val="20"/>
              </w:rPr>
              <w:t>60000</w:t>
            </w:r>
          </w:p>
        </w:tc>
        <w:tc>
          <w:tcPr>
            <w:tcW w:w="0" w:type="auto"/>
            <w:vAlign w:val="bottom"/>
          </w:tcPr>
          <w:p w14:paraId="4A7D9E68" w14:textId="77777777" w:rsidR="009C063D" w:rsidRPr="009C063D" w:rsidRDefault="009C063D" w:rsidP="009C063D">
            <w:pPr>
              <w:ind w:firstLine="0"/>
              <w:rPr>
                <w:color w:val="000000"/>
                <w:sz w:val="20"/>
                <w:szCs w:val="20"/>
              </w:rPr>
            </w:pPr>
            <w:r w:rsidRPr="009C063D">
              <w:rPr>
                <w:color w:val="000000"/>
                <w:sz w:val="20"/>
                <w:szCs w:val="20"/>
              </w:rPr>
              <w:t>3840</w:t>
            </w:r>
          </w:p>
        </w:tc>
        <w:tc>
          <w:tcPr>
            <w:tcW w:w="0" w:type="auto"/>
            <w:vAlign w:val="bottom"/>
          </w:tcPr>
          <w:p w14:paraId="5032DEFC" w14:textId="77777777" w:rsidR="009C063D" w:rsidRPr="009C063D" w:rsidRDefault="009C063D" w:rsidP="009C063D">
            <w:pPr>
              <w:ind w:firstLine="0"/>
              <w:rPr>
                <w:color w:val="000000"/>
                <w:sz w:val="20"/>
                <w:szCs w:val="20"/>
              </w:rPr>
            </w:pPr>
            <w:r w:rsidRPr="009C063D">
              <w:rPr>
                <w:color w:val="000000"/>
                <w:sz w:val="20"/>
                <w:szCs w:val="20"/>
              </w:rPr>
              <w:t>2343.75</w:t>
            </w:r>
          </w:p>
        </w:tc>
      </w:tr>
      <w:tr w:rsidR="009C063D" w:rsidRPr="009C063D" w14:paraId="6A1284FD" w14:textId="77777777" w:rsidTr="008C7D58">
        <w:tc>
          <w:tcPr>
            <w:tcW w:w="0" w:type="auto"/>
          </w:tcPr>
          <w:p w14:paraId="2A775E0C"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405FC90D"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35B0D7A2"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5C4D2882" w14:textId="77777777" w:rsidR="009C063D" w:rsidRPr="009C063D" w:rsidRDefault="009C063D" w:rsidP="009C063D">
            <w:pPr>
              <w:ind w:firstLine="0"/>
              <w:rPr>
                <w:rFonts w:eastAsia="Times New Roman"/>
                <w:sz w:val="20"/>
                <w:szCs w:val="20"/>
              </w:rPr>
            </w:pPr>
            <w:r w:rsidRPr="009C063D">
              <w:rPr>
                <w:rFonts w:eastAsia="Times New Roman"/>
                <w:sz w:val="20"/>
                <w:szCs w:val="20"/>
              </w:rPr>
              <w:t>0.075</w:t>
            </w:r>
          </w:p>
        </w:tc>
        <w:tc>
          <w:tcPr>
            <w:tcW w:w="0" w:type="auto"/>
          </w:tcPr>
          <w:p w14:paraId="1717E815" w14:textId="77777777" w:rsidR="009C063D" w:rsidRPr="009C063D" w:rsidRDefault="009C063D" w:rsidP="009C063D">
            <w:pPr>
              <w:ind w:firstLine="0"/>
              <w:rPr>
                <w:rFonts w:eastAsia="Times New Roman"/>
                <w:sz w:val="20"/>
                <w:szCs w:val="20"/>
              </w:rPr>
            </w:pPr>
            <w:r w:rsidRPr="009C063D">
              <w:rPr>
                <w:rFonts w:eastAsia="Times New Roman"/>
                <w:sz w:val="20"/>
                <w:szCs w:val="20"/>
              </w:rPr>
              <w:t>1</w:t>
            </w:r>
          </w:p>
        </w:tc>
        <w:tc>
          <w:tcPr>
            <w:tcW w:w="0" w:type="auto"/>
            <w:vAlign w:val="bottom"/>
          </w:tcPr>
          <w:p w14:paraId="0B2F33D7" w14:textId="77777777" w:rsidR="009C063D" w:rsidRPr="009C063D" w:rsidRDefault="009C063D" w:rsidP="009C063D">
            <w:pPr>
              <w:ind w:firstLine="0"/>
              <w:rPr>
                <w:rFonts w:eastAsia="Times New Roman"/>
                <w:sz w:val="20"/>
                <w:szCs w:val="20"/>
              </w:rPr>
            </w:pPr>
            <w:r w:rsidRPr="009C063D">
              <w:rPr>
                <w:color w:val="000000"/>
                <w:sz w:val="20"/>
                <w:szCs w:val="20"/>
              </w:rPr>
              <w:t>5120</w:t>
            </w:r>
          </w:p>
        </w:tc>
        <w:tc>
          <w:tcPr>
            <w:tcW w:w="0" w:type="auto"/>
            <w:vAlign w:val="bottom"/>
          </w:tcPr>
          <w:p w14:paraId="2CE47A27" w14:textId="77777777" w:rsidR="009C063D" w:rsidRPr="009C063D" w:rsidRDefault="009C063D" w:rsidP="009C063D">
            <w:pPr>
              <w:ind w:firstLine="0"/>
              <w:rPr>
                <w:rFonts w:eastAsia="Times New Roman"/>
                <w:sz w:val="20"/>
                <w:szCs w:val="20"/>
              </w:rPr>
            </w:pPr>
            <w:r w:rsidRPr="009C063D">
              <w:rPr>
                <w:color w:val="000000"/>
                <w:sz w:val="20"/>
                <w:szCs w:val="20"/>
              </w:rPr>
              <w:t>2000</w:t>
            </w:r>
          </w:p>
        </w:tc>
        <w:tc>
          <w:tcPr>
            <w:tcW w:w="0" w:type="auto"/>
            <w:vAlign w:val="bottom"/>
          </w:tcPr>
          <w:p w14:paraId="542EE2BD" w14:textId="77777777" w:rsidR="009C063D" w:rsidRPr="009C063D" w:rsidRDefault="009C063D" w:rsidP="009C063D">
            <w:pPr>
              <w:ind w:firstLine="0"/>
              <w:rPr>
                <w:color w:val="000000"/>
                <w:sz w:val="20"/>
                <w:szCs w:val="20"/>
              </w:rPr>
            </w:pPr>
            <w:r w:rsidRPr="009C063D">
              <w:rPr>
                <w:color w:val="000000"/>
                <w:sz w:val="20"/>
                <w:szCs w:val="20"/>
              </w:rPr>
              <w:t>51.2</w:t>
            </w:r>
          </w:p>
        </w:tc>
        <w:tc>
          <w:tcPr>
            <w:tcW w:w="0" w:type="auto"/>
            <w:vAlign w:val="bottom"/>
          </w:tcPr>
          <w:p w14:paraId="25BD4BD2" w14:textId="77777777" w:rsidR="009C063D" w:rsidRPr="009C063D" w:rsidRDefault="009C063D" w:rsidP="009C063D">
            <w:pPr>
              <w:ind w:firstLine="0"/>
              <w:rPr>
                <w:color w:val="000000"/>
                <w:sz w:val="20"/>
                <w:szCs w:val="20"/>
              </w:rPr>
            </w:pPr>
            <w:r w:rsidRPr="009C063D">
              <w:rPr>
                <w:color w:val="000000"/>
                <w:sz w:val="20"/>
                <w:szCs w:val="20"/>
              </w:rPr>
              <w:t>7.8125</w:t>
            </w:r>
          </w:p>
        </w:tc>
      </w:tr>
      <w:tr w:rsidR="009C063D" w:rsidRPr="009C063D" w14:paraId="30AC9498" w14:textId="77777777" w:rsidTr="008C7D58">
        <w:tc>
          <w:tcPr>
            <w:tcW w:w="0" w:type="auto"/>
          </w:tcPr>
          <w:p w14:paraId="6384C59C"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779DDA7E"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7DD41865"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4CB8C803" w14:textId="77777777" w:rsidR="009C063D" w:rsidRPr="009C063D" w:rsidRDefault="009C063D" w:rsidP="009C063D">
            <w:pPr>
              <w:ind w:firstLine="0"/>
              <w:rPr>
                <w:rFonts w:eastAsia="Times New Roman"/>
                <w:sz w:val="20"/>
                <w:szCs w:val="20"/>
              </w:rPr>
            </w:pPr>
            <w:r w:rsidRPr="009C063D">
              <w:rPr>
                <w:rFonts w:eastAsia="Times New Roman"/>
                <w:sz w:val="20"/>
                <w:szCs w:val="20"/>
              </w:rPr>
              <w:t>0.075</w:t>
            </w:r>
          </w:p>
        </w:tc>
        <w:tc>
          <w:tcPr>
            <w:tcW w:w="0" w:type="auto"/>
          </w:tcPr>
          <w:p w14:paraId="67DDF587" w14:textId="77777777" w:rsidR="009C063D" w:rsidRPr="009C063D" w:rsidRDefault="009C063D" w:rsidP="009C063D">
            <w:pPr>
              <w:ind w:firstLine="0"/>
              <w:rPr>
                <w:rFonts w:eastAsia="Times New Roman"/>
                <w:sz w:val="20"/>
                <w:szCs w:val="20"/>
              </w:rPr>
            </w:pPr>
            <w:r w:rsidRPr="009C063D">
              <w:rPr>
                <w:rFonts w:eastAsia="Times New Roman"/>
                <w:sz w:val="20"/>
                <w:szCs w:val="20"/>
              </w:rPr>
              <w:t>2</w:t>
            </w:r>
          </w:p>
        </w:tc>
        <w:tc>
          <w:tcPr>
            <w:tcW w:w="0" w:type="auto"/>
            <w:vAlign w:val="bottom"/>
          </w:tcPr>
          <w:p w14:paraId="49211F19" w14:textId="77777777" w:rsidR="009C063D" w:rsidRPr="009C063D" w:rsidRDefault="009C063D" w:rsidP="009C063D">
            <w:pPr>
              <w:ind w:firstLine="0"/>
              <w:rPr>
                <w:rFonts w:eastAsia="Times New Roman"/>
                <w:sz w:val="20"/>
                <w:szCs w:val="20"/>
              </w:rPr>
            </w:pPr>
            <w:r w:rsidRPr="009C063D">
              <w:rPr>
                <w:color w:val="000000"/>
                <w:sz w:val="20"/>
                <w:szCs w:val="20"/>
              </w:rPr>
              <w:t>10240</w:t>
            </w:r>
          </w:p>
        </w:tc>
        <w:tc>
          <w:tcPr>
            <w:tcW w:w="0" w:type="auto"/>
            <w:vAlign w:val="bottom"/>
          </w:tcPr>
          <w:p w14:paraId="16B2E0DF" w14:textId="77777777" w:rsidR="009C063D" w:rsidRPr="009C063D" w:rsidRDefault="009C063D" w:rsidP="009C063D">
            <w:pPr>
              <w:ind w:firstLine="0"/>
              <w:rPr>
                <w:rFonts w:eastAsia="Times New Roman"/>
                <w:sz w:val="20"/>
                <w:szCs w:val="20"/>
              </w:rPr>
            </w:pPr>
            <w:r w:rsidRPr="009C063D">
              <w:rPr>
                <w:color w:val="000000"/>
                <w:sz w:val="20"/>
                <w:szCs w:val="20"/>
              </w:rPr>
              <w:t>4000</w:t>
            </w:r>
          </w:p>
        </w:tc>
        <w:tc>
          <w:tcPr>
            <w:tcW w:w="0" w:type="auto"/>
            <w:vAlign w:val="bottom"/>
          </w:tcPr>
          <w:p w14:paraId="676975DE" w14:textId="77777777" w:rsidR="009C063D" w:rsidRPr="009C063D" w:rsidRDefault="009C063D" w:rsidP="009C063D">
            <w:pPr>
              <w:ind w:firstLine="0"/>
              <w:rPr>
                <w:color w:val="000000"/>
                <w:sz w:val="20"/>
                <w:szCs w:val="20"/>
              </w:rPr>
            </w:pPr>
            <w:r w:rsidRPr="009C063D">
              <w:rPr>
                <w:color w:val="000000"/>
                <w:sz w:val="20"/>
                <w:szCs w:val="20"/>
              </w:rPr>
              <w:t>204.8</w:t>
            </w:r>
          </w:p>
        </w:tc>
        <w:tc>
          <w:tcPr>
            <w:tcW w:w="0" w:type="auto"/>
            <w:vAlign w:val="bottom"/>
          </w:tcPr>
          <w:p w14:paraId="53DBC1F4" w14:textId="77777777" w:rsidR="009C063D" w:rsidRPr="009C063D" w:rsidRDefault="009C063D" w:rsidP="009C063D">
            <w:pPr>
              <w:ind w:firstLine="0"/>
              <w:rPr>
                <w:color w:val="000000"/>
                <w:sz w:val="20"/>
                <w:szCs w:val="20"/>
              </w:rPr>
            </w:pPr>
            <w:r w:rsidRPr="009C063D">
              <w:rPr>
                <w:color w:val="000000"/>
                <w:sz w:val="20"/>
                <w:szCs w:val="20"/>
              </w:rPr>
              <w:t>31.25</w:t>
            </w:r>
          </w:p>
        </w:tc>
      </w:tr>
      <w:tr w:rsidR="009C063D" w:rsidRPr="009C063D" w14:paraId="4222755C" w14:textId="77777777" w:rsidTr="008C7D58">
        <w:tc>
          <w:tcPr>
            <w:tcW w:w="0" w:type="auto"/>
          </w:tcPr>
          <w:p w14:paraId="67CD54B9"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4B381E50"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42EFCC7D"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0484A0B2" w14:textId="77777777" w:rsidR="009C063D" w:rsidRPr="009C063D" w:rsidRDefault="009C063D" w:rsidP="009C063D">
            <w:pPr>
              <w:ind w:firstLine="0"/>
              <w:rPr>
                <w:rFonts w:eastAsia="Times New Roman"/>
                <w:sz w:val="20"/>
                <w:szCs w:val="20"/>
              </w:rPr>
            </w:pPr>
            <w:r w:rsidRPr="009C063D">
              <w:rPr>
                <w:rFonts w:eastAsia="Times New Roman"/>
                <w:sz w:val="20"/>
                <w:szCs w:val="20"/>
              </w:rPr>
              <w:t>0.075</w:t>
            </w:r>
          </w:p>
        </w:tc>
        <w:tc>
          <w:tcPr>
            <w:tcW w:w="0" w:type="auto"/>
          </w:tcPr>
          <w:p w14:paraId="6F157280" w14:textId="77777777" w:rsidR="009C063D" w:rsidRPr="009C063D" w:rsidRDefault="009C063D" w:rsidP="009C063D">
            <w:pPr>
              <w:ind w:firstLine="0"/>
              <w:rPr>
                <w:rFonts w:eastAsia="Times New Roman"/>
                <w:sz w:val="20"/>
                <w:szCs w:val="20"/>
              </w:rPr>
            </w:pPr>
            <w:r w:rsidRPr="009C063D">
              <w:rPr>
                <w:rFonts w:eastAsia="Times New Roman"/>
                <w:sz w:val="20"/>
                <w:szCs w:val="20"/>
              </w:rPr>
              <w:t>3</w:t>
            </w:r>
          </w:p>
        </w:tc>
        <w:tc>
          <w:tcPr>
            <w:tcW w:w="0" w:type="auto"/>
            <w:vAlign w:val="bottom"/>
          </w:tcPr>
          <w:p w14:paraId="24D68E4A" w14:textId="77777777" w:rsidR="009C063D" w:rsidRPr="009C063D" w:rsidRDefault="009C063D" w:rsidP="009C063D">
            <w:pPr>
              <w:ind w:firstLine="0"/>
              <w:rPr>
                <w:rFonts w:eastAsia="Times New Roman"/>
                <w:sz w:val="20"/>
                <w:szCs w:val="20"/>
              </w:rPr>
            </w:pPr>
            <w:r w:rsidRPr="009C063D">
              <w:rPr>
                <w:color w:val="000000"/>
                <w:sz w:val="20"/>
                <w:szCs w:val="20"/>
              </w:rPr>
              <w:t>15360</w:t>
            </w:r>
          </w:p>
        </w:tc>
        <w:tc>
          <w:tcPr>
            <w:tcW w:w="0" w:type="auto"/>
            <w:vAlign w:val="bottom"/>
          </w:tcPr>
          <w:p w14:paraId="561D750A" w14:textId="77777777" w:rsidR="009C063D" w:rsidRPr="009C063D" w:rsidRDefault="009C063D" w:rsidP="009C063D">
            <w:pPr>
              <w:ind w:firstLine="0"/>
              <w:rPr>
                <w:rFonts w:eastAsia="Times New Roman"/>
                <w:sz w:val="20"/>
                <w:szCs w:val="20"/>
              </w:rPr>
            </w:pPr>
            <w:r w:rsidRPr="009C063D">
              <w:rPr>
                <w:color w:val="000000"/>
                <w:sz w:val="20"/>
                <w:szCs w:val="20"/>
              </w:rPr>
              <w:t>6000</w:t>
            </w:r>
          </w:p>
        </w:tc>
        <w:tc>
          <w:tcPr>
            <w:tcW w:w="0" w:type="auto"/>
            <w:vAlign w:val="bottom"/>
          </w:tcPr>
          <w:p w14:paraId="431FD766" w14:textId="77777777" w:rsidR="009C063D" w:rsidRPr="009C063D" w:rsidRDefault="009C063D" w:rsidP="009C063D">
            <w:pPr>
              <w:ind w:firstLine="0"/>
              <w:rPr>
                <w:color w:val="000000"/>
                <w:sz w:val="20"/>
                <w:szCs w:val="20"/>
              </w:rPr>
            </w:pPr>
            <w:r w:rsidRPr="009C063D">
              <w:rPr>
                <w:color w:val="000000"/>
                <w:sz w:val="20"/>
                <w:szCs w:val="20"/>
              </w:rPr>
              <w:t>460.8</w:t>
            </w:r>
          </w:p>
        </w:tc>
        <w:tc>
          <w:tcPr>
            <w:tcW w:w="0" w:type="auto"/>
            <w:vAlign w:val="bottom"/>
          </w:tcPr>
          <w:p w14:paraId="37974AEF" w14:textId="77777777" w:rsidR="009C063D" w:rsidRPr="009C063D" w:rsidRDefault="009C063D" w:rsidP="009C063D">
            <w:pPr>
              <w:ind w:firstLine="0"/>
              <w:rPr>
                <w:color w:val="000000"/>
                <w:sz w:val="20"/>
                <w:szCs w:val="20"/>
              </w:rPr>
            </w:pPr>
            <w:r w:rsidRPr="009C063D">
              <w:rPr>
                <w:color w:val="000000"/>
                <w:sz w:val="20"/>
                <w:szCs w:val="20"/>
              </w:rPr>
              <w:t>70.3125</w:t>
            </w:r>
          </w:p>
        </w:tc>
      </w:tr>
      <w:tr w:rsidR="009C063D" w:rsidRPr="009C063D" w14:paraId="33E339A7" w14:textId="77777777" w:rsidTr="008C7D58">
        <w:tc>
          <w:tcPr>
            <w:tcW w:w="0" w:type="auto"/>
          </w:tcPr>
          <w:p w14:paraId="3EFD2FA6"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1219DC5B"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05275BDD"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51FBE7BA" w14:textId="77777777" w:rsidR="009C063D" w:rsidRPr="009C063D" w:rsidRDefault="009C063D" w:rsidP="009C063D">
            <w:pPr>
              <w:ind w:firstLine="0"/>
              <w:rPr>
                <w:rFonts w:eastAsia="Times New Roman"/>
                <w:sz w:val="20"/>
                <w:szCs w:val="20"/>
              </w:rPr>
            </w:pPr>
            <w:r w:rsidRPr="009C063D">
              <w:rPr>
                <w:rFonts w:eastAsia="Times New Roman"/>
                <w:sz w:val="20"/>
                <w:szCs w:val="20"/>
              </w:rPr>
              <w:t>0.075</w:t>
            </w:r>
          </w:p>
        </w:tc>
        <w:tc>
          <w:tcPr>
            <w:tcW w:w="0" w:type="auto"/>
          </w:tcPr>
          <w:p w14:paraId="47F5BE7C" w14:textId="77777777" w:rsidR="009C063D" w:rsidRPr="009C063D" w:rsidRDefault="009C063D" w:rsidP="009C063D">
            <w:pPr>
              <w:ind w:firstLine="0"/>
              <w:rPr>
                <w:rFonts w:eastAsia="Times New Roman"/>
                <w:sz w:val="20"/>
                <w:szCs w:val="20"/>
              </w:rPr>
            </w:pPr>
            <w:r w:rsidRPr="009C063D">
              <w:rPr>
                <w:rFonts w:eastAsia="Times New Roman"/>
                <w:sz w:val="20"/>
                <w:szCs w:val="20"/>
              </w:rPr>
              <w:t>4</w:t>
            </w:r>
          </w:p>
        </w:tc>
        <w:tc>
          <w:tcPr>
            <w:tcW w:w="0" w:type="auto"/>
            <w:vAlign w:val="bottom"/>
          </w:tcPr>
          <w:p w14:paraId="399974D0" w14:textId="77777777" w:rsidR="009C063D" w:rsidRPr="009C063D" w:rsidRDefault="009C063D" w:rsidP="009C063D">
            <w:pPr>
              <w:ind w:firstLine="0"/>
              <w:rPr>
                <w:rFonts w:eastAsia="Times New Roman"/>
                <w:sz w:val="20"/>
                <w:szCs w:val="20"/>
              </w:rPr>
            </w:pPr>
            <w:r w:rsidRPr="009C063D">
              <w:rPr>
                <w:color w:val="000000"/>
                <w:sz w:val="20"/>
                <w:szCs w:val="20"/>
              </w:rPr>
              <w:t>20480</w:t>
            </w:r>
          </w:p>
        </w:tc>
        <w:tc>
          <w:tcPr>
            <w:tcW w:w="0" w:type="auto"/>
            <w:vAlign w:val="bottom"/>
          </w:tcPr>
          <w:p w14:paraId="4F231A44" w14:textId="77777777" w:rsidR="009C063D" w:rsidRPr="009C063D" w:rsidRDefault="009C063D" w:rsidP="009C063D">
            <w:pPr>
              <w:ind w:firstLine="0"/>
              <w:rPr>
                <w:rFonts w:eastAsia="Times New Roman"/>
                <w:sz w:val="20"/>
                <w:szCs w:val="20"/>
              </w:rPr>
            </w:pPr>
            <w:r w:rsidRPr="009C063D">
              <w:rPr>
                <w:color w:val="000000"/>
                <w:sz w:val="20"/>
                <w:szCs w:val="20"/>
              </w:rPr>
              <w:t>8000</w:t>
            </w:r>
          </w:p>
        </w:tc>
        <w:tc>
          <w:tcPr>
            <w:tcW w:w="0" w:type="auto"/>
            <w:vAlign w:val="bottom"/>
          </w:tcPr>
          <w:p w14:paraId="10B38038" w14:textId="77777777" w:rsidR="009C063D" w:rsidRPr="009C063D" w:rsidRDefault="009C063D" w:rsidP="009C063D">
            <w:pPr>
              <w:ind w:firstLine="0"/>
              <w:rPr>
                <w:color w:val="000000"/>
                <w:sz w:val="20"/>
                <w:szCs w:val="20"/>
              </w:rPr>
            </w:pPr>
            <w:r w:rsidRPr="009C063D">
              <w:rPr>
                <w:color w:val="000000"/>
                <w:sz w:val="20"/>
                <w:szCs w:val="20"/>
              </w:rPr>
              <w:t>819.2</w:t>
            </w:r>
          </w:p>
        </w:tc>
        <w:tc>
          <w:tcPr>
            <w:tcW w:w="0" w:type="auto"/>
            <w:vAlign w:val="bottom"/>
          </w:tcPr>
          <w:p w14:paraId="514A8BD5" w14:textId="77777777" w:rsidR="009C063D" w:rsidRPr="009C063D" w:rsidRDefault="009C063D" w:rsidP="009C063D">
            <w:pPr>
              <w:ind w:firstLine="0"/>
              <w:rPr>
                <w:color w:val="000000"/>
                <w:sz w:val="20"/>
                <w:szCs w:val="20"/>
              </w:rPr>
            </w:pPr>
            <w:r w:rsidRPr="009C063D">
              <w:rPr>
                <w:color w:val="000000"/>
                <w:sz w:val="20"/>
                <w:szCs w:val="20"/>
              </w:rPr>
              <w:t>125</w:t>
            </w:r>
          </w:p>
        </w:tc>
      </w:tr>
      <w:tr w:rsidR="009C063D" w:rsidRPr="009C063D" w14:paraId="1FD0EA57" w14:textId="77777777" w:rsidTr="008C7D58">
        <w:tc>
          <w:tcPr>
            <w:tcW w:w="0" w:type="auto"/>
          </w:tcPr>
          <w:p w14:paraId="2F279C40" w14:textId="77777777" w:rsidR="009C063D" w:rsidRPr="009C063D" w:rsidRDefault="009C063D" w:rsidP="009C063D">
            <w:pPr>
              <w:ind w:firstLine="0"/>
              <w:rPr>
                <w:rFonts w:eastAsia="Times New Roman"/>
                <w:sz w:val="20"/>
                <w:szCs w:val="20"/>
              </w:rPr>
            </w:pPr>
            <w:r w:rsidRPr="009C063D">
              <w:rPr>
                <w:rFonts w:eastAsia="Times New Roman"/>
                <w:sz w:val="20"/>
                <w:szCs w:val="20"/>
              </w:rPr>
              <w:t>8</w:t>
            </w:r>
          </w:p>
        </w:tc>
        <w:tc>
          <w:tcPr>
            <w:tcW w:w="0" w:type="auto"/>
          </w:tcPr>
          <w:p w14:paraId="1DA22243" w14:textId="77777777" w:rsidR="009C063D" w:rsidRPr="009C063D" w:rsidRDefault="009C063D" w:rsidP="009C063D">
            <w:pPr>
              <w:ind w:firstLine="0"/>
              <w:rPr>
                <w:color w:val="000000"/>
                <w:sz w:val="20"/>
                <w:szCs w:val="20"/>
              </w:rPr>
            </w:pPr>
            <w:r w:rsidRPr="009C063D">
              <w:rPr>
                <w:color w:val="000000"/>
                <w:sz w:val="20"/>
                <w:szCs w:val="20"/>
              </w:rPr>
              <w:t>0.00586</w:t>
            </w:r>
          </w:p>
        </w:tc>
        <w:tc>
          <w:tcPr>
            <w:tcW w:w="0" w:type="auto"/>
          </w:tcPr>
          <w:p w14:paraId="7009241A" w14:textId="77777777" w:rsidR="009C063D" w:rsidRPr="009C063D" w:rsidRDefault="009C063D" w:rsidP="009C063D">
            <w:pPr>
              <w:ind w:firstLine="0"/>
              <w:rPr>
                <w:color w:val="000000"/>
                <w:sz w:val="20"/>
                <w:szCs w:val="20"/>
              </w:rPr>
            </w:pPr>
            <w:r w:rsidRPr="009C063D">
              <w:rPr>
                <w:color w:val="000000"/>
                <w:sz w:val="20"/>
                <w:szCs w:val="20"/>
              </w:rPr>
              <w:t>0.01</w:t>
            </w:r>
          </w:p>
        </w:tc>
        <w:tc>
          <w:tcPr>
            <w:tcW w:w="0" w:type="auto"/>
          </w:tcPr>
          <w:p w14:paraId="29BAE964" w14:textId="77777777" w:rsidR="009C063D" w:rsidRPr="009C063D" w:rsidRDefault="009C063D" w:rsidP="009C063D">
            <w:pPr>
              <w:ind w:firstLine="0"/>
              <w:rPr>
                <w:rFonts w:eastAsia="Times New Roman"/>
                <w:sz w:val="20"/>
                <w:szCs w:val="20"/>
              </w:rPr>
            </w:pPr>
            <w:r w:rsidRPr="009C063D">
              <w:rPr>
                <w:rFonts w:eastAsia="Times New Roman"/>
                <w:sz w:val="20"/>
                <w:szCs w:val="20"/>
              </w:rPr>
              <w:t>0.075</w:t>
            </w:r>
          </w:p>
        </w:tc>
        <w:tc>
          <w:tcPr>
            <w:tcW w:w="0" w:type="auto"/>
          </w:tcPr>
          <w:p w14:paraId="02986332" w14:textId="77777777" w:rsidR="009C063D" w:rsidRPr="009C063D" w:rsidRDefault="009C063D" w:rsidP="009C063D">
            <w:pPr>
              <w:ind w:firstLine="0"/>
              <w:rPr>
                <w:rFonts w:eastAsia="Times New Roman"/>
                <w:sz w:val="20"/>
                <w:szCs w:val="20"/>
              </w:rPr>
            </w:pPr>
            <w:r w:rsidRPr="009C063D">
              <w:rPr>
                <w:rFonts w:eastAsia="Times New Roman"/>
                <w:sz w:val="20"/>
                <w:szCs w:val="20"/>
              </w:rPr>
              <w:t>5</w:t>
            </w:r>
          </w:p>
        </w:tc>
        <w:tc>
          <w:tcPr>
            <w:tcW w:w="0" w:type="auto"/>
            <w:vAlign w:val="bottom"/>
          </w:tcPr>
          <w:p w14:paraId="2B221BAE" w14:textId="77777777" w:rsidR="009C063D" w:rsidRPr="009C063D" w:rsidRDefault="009C063D" w:rsidP="009C063D">
            <w:pPr>
              <w:ind w:firstLine="0"/>
              <w:rPr>
                <w:rFonts w:eastAsia="Times New Roman"/>
                <w:sz w:val="20"/>
                <w:szCs w:val="20"/>
              </w:rPr>
            </w:pPr>
            <w:r w:rsidRPr="009C063D">
              <w:rPr>
                <w:color w:val="000000"/>
                <w:sz w:val="20"/>
                <w:szCs w:val="20"/>
              </w:rPr>
              <w:t>25600</w:t>
            </w:r>
          </w:p>
        </w:tc>
        <w:tc>
          <w:tcPr>
            <w:tcW w:w="0" w:type="auto"/>
            <w:vAlign w:val="bottom"/>
          </w:tcPr>
          <w:p w14:paraId="568CA3A0" w14:textId="77777777" w:rsidR="009C063D" w:rsidRPr="009C063D" w:rsidRDefault="009C063D" w:rsidP="009C063D">
            <w:pPr>
              <w:ind w:firstLine="0"/>
              <w:rPr>
                <w:rFonts w:eastAsia="Times New Roman"/>
                <w:sz w:val="20"/>
                <w:szCs w:val="20"/>
              </w:rPr>
            </w:pPr>
            <w:r w:rsidRPr="009C063D">
              <w:rPr>
                <w:color w:val="000000"/>
                <w:sz w:val="20"/>
                <w:szCs w:val="20"/>
              </w:rPr>
              <w:t>10000</w:t>
            </w:r>
          </w:p>
        </w:tc>
        <w:tc>
          <w:tcPr>
            <w:tcW w:w="0" w:type="auto"/>
            <w:vAlign w:val="bottom"/>
          </w:tcPr>
          <w:p w14:paraId="6C6E118E" w14:textId="77777777" w:rsidR="009C063D" w:rsidRPr="009C063D" w:rsidRDefault="009C063D" w:rsidP="009C063D">
            <w:pPr>
              <w:ind w:firstLine="0"/>
              <w:rPr>
                <w:color w:val="000000"/>
                <w:sz w:val="20"/>
                <w:szCs w:val="20"/>
              </w:rPr>
            </w:pPr>
            <w:r w:rsidRPr="009C063D">
              <w:rPr>
                <w:color w:val="000000"/>
                <w:sz w:val="20"/>
                <w:szCs w:val="20"/>
              </w:rPr>
              <w:t>1280</w:t>
            </w:r>
          </w:p>
        </w:tc>
        <w:tc>
          <w:tcPr>
            <w:tcW w:w="0" w:type="auto"/>
            <w:vAlign w:val="bottom"/>
          </w:tcPr>
          <w:p w14:paraId="55A46C05" w14:textId="77777777" w:rsidR="009C063D" w:rsidRPr="009C063D" w:rsidRDefault="009C063D" w:rsidP="009C063D">
            <w:pPr>
              <w:ind w:firstLine="0"/>
              <w:rPr>
                <w:color w:val="000000"/>
                <w:sz w:val="20"/>
                <w:szCs w:val="20"/>
              </w:rPr>
            </w:pPr>
            <w:r w:rsidRPr="009C063D">
              <w:rPr>
                <w:color w:val="000000"/>
                <w:sz w:val="20"/>
                <w:szCs w:val="20"/>
              </w:rPr>
              <w:t>195.3125</w:t>
            </w:r>
          </w:p>
        </w:tc>
      </w:tr>
    </w:tbl>
    <w:p w14:paraId="549A7E58" w14:textId="0AF3AF50" w:rsidR="00223D27" w:rsidRPr="00254CF3" w:rsidRDefault="00223D27" w:rsidP="003728F5">
      <w:pPr>
        <w:spacing w:before="240"/>
      </w:pPr>
      <w:r w:rsidRPr="00254CF3">
        <w:t xml:space="preserve">The designer suggested </w:t>
      </w:r>
      <w:r w:rsidR="00684129" w:rsidRPr="00254CF3">
        <w:t>using</w:t>
      </w:r>
      <w:r w:rsidRPr="00254CF3">
        <w:t xml:space="preserve"> 0.15V peak to peak excitation voltage to measure the impedance in the range of 1 k</w:t>
      </w:r>
      <m:oMath>
        <m:r>
          <w:rPr>
            <w:rFonts w:ascii="Cambria Math" w:hAnsi="Cambria Math"/>
          </w:rPr>
          <m:t>Ω</m:t>
        </m:r>
      </m:oMath>
      <w:r w:rsidRPr="00254CF3">
        <w:t xml:space="preserve"> to 20 k</w:t>
      </w:r>
      <m:oMath>
        <m:r>
          <w:rPr>
            <w:rFonts w:ascii="Cambria Math" w:hAnsi="Cambria Math"/>
          </w:rPr>
          <m:t>Ω</m:t>
        </m:r>
      </m:oMath>
      <w:r w:rsidRPr="00254CF3">
        <w:t xml:space="preserve">. Table </w:t>
      </w:r>
      <w:r w:rsidR="00684129">
        <w:t>11</w:t>
      </w:r>
      <w:r w:rsidRPr="00254CF3">
        <w:t xml:space="preserve"> shows the impedance range for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FB</m:t>
            </m:r>
          </m:sub>
        </m:sSub>
      </m:oMath>
      <w:r w:rsidRPr="00254CF3">
        <w:t xml:space="preserve">=1000 </w:t>
      </w:r>
      <m:oMath>
        <m:r>
          <w:rPr>
            <w:rFonts w:ascii="Cambria Math" w:hAnsi="Cambria Math"/>
          </w:rPr>
          <m:t>Ω</m:t>
        </m:r>
      </m:oMath>
      <w:r w:rsidRPr="00254CF3">
        <w:t xml:space="preserve"> , ENOB of 10 bits. For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FB</m:t>
            </m:r>
          </m:sub>
        </m:sSub>
      </m:oMath>
      <w:r w:rsidRPr="00254CF3">
        <w:t xml:space="preserve">=20 </w:t>
      </w:r>
      <w:r>
        <w:t>k</w:t>
      </w:r>
      <m:oMath>
        <m:r>
          <w:rPr>
            <w:rFonts w:ascii="Cambria Math" w:hAnsi="Cambria Math"/>
          </w:rPr>
          <m:t>Ω</m:t>
        </m:r>
      </m:oMath>
      <w:r w:rsidRPr="00254CF3">
        <w:t>, we can’t find a range even for 1% accuracy.</w:t>
      </w:r>
    </w:p>
    <w:p w14:paraId="45EDC8EA" w14:textId="1EA31679" w:rsidR="00223D27" w:rsidRPr="00364046" w:rsidRDefault="00223D27" w:rsidP="00364046">
      <w:pPr>
        <w:pStyle w:val="Caption"/>
        <w:keepNext/>
        <w:spacing w:after="0"/>
        <w:ind w:firstLine="0"/>
        <w:rPr>
          <w:b w:val="0"/>
          <w:bCs w:val="0"/>
          <w:color w:val="000000" w:themeColor="text1"/>
        </w:rPr>
      </w:pPr>
      <w:r w:rsidRPr="00364046">
        <w:rPr>
          <w:b w:val="0"/>
          <w:bCs w:val="0"/>
          <w:color w:val="000000" w:themeColor="text1"/>
        </w:rPr>
        <w:t xml:space="preserve">Table </w:t>
      </w:r>
      <w:r w:rsidRPr="00364046">
        <w:rPr>
          <w:b w:val="0"/>
          <w:bCs w:val="0"/>
          <w:color w:val="000000" w:themeColor="text1"/>
        </w:rPr>
        <w:fldChar w:fldCharType="begin"/>
      </w:r>
      <w:r w:rsidRPr="00364046">
        <w:rPr>
          <w:b w:val="0"/>
          <w:bCs w:val="0"/>
          <w:color w:val="000000" w:themeColor="text1"/>
        </w:rPr>
        <w:instrText xml:space="preserve"> SEQ Table \* ARABIC </w:instrText>
      </w:r>
      <w:r w:rsidRPr="00364046">
        <w:rPr>
          <w:b w:val="0"/>
          <w:bCs w:val="0"/>
          <w:color w:val="000000" w:themeColor="text1"/>
        </w:rPr>
        <w:fldChar w:fldCharType="separate"/>
      </w:r>
      <w:r w:rsidR="00DF5FFA">
        <w:rPr>
          <w:b w:val="0"/>
          <w:bCs w:val="0"/>
          <w:noProof/>
          <w:color w:val="000000" w:themeColor="text1"/>
        </w:rPr>
        <w:t>17</w:t>
      </w:r>
      <w:r w:rsidRPr="00364046">
        <w:rPr>
          <w:b w:val="0"/>
          <w:bCs w:val="0"/>
          <w:color w:val="000000" w:themeColor="text1"/>
        </w:rPr>
        <w:fldChar w:fldCharType="end"/>
      </w:r>
      <w:r w:rsidRPr="00364046">
        <w:rPr>
          <w:b w:val="0"/>
          <w:bCs w:val="0"/>
          <w:color w:val="000000" w:themeColor="text1"/>
        </w:rPr>
        <w:t xml:space="preserve"> Impedance range and corresponding resolution for 8-bit ENOB, E=1%, </w:t>
      </w:r>
      <m:oMath>
        <m:sSub>
          <m:sSubPr>
            <m:ctrlPr>
              <w:rPr>
                <w:rFonts w:ascii="Cambria Math" w:eastAsiaTheme="minorHAnsi" w:hAnsi="Cambria Math"/>
                <w:b w:val="0"/>
                <w:bCs w:val="0"/>
                <w:color w:val="000000" w:themeColor="text1"/>
                <w:lang w:val="en-AU"/>
              </w:rPr>
            </m:ctrlPr>
          </m:sSubPr>
          <m:e>
            <m:r>
              <m:rPr>
                <m:sty m:val="b"/>
              </m:rPr>
              <w:rPr>
                <w:rFonts w:ascii="Cambria Math" w:hAnsi="Cambria Math"/>
                <w:color w:val="000000" w:themeColor="text1"/>
              </w:rPr>
              <m:t>R</m:t>
            </m:r>
          </m:e>
          <m:sub>
            <m:r>
              <m:rPr>
                <m:sty m:val="b"/>
              </m:rPr>
              <w:rPr>
                <w:rFonts w:ascii="Cambria Math" w:hAnsi="Cambria Math"/>
                <w:color w:val="000000" w:themeColor="text1"/>
              </w:rPr>
              <m:t>FB</m:t>
            </m:r>
          </m:sub>
        </m:sSub>
      </m:oMath>
      <w:r w:rsidRPr="00364046">
        <w:rPr>
          <w:b w:val="0"/>
          <w:bCs w:val="0"/>
          <w:color w:val="000000" w:themeColor="text1"/>
        </w:rPr>
        <w:t xml:space="preserve">=1000 </w:t>
      </w:r>
      <m:oMath>
        <m:r>
          <m:rPr>
            <m:sty m:val="b"/>
          </m:rPr>
          <w:rPr>
            <w:rFonts w:ascii="Cambria Math" w:hAnsi="Cambria Math"/>
            <w:color w:val="000000" w:themeColor="text1"/>
          </w:rPr>
          <m:t>Ω</m:t>
        </m:r>
      </m:oMath>
      <w:r w:rsidRPr="00364046">
        <w:rPr>
          <w:b w:val="0"/>
          <w:bCs w:val="0"/>
          <w:color w:val="000000" w:themeColor="text1"/>
        </w:rPr>
        <w:t xml:space="preserve">, and </w:t>
      </w:r>
      <m:oMath>
        <m:sSub>
          <m:sSubPr>
            <m:ctrlPr>
              <w:rPr>
                <w:rFonts w:ascii="Cambria Math" w:eastAsiaTheme="minorHAnsi" w:hAnsi="Cambria Math"/>
                <w:b w:val="0"/>
                <w:bCs w:val="0"/>
                <w:color w:val="000000" w:themeColor="text1"/>
                <w:lang w:val="en-AU"/>
              </w:rPr>
            </m:ctrlPr>
          </m:sSubPr>
          <m:e>
            <m:r>
              <m:rPr>
                <m:sty m:val="b"/>
              </m:rPr>
              <w:rPr>
                <w:rFonts w:ascii="Cambria Math" w:hAnsi="Cambria Math"/>
                <w:color w:val="000000" w:themeColor="text1"/>
              </w:rPr>
              <m:t>Z</m:t>
            </m:r>
          </m:e>
          <m:sub>
            <m:r>
              <m:rPr>
                <m:sty m:val="b"/>
              </m:rPr>
              <w:rPr>
                <w:rFonts w:ascii="Cambria Math" w:hAnsi="Cambria Math"/>
                <w:color w:val="000000" w:themeColor="text1"/>
              </w:rPr>
              <m:t>meas</m:t>
            </m:r>
          </m:sub>
        </m:sSub>
      </m:oMath>
      <w:r w:rsidRPr="00364046">
        <w:rPr>
          <w:b w:val="0"/>
          <w:bCs w:val="0"/>
          <w:color w:val="000000" w:themeColor="text1"/>
        </w:rPr>
        <w:t xml:space="preserve"> &lt; 10000.</w:t>
      </w:r>
    </w:p>
    <w:tbl>
      <w:tblPr>
        <w:tblStyle w:val="TableGrid4"/>
        <w:tblW w:w="0" w:type="auto"/>
        <w:tblLook w:val="04A0" w:firstRow="1" w:lastRow="0" w:firstColumn="1" w:lastColumn="0" w:noHBand="0" w:noVBand="1"/>
      </w:tblPr>
      <w:tblGrid>
        <w:gridCol w:w="1200"/>
        <w:gridCol w:w="966"/>
        <w:gridCol w:w="566"/>
        <w:gridCol w:w="835"/>
        <w:gridCol w:w="372"/>
        <w:gridCol w:w="945"/>
        <w:gridCol w:w="912"/>
        <w:gridCol w:w="1213"/>
        <w:gridCol w:w="1184"/>
      </w:tblGrid>
      <w:tr w:rsidR="00364046" w:rsidRPr="00364046" w14:paraId="54F9BCB0" w14:textId="77777777" w:rsidTr="008C7D58">
        <w:tc>
          <w:tcPr>
            <w:tcW w:w="0" w:type="auto"/>
          </w:tcPr>
          <w:p w14:paraId="230EF821" w14:textId="77777777" w:rsidR="00364046" w:rsidRPr="00E00ED5" w:rsidRDefault="00364046" w:rsidP="00364046">
            <w:pPr>
              <w:ind w:firstLine="0"/>
              <w:rPr>
                <w:rFonts w:eastAsia="Times New Roman"/>
                <w:b/>
                <w:bCs/>
                <w:sz w:val="20"/>
                <w:szCs w:val="20"/>
              </w:rPr>
            </w:pPr>
            <w:r w:rsidRPr="00E00ED5">
              <w:rPr>
                <w:rFonts w:eastAsia="Times New Roman"/>
                <w:b/>
                <w:bCs/>
                <w:sz w:val="20"/>
                <w:szCs w:val="20"/>
              </w:rPr>
              <w:t>ENOB (bit)</w:t>
            </w:r>
          </w:p>
        </w:tc>
        <w:tc>
          <w:tcPr>
            <w:tcW w:w="0" w:type="auto"/>
          </w:tcPr>
          <w:p w14:paraId="1051CD94" w14:textId="230BEC6B" w:rsidR="00364046" w:rsidRPr="00E00ED5" w:rsidRDefault="00F77F96" w:rsidP="00364046">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LSB</m:t>
                  </m:r>
                </m:sub>
              </m:sSub>
            </m:oMath>
            <w:r w:rsidR="00364046" w:rsidRPr="00E00ED5">
              <w:rPr>
                <w:rFonts w:eastAsia="Times New Roman"/>
                <w:b/>
                <w:bCs/>
                <w:sz w:val="20"/>
                <w:szCs w:val="20"/>
              </w:rPr>
              <w:t>(V)</w:t>
            </w:r>
          </w:p>
        </w:tc>
        <w:tc>
          <w:tcPr>
            <w:tcW w:w="0" w:type="auto"/>
          </w:tcPr>
          <w:p w14:paraId="2D485419" w14:textId="77777777" w:rsidR="00364046" w:rsidRPr="00E00ED5" w:rsidRDefault="00E00ED5" w:rsidP="00364046">
            <w:pPr>
              <w:ind w:firstLine="0"/>
              <w:rPr>
                <w:rFonts w:eastAsia="Times New Roman"/>
                <w:b/>
                <w:bCs/>
                <w:sz w:val="20"/>
                <w:szCs w:val="20"/>
              </w:rPr>
            </w:pPr>
            <m:oMathPara>
              <m:oMath>
                <m:r>
                  <m:rPr>
                    <m:sty m:val="b"/>
                  </m:rPr>
                  <w:rPr>
                    <w:rFonts w:ascii="Cambria Math" w:eastAsia="Times New Roman" w:hAnsi="Cambria Math"/>
                    <w:sz w:val="20"/>
                    <w:szCs w:val="20"/>
                  </w:rPr>
                  <m:t>E</m:t>
                </m:r>
              </m:oMath>
            </m:oMathPara>
          </w:p>
        </w:tc>
        <w:tc>
          <w:tcPr>
            <w:tcW w:w="0" w:type="auto"/>
          </w:tcPr>
          <w:p w14:paraId="4ACF18CD" w14:textId="5D7766F0" w:rsidR="00364046" w:rsidRPr="00E00ED5" w:rsidRDefault="00F77F96" w:rsidP="00364046">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out</m:t>
                  </m:r>
                </m:sub>
              </m:sSub>
            </m:oMath>
            <w:r w:rsidR="00364046" w:rsidRPr="00E00ED5">
              <w:rPr>
                <w:rFonts w:eastAsia="Times New Roman"/>
                <w:b/>
                <w:bCs/>
                <w:sz w:val="20"/>
                <w:szCs w:val="20"/>
              </w:rPr>
              <w:t>(V)</w:t>
            </w:r>
          </w:p>
        </w:tc>
        <w:tc>
          <w:tcPr>
            <w:tcW w:w="0" w:type="auto"/>
          </w:tcPr>
          <w:p w14:paraId="05F74286" w14:textId="77777777" w:rsidR="00364046" w:rsidRPr="00E00ED5" w:rsidRDefault="00364046" w:rsidP="00364046">
            <w:pPr>
              <w:ind w:firstLine="0"/>
              <w:rPr>
                <w:rFonts w:eastAsia="Times New Roman"/>
                <w:b/>
                <w:bCs/>
                <w:sz w:val="20"/>
                <w:szCs w:val="20"/>
              </w:rPr>
            </w:pPr>
            <w:r w:rsidRPr="00E00ED5">
              <w:rPr>
                <w:rFonts w:eastAsia="Times New Roman"/>
                <w:b/>
                <w:bCs/>
                <w:sz w:val="20"/>
                <w:szCs w:val="20"/>
              </w:rPr>
              <w:t>G</w:t>
            </w:r>
          </w:p>
        </w:tc>
        <w:tc>
          <w:tcPr>
            <w:tcW w:w="0" w:type="auto"/>
          </w:tcPr>
          <w:p w14:paraId="79BFBE2E" w14:textId="17DAEE4A" w:rsidR="00364046" w:rsidRPr="00E00ED5" w:rsidRDefault="00F77F96" w:rsidP="00364046">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4BEFF10F" w14:textId="52506B47" w:rsidR="00364046" w:rsidRPr="00E00ED5" w:rsidRDefault="00F77F96" w:rsidP="00364046">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4EFF9A26" w14:textId="6BDC7727" w:rsidR="00364046" w:rsidRPr="00E00ED5" w:rsidRDefault="00F77F96" w:rsidP="00364046">
            <w:pPr>
              <w:ind w:firstLine="0"/>
              <w:rPr>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3EC98B81" w14:textId="7EB3682C" w:rsidR="00364046" w:rsidRPr="00E00ED5" w:rsidRDefault="00F77F96" w:rsidP="00364046">
            <w:pPr>
              <w:ind w:firstLine="0"/>
              <w:rPr>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r>
      <w:tr w:rsidR="00364046" w:rsidRPr="00364046" w14:paraId="25EAEEE5" w14:textId="77777777" w:rsidTr="008C7D58">
        <w:tc>
          <w:tcPr>
            <w:tcW w:w="0" w:type="auto"/>
          </w:tcPr>
          <w:p w14:paraId="0BC88A33" w14:textId="77777777" w:rsidR="00364046" w:rsidRPr="00364046" w:rsidRDefault="00364046" w:rsidP="00364046">
            <w:pPr>
              <w:ind w:firstLine="0"/>
              <w:rPr>
                <w:rFonts w:eastAsia="Times New Roman"/>
                <w:sz w:val="20"/>
                <w:szCs w:val="20"/>
              </w:rPr>
            </w:pPr>
            <w:r w:rsidRPr="00364046">
              <w:rPr>
                <w:rFonts w:eastAsia="Times New Roman"/>
                <w:sz w:val="20"/>
                <w:szCs w:val="20"/>
              </w:rPr>
              <w:t>10</w:t>
            </w:r>
          </w:p>
        </w:tc>
        <w:tc>
          <w:tcPr>
            <w:tcW w:w="0" w:type="auto"/>
          </w:tcPr>
          <w:p w14:paraId="276A8D56" w14:textId="77777777" w:rsidR="00364046" w:rsidRPr="00364046" w:rsidRDefault="00364046" w:rsidP="00364046">
            <w:pPr>
              <w:ind w:firstLine="0"/>
              <w:rPr>
                <w:color w:val="000000"/>
                <w:sz w:val="20"/>
                <w:szCs w:val="20"/>
              </w:rPr>
            </w:pPr>
            <w:r w:rsidRPr="00364046">
              <w:rPr>
                <w:color w:val="000000"/>
                <w:sz w:val="20"/>
                <w:szCs w:val="20"/>
              </w:rPr>
              <w:t>0.001465</w:t>
            </w:r>
          </w:p>
        </w:tc>
        <w:tc>
          <w:tcPr>
            <w:tcW w:w="0" w:type="auto"/>
          </w:tcPr>
          <w:p w14:paraId="3DBCE8AB"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1336CC74"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384E39EF" w14:textId="77777777" w:rsidR="00364046" w:rsidRPr="00364046" w:rsidRDefault="00364046" w:rsidP="00364046">
            <w:pPr>
              <w:ind w:firstLine="0"/>
              <w:rPr>
                <w:rFonts w:eastAsia="Times New Roman"/>
                <w:sz w:val="20"/>
                <w:szCs w:val="20"/>
              </w:rPr>
            </w:pPr>
            <w:r w:rsidRPr="00364046">
              <w:rPr>
                <w:rFonts w:eastAsia="Times New Roman"/>
                <w:sz w:val="20"/>
                <w:szCs w:val="20"/>
              </w:rPr>
              <w:t>1</w:t>
            </w:r>
          </w:p>
        </w:tc>
        <w:tc>
          <w:tcPr>
            <w:tcW w:w="0" w:type="auto"/>
            <w:vAlign w:val="bottom"/>
          </w:tcPr>
          <w:p w14:paraId="2C115DB7" w14:textId="77777777" w:rsidR="00364046" w:rsidRPr="00364046" w:rsidRDefault="00364046" w:rsidP="00364046">
            <w:pPr>
              <w:ind w:firstLine="0"/>
              <w:rPr>
                <w:rFonts w:eastAsia="Times New Roman"/>
                <w:sz w:val="20"/>
                <w:szCs w:val="20"/>
              </w:rPr>
            </w:pPr>
            <w:r w:rsidRPr="00364046">
              <w:rPr>
                <w:color w:val="000000"/>
                <w:sz w:val="20"/>
                <w:szCs w:val="20"/>
              </w:rPr>
              <w:t>512</w:t>
            </w:r>
          </w:p>
        </w:tc>
        <w:tc>
          <w:tcPr>
            <w:tcW w:w="0" w:type="auto"/>
            <w:vAlign w:val="bottom"/>
          </w:tcPr>
          <w:p w14:paraId="314511CB" w14:textId="77777777" w:rsidR="00364046" w:rsidRPr="00364046" w:rsidRDefault="00364046" w:rsidP="00364046">
            <w:pPr>
              <w:ind w:firstLine="0"/>
              <w:rPr>
                <w:rFonts w:eastAsia="Times New Roman"/>
                <w:sz w:val="20"/>
                <w:szCs w:val="20"/>
              </w:rPr>
            </w:pPr>
            <w:r w:rsidRPr="00364046">
              <w:rPr>
                <w:color w:val="000000"/>
                <w:sz w:val="20"/>
                <w:szCs w:val="20"/>
              </w:rPr>
              <w:t>100</w:t>
            </w:r>
          </w:p>
        </w:tc>
        <w:tc>
          <w:tcPr>
            <w:tcW w:w="0" w:type="auto"/>
            <w:vAlign w:val="bottom"/>
          </w:tcPr>
          <w:p w14:paraId="41C86A32" w14:textId="77777777" w:rsidR="00364046" w:rsidRPr="00364046" w:rsidRDefault="00364046" w:rsidP="00364046">
            <w:pPr>
              <w:ind w:firstLine="0"/>
              <w:rPr>
                <w:color w:val="000000"/>
                <w:sz w:val="20"/>
                <w:szCs w:val="20"/>
              </w:rPr>
            </w:pPr>
            <w:r w:rsidRPr="00364046">
              <w:rPr>
                <w:color w:val="000000"/>
                <w:sz w:val="20"/>
                <w:szCs w:val="20"/>
              </w:rPr>
              <w:t>5.12</w:t>
            </w:r>
          </w:p>
        </w:tc>
        <w:tc>
          <w:tcPr>
            <w:tcW w:w="0" w:type="auto"/>
            <w:vAlign w:val="bottom"/>
          </w:tcPr>
          <w:p w14:paraId="409EC4A6" w14:textId="77777777" w:rsidR="00364046" w:rsidRPr="00364046" w:rsidRDefault="00364046" w:rsidP="00364046">
            <w:pPr>
              <w:ind w:firstLine="0"/>
              <w:rPr>
                <w:color w:val="000000"/>
                <w:sz w:val="20"/>
                <w:szCs w:val="20"/>
              </w:rPr>
            </w:pPr>
            <w:r w:rsidRPr="00364046">
              <w:rPr>
                <w:color w:val="000000"/>
                <w:sz w:val="20"/>
                <w:szCs w:val="20"/>
              </w:rPr>
              <w:t>0.1953125</w:t>
            </w:r>
          </w:p>
        </w:tc>
      </w:tr>
      <w:tr w:rsidR="00364046" w:rsidRPr="00364046" w14:paraId="4B059113" w14:textId="77777777" w:rsidTr="008C7D58">
        <w:tc>
          <w:tcPr>
            <w:tcW w:w="0" w:type="auto"/>
          </w:tcPr>
          <w:p w14:paraId="40DB91D2" w14:textId="77777777" w:rsidR="00364046" w:rsidRPr="00364046" w:rsidRDefault="00364046" w:rsidP="00364046">
            <w:pPr>
              <w:ind w:firstLine="0"/>
              <w:rPr>
                <w:rFonts w:eastAsia="Times New Roman"/>
                <w:sz w:val="20"/>
                <w:szCs w:val="20"/>
              </w:rPr>
            </w:pPr>
            <w:r w:rsidRPr="00364046">
              <w:rPr>
                <w:rFonts w:eastAsia="Times New Roman"/>
                <w:sz w:val="20"/>
                <w:szCs w:val="20"/>
              </w:rPr>
              <w:t>10</w:t>
            </w:r>
          </w:p>
        </w:tc>
        <w:tc>
          <w:tcPr>
            <w:tcW w:w="0" w:type="auto"/>
          </w:tcPr>
          <w:p w14:paraId="4275FBD5" w14:textId="77777777" w:rsidR="00364046" w:rsidRPr="00364046" w:rsidRDefault="00364046" w:rsidP="00364046">
            <w:pPr>
              <w:ind w:firstLine="0"/>
              <w:rPr>
                <w:color w:val="000000"/>
                <w:sz w:val="20"/>
                <w:szCs w:val="20"/>
              </w:rPr>
            </w:pPr>
            <w:r w:rsidRPr="00364046">
              <w:rPr>
                <w:color w:val="000000"/>
                <w:sz w:val="20"/>
                <w:szCs w:val="20"/>
              </w:rPr>
              <w:t>0.001465</w:t>
            </w:r>
          </w:p>
        </w:tc>
        <w:tc>
          <w:tcPr>
            <w:tcW w:w="0" w:type="auto"/>
          </w:tcPr>
          <w:p w14:paraId="434AEC5A"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2C5A0799"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14E23653" w14:textId="77777777" w:rsidR="00364046" w:rsidRPr="00364046" w:rsidRDefault="00364046" w:rsidP="00364046">
            <w:pPr>
              <w:ind w:firstLine="0"/>
              <w:rPr>
                <w:rFonts w:eastAsia="Times New Roman"/>
                <w:sz w:val="20"/>
                <w:szCs w:val="20"/>
              </w:rPr>
            </w:pPr>
            <w:r w:rsidRPr="00364046">
              <w:rPr>
                <w:rFonts w:eastAsia="Times New Roman"/>
                <w:sz w:val="20"/>
                <w:szCs w:val="20"/>
              </w:rPr>
              <w:t>2</w:t>
            </w:r>
          </w:p>
        </w:tc>
        <w:tc>
          <w:tcPr>
            <w:tcW w:w="0" w:type="auto"/>
            <w:vAlign w:val="bottom"/>
          </w:tcPr>
          <w:p w14:paraId="454ADB67" w14:textId="77777777" w:rsidR="00364046" w:rsidRPr="00364046" w:rsidRDefault="00364046" w:rsidP="00364046">
            <w:pPr>
              <w:ind w:firstLine="0"/>
              <w:rPr>
                <w:rFonts w:eastAsia="Times New Roman"/>
                <w:sz w:val="20"/>
                <w:szCs w:val="20"/>
              </w:rPr>
            </w:pPr>
            <w:r w:rsidRPr="00364046">
              <w:rPr>
                <w:color w:val="000000"/>
                <w:sz w:val="20"/>
                <w:szCs w:val="20"/>
              </w:rPr>
              <w:t>1024</w:t>
            </w:r>
          </w:p>
        </w:tc>
        <w:tc>
          <w:tcPr>
            <w:tcW w:w="0" w:type="auto"/>
            <w:vAlign w:val="bottom"/>
          </w:tcPr>
          <w:p w14:paraId="63CFE2AC" w14:textId="77777777" w:rsidR="00364046" w:rsidRPr="00364046" w:rsidRDefault="00364046" w:rsidP="00364046">
            <w:pPr>
              <w:ind w:firstLine="0"/>
              <w:rPr>
                <w:rFonts w:eastAsia="Times New Roman"/>
                <w:sz w:val="20"/>
                <w:szCs w:val="20"/>
              </w:rPr>
            </w:pPr>
            <w:r w:rsidRPr="00364046">
              <w:rPr>
                <w:color w:val="000000"/>
                <w:sz w:val="20"/>
                <w:szCs w:val="20"/>
              </w:rPr>
              <w:t>200</w:t>
            </w:r>
          </w:p>
        </w:tc>
        <w:tc>
          <w:tcPr>
            <w:tcW w:w="0" w:type="auto"/>
            <w:vAlign w:val="bottom"/>
          </w:tcPr>
          <w:p w14:paraId="3937BBAC" w14:textId="77777777" w:rsidR="00364046" w:rsidRPr="00364046" w:rsidRDefault="00364046" w:rsidP="00364046">
            <w:pPr>
              <w:ind w:firstLine="0"/>
              <w:rPr>
                <w:color w:val="000000"/>
                <w:sz w:val="20"/>
                <w:szCs w:val="20"/>
              </w:rPr>
            </w:pPr>
            <w:r w:rsidRPr="00364046">
              <w:rPr>
                <w:color w:val="000000"/>
                <w:sz w:val="20"/>
                <w:szCs w:val="20"/>
              </w:rPr>
              <w:t>20.48</w:t>
            </w:r>
          </w:p>
        </w:tc>
        <w:tc>
          <w:tcPr>
            <w:tcW w:w="0" w:type="auto"/>
            <w:vAlign w:val="bottom"/>
          </w:tcPr>
          <w:p w14:paraId="2A27917F" w14:textId="77777777" w:rsidR="00364046" w:rsidRPr="00364046" w:rsidRDefault="00364046" w:rsidP="00364046">
            <w:pPr>
              <w:ind w:firstLine="0"/>
              <w:rPr>
                <w:color w:val="000000"/>
                <w:sz w:val="20"/>
                <w:szCs w:val="20"/>
              </w:rPr>
            </w:pPr>
            <w:r w:rsidRPr="00364046">
              <w:rPr>
                <w:color w:val="000000"/>
                <w:sz w:val="20"/>
                <w:szCs w:val="20"/>
              </w:rPr>
              <w:t>0.78125</w:t>
            </w:r>
          </w:p>
        </w:tc>
      </w:tr>
      <w:tr w:rsidR="00364046" w:rsidRPr="00364046" w14:paraId="3E459396" w14:textId="77777777" w:rsidTr="008C7D58">
        <w:tc>
          <w:tcPr>
            <w:tcW w:w="0" w:type="auto"/>
          </w:tcPr>
          <w:p w14:paraId="2F9B5ADF" w14:textId="77777777" w:rsidR="00364046" w:rsidRPr="00364046" w:rsidRDefault="00364046" w:rsidP="00364046">
            <w:pPr>
              <w:ind w:firstLine="0"/>
              <w:rPr>
                <w:rFonts w:eastAsia="Times New Roman"/>
                <w:sz w:val="20"/>
                <w:szCs w:val="20"/>
              </w:rPr>
            </w:pPr>
            <w:r w:rsidRPr="00364046">
              <w:rPr>
                <w:rFonts w:eastAsia="Times New Roman"/>
                <w:sz w:val="20"/>
                <w:szCs w:val="20"/>
              </w:rPr>
              <w:t>10</w:t>
            </w:r>
          </w:p>
        </w:tc>
        <w:tc>
          <w:tcPr>
            <w:tcW w:w="0" w:type="auto"/>
          </w:tcPr>
          <w:p w14:paraId="75F9F619" w14:textId="77777777" w:rsidR="00364046" w:rsidRPr="00364046" w:rsidRDefault="00364046" w:rsidP="00364046">
            <w:pPr>
              <w:ind w:firstLine="0"/>
              <w:rPr>
                <w:color w:val="000000"/>
                <w:sz w:val="20"/>
                <w:szCs w:val="20"/>
              </w:rPr>
            </w:pPr>
            <w:r w:rsidRPr="00364046">
              <w:rPr>
                <w:color w:val="000000"/>
                <w:sz w:val="20"/>
                <w:szCs w:val="20"/>
              </w:rPr>
              <w:t>0.001465</w:t>
            </w:r>
          </w:p>
        </w:tc>
        <w:tc>
          <w:tcPr>
            <w:tcW w:w="0" w:type="auto"/>
          </w:tcPr>
          <w:p w14:paraId="11631C2A"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223C2D22"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799C3BD4" w14:textId="77777777" w:rsidR="00364046" w:rsidRPr="00364046" w:rsidRDefault="00364046" w:rsidP="00364046">
            <w:pPr>
              <w:ind w:firstLine="0"/>
              <w:rPr>
                <w:rFonts w:eastAsia="Times New Roman"/>
                <w:sz w:val="20"/>
                <w:szCs w:val="20"/>
              </w:rPr>
            </w:pPr>
            <w:r w:rsidRPr="00364046">
              <w:rPr>
                <w:rFonts w:eastAsia="Times New Roman"/>
                <w:sz w:val="20"/>
                <w:szCs w:val="20"/>
              </w:rPr>
              <w:t>3</w:t>
            </w:r>
          </w:p>
        </w:tc>
        <w:tc>
          <w:tcPr>
            <w:tcW w:w="0" w:type="auto"/>
            <w:vAlign w:val="bottom"/>
          </w:tcPr>
          <w:p w14:paraId="79B022FB" w14:textId="77777777" w:rsidR="00364046" w:rsidRPr="00364046" w:rsidRDefault="00364046" w:rsidP="00364046">
            <w:pPr>
              <w:ind w:firstLine="0"/>
              <w:rPr>
                <w:rFonts w:eastAsia="Times New Roman"/>
                <w:sz w:val="20"/>
                <w:szCs w:val="20"/>
              </w:rPr>
            </w:pPr>
            <w:r w:rsidRPr="00364046">
              <w:rPr>
                <w:color w:val="000000"/>
                <w:sz w:val="20"/>
                <w:szCs w:val="20"/>
              </w:rPr>
              <w:t>1536</w:t>
            </w:r>
          </w:p>
        </w:tc>
        <w:tc>
          <w:tcPr>
            <w:tcW w:w="0" w:type="auto"/>
            <w:vAlign w:val="bottom"/>
          </w:tcPr>
          <w:p w14:paraId="753AF7D5" w14:textId="77777777" w:rsidR="00364046" w:rsidRPr="00364046" w:rsidRDefault="00364046" w:rsidP="00364046">
            <w:pPr>
              <w:ind w:firstLine="0"/>
              <w:rPr>
                <w:rFonts w:eastAsia="Times New Roman"/>
                <w:sz w:val="20"/>
                <w:szCs w:val="20"/>
              </w:rPr>
            </w:pPr>
            <w:r w:rsidRPr="00364046">
              <w:rPr>
                <w:color w:val="000000"/>
                <w:sz w:val="20"/>
                <w:szCs w:val="20"/>
              </w:rPr>
              <w:t>300</w:t>
            </w:r>
          </w:p>
        </w:tc>
        <w:tc>
          <w:tcPr>
            <w:tcW w:w="0" w:type="auto"/>
            <w:vAlign w:val="bottom"/>
          </w:tcPr>
          <w:p w14:paraId="7242A1EF" w14:textId="77777777" w:rsidR="00364046" w:rsidRPr="00364046" w:rsidRDefault="00364046" w:rsidP="00364046">
            <w:pPr>
              <w:ind w:firstLine="0"/>
              <w:rPr>
                <w:color w:val="000000"/>
                <w:sz w:val="20"/>
                <w:szCs w:val="20"/>
              </w:rPr>
            </w:pPr>
            <w:r w:rsidRPr="00364046">
              <w:rPr>
                <w:color w:val="000000"/>
                <w:sz w:val="20"/>
                <w:szCs w:val="20"/>
              </w:rPr>
              <w:t>46.08</w:t>
            </w:r>
          </w:p>
        </w:tc>
        <w:tc>
          <w:tcPr>
            <w:tcW w:w="0" w:type="auto"/>
            <w:vAlign w:val="bottom"/>
          </w:tcPr>
          <w:p w14:paraId="014B3BE6" w14:textId="77777777" w:rsidR="00364046" w:rsidRPr="00364046" w:rsidRDefault="00364046" w:rsidP="00364046">
            <w:pPr>
              <w:ind w:firstLine="0"/>
              <w:rPr>
                <w:color w:val="000000"/>
                <w:sz w:val="20"/>
                <w:szCs w:val="20"/>
              </w:rPr>
            </w:pPr>
            <w:r w:rsidRPr="00364046">
              <w:rPr>
                <w:color w:val="000000"/>
                <w:sz w:val="20"/>
                <w:szCs w:val="20"/>
              </w:rPr>
              <w:t>1.7578125</w:t>
            </w:r>
          </w:p>
        </w:tc>
      </w:tr>
      <w:tr w:rsidR="00364046" w:rsidRPr="00364046" w14:paraId="717FC9ED" w14:textId="77777777" w:rsidTr="008C7D58">
        <w:tc>
          <w:tcPr>
            <w:tcW w:w="0" w:type="auto"/>
          </w:tcPr>
          <w:p w14:paraId="0E3BC1B4" w14:textId="77777777" w:rsidR="00364046" w:rsidRPr="00364046" w:rsidRDefault="00364046" w:rsidP="00364046">
            <w:pPr>
              <w:ind w:firstLine="0"/>
              <w:rPr>
                <w:rFonts w:eastAsia="Times New Roman"/>
                <w:sz w:val="20"/>
                <w:szCs w:val="20"/>
              </w:rPr>
            </w:pPr>
            <w:r w:rsidRPr="00364046">
              <w:rPr>
                <w:rFonts w:eastAsia="Times New Roman"/>
                <w:sz w:val="20"/>
                <w:szCs w:val="20"/>
              </w:rPr>
              <w:t>10</w:t>
            </w:r>
          </w:p>
        </w:tc>
        <w:tc>
          <w:tcPr>
            <w:tcW w:w="0" w:type="auto"/>
          </w:tcPr>
          <w:p w14:paraId="2582DE06" w14:textId="77777777" w:rsidR="00364046" w:rsidRPr="00364046" w:rsidRDefault="00364046" w:rsidP="00364046">
            <w:pPr>
              <w:ind w:firstLine="0"/>
              <w:rPr>
                <w:color w:val="000000"/>
                <w:sz w:val="20"/>
                <w:szCs w:val="20"/>
              </w:rPr>
            </w:pPr>
            <w:r w:rsidRPr="00364046">
              <w:rPr>
                <w:color w:val="000000"/>
                <w:sz w:val="20"/>
                <w:szCs w:val="20"/>
              </w:rPr>
              <w:t>0.001465</w:t>
            </w:r>
          </w:p>
        </w:tc>
        <w:tc>
          <w:tcPr>
            <w:tcW w:w="0" w:type="auto"/>
          </w:tcPr>
          <w:p w14:paraId="288C5889"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2B2D36C5"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009AE37C" w14:textId="77777777" w:rsidR="00364046" w:rsidRPr="00364046" w:rsidRDefault="00364046" w:rsidP="00364046">
            <w:pPr>
              <w:ind w:firstLine="0"/>
              <w:rPr>
                <w:rFonts w:eastAsia="Times New Roman"/>
                <w:sz w:val="20"/>
                <w:szCs w:val="20"/>
              </w:rPr>
            </w:pPr>
            <w:r w:rsidRPr="00364046">
              <w:rPr>
                <w:rFonts w:eastAsia="Times New Roman"/>
                <w:sz w:val="20"/>
                <w:szCs w:val="20"/>
              </w:rPr>
              <w:t>4</w:t>
            </w:r>
          </w:p>
        </w:tc>
        <w:tc>
          <w:tcPr>
            <w:tcW w:w="0" w:type="auto"/>
            <w:vAlign w:val="bottom"/>
          </w:tcPr>
          <w:p w14:paraId="5115BD33" w14:textId="77777777" w:rsidR="00364046" w:rsidRPr="00364046" w:rsidRDefault="00364046" w:rsidP="00364046">
            <w:pPr>
              <w:ind w:firstLine="0"/>
              <w:rPr>
                <w:rFonts w:eastAsia="Times New Roman"/>
                <w:sz w:val="20"/>
                <w:szCs w:val="20"/>
              </w:rPr>
            </w:pPr>
            <w:r w:rsidRPr="00364046">
              <w:rPr>
                <w:color w:val="000000"/>
                <w:sz w:val="20"/>
                <w:szCs w:val="20"/>
              </w:rPr>
              <w:t>2048</w:t>
            </w:r>
          </w:p>
        </w:tc>
        <w:tc>
          <w:tcPr>
            <w:tcW w:w="0" w:type="auto"/>
            <w:vAlign w:val="bottom"/>
          </w:tcPr>
          <w:p w14:paraId="4A082D5D" w14:textId="77777777" w:rsidR="00364046" w:rsidRPr="00364046" w:rsidRDefault="00364046" w:rsidP="00364046">
            <w:pPr>
              <w:ind w:firstLine="0"/>
              <w:rPr>
                <w:rFonts w:eastAsia="Times New Roman"/>
                <w:sz w:val="20"/>
                <w:szCs w:val="20"/>
              </w:rPr>
            </w:pPr>
            <w:r w:rsidRPr="00364046">
              <w:rPr>
                <w:color w:val="000000"/>
                <w:sz w:val="20"/>
                <w:szCs w:val="20"/>
              </w:rPr>
              <w:t>400</w:t>
            </w:r>
          </w:p>
        </w:tc>
        <w:tc>
          <w:tcPr>
            <w:tcW w:w="0" w:type="auto"/>
            <w:vAlign w:val="bottom"/>
          </w:tcPr>
          <w:p w14:paraId="36C113F0" w14:textId="77777777" w:rsidR="00364046" w:rsidRPr="00364046" w:rsidRDefault="00364046" w:rsidP="00364046">
            <w:pPr>
              <w:ind w:firstLine="0"/>
              <w:rPr>
                <w:color w:val="000000"/>
                <w:sz w:val="20"/>
                <w:szCs w:val="20"/>
              </w:rPr>
            </w:pPr>
            <w:r w:rsidRPr="00364046">
              <w:rPr>
                <w:color w:val="000000"/>
                <w:sz w:val="20"/>
                <w:szCs w:val="20"/>
              </w:rPr>
              <w:t>81.92</w:t>
            </w:r>
          </w:p>
        </w:tc>
        <w:tc>
          <w:tcPr>
            <w:tcW w:w="0" w:type="auto"/>
            <w:vAlign w:val="bottom"/>
          </w:tcPr>
          <w:p w14:paraId="2826BF26" w14:textId="77777777" w:rsidR="00364046" w:rsidRPr="00364046" w:rsidRDefault="00364046" w:rsidP="00364046">
            <w:pPr>
              <w:ind w:firstLine="0"/>
              <w:rPr>
                <w:color w:val="000000"/>
                <w:sz w:val="20"/>
                <w:szCs w:val="20"/>
              </w:rPr>
            </w:pPr>
            <w:r w:rsidRPr="00364046">
              <w:rPr>
                <w:color w:val="000000"/>
                <w:sz w:val="20"/>
                <w:szCs w:val="20"/>
              </w:rPr>
              <w:t>3.125</w:t>
            </w:r>
          </w:p>
        </w:tc>
      </w:tr>
      <w:tr w:rsidR="00364046" w:rsidRPr="00364046" w14:paraId="76526E80" w14:textId="77777777" w:rsidTr="008C7D58">
        <w:tc>
          <w:tcPr>
            <w:tcW w:w="0" w:type="auto"/>
          </w:tcPr>
          <w:p w14:paraId="4E7280FB" w14:textId="77777777" w:rsidR="00364046" w:rsidRPr="00364046" w:rsidRDefault="00364046" w:rsidP="00364046">
            <w:pPr>
              <w:ind w:firstLine="0"/>
              <w:rPr>
                <w:rFonts w:eastAsia="Times New Roman"/>
                <w:sz w:val="20"/>
                <w:szCs w:val="20"/>
              </w:rPr>
            </w:pPr>
            <w:r w:rsidRPr="00364046">
              <w:rPr>
                <w:rFonts w:eastAsia="Times New Roman"/>
                <w:sz w:val="20"/>
                <w:szCs w:val="20"/>
              </w:rPr>
              <w:t>10</w:t>
            </w:r>
          </w:p>
        </w:tc>
        <w:tc>
          <w:tcPr>
            <w:tcW w:w="0" w:type="auto"/>
          </w:tcPr>
          <w:p w14:paraId="19CB0F01" w14:textId="77777777" w:rsidR="00364046" w:rsidRPr="00364046" w:rsidRDefault="00364046" w:rsidP="00364046">
            <w:pPr>
              <w:ind w:firstLine="0"/>
              <w:rPr>
                <w:color w:val="000000"/>
                <w:sz w:val="20"/>
                <w:szCs w:val="20"/>
              </w:rPr>
            </w:pPr>
            <w:r w:rsidRPr="00364046">
              <w:rPr>
                <w:color w:val="000000"/>
                <w:sz w:val="20"/>
                <w:szCs w:val="20"/>
              </w:rPr>
              <w:t>0.001465</w:t>
            </w:r>
          </w:p>
        </w:tc>
        <w:tc>
          <w:tcPr>
            <w:tcW w:w="0" w:type="auto"/>
          </w:tcPr>
          <w:p w14:paraId="1E0B4978"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320E4B99"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6976FF9A" w14:textId="77777777" w:rsidR="00364046" w:rsidRPr="00364046" w:rsidRDefault="00364046" w:rsidP="00364046">
            <w:pPr>
              <w:ind w:firstLine="0"/>
              <w:rPr>
                <w:rFonts w:eastAsia="Times New Roman"/>
                <w:sz w:val="20"/>
                <w:szCs w:val="20"/>
              </w:rPr>
            </w:pPr>
            <w:r w:rsidRPr="00364046">
              <w:rPr>
                <w:rFonts w:eastAsia="Times New Roman"/>
                <w:sz w:val="20"/>
                <w:szCs w:val="20"/>
              </w:rPr>
              <w:t>5</w:t>
            </w:r>
          </w:p>
        </w:tc>
        <w:tc>
          <w:tcPr>
            <w:tcW w:w="0" w:type="auto"/>
            <w:vAlign w:val="bottom"/>
          </w:tcPr>
          <w:p w14:paraId="15389AAE" w14:textId="77777777" w:rsidR="00364046" w:rsidRPr="00364046" w:rsidRDefault="00364046" w:rsidP="00364046">
            <w:pPr>
              <w:ind w:firstLine="0"/>
              <w:rPr>
                <w:rFonts w:eastAsia="Times New Roman"/>
                <w:sz w:val="20"/>
                <w:szCs w:val="20"/>
              </w:rPr>
            </w:pPr>
            <w:r w:rsidRPr="00364046">
              <w:rPr>
                <w:color w:val="000000"/>
                <w:sz w:val="20"/>
                <w:szCs w:val="20"/>
              </w:rPr>
              <w:t>2560</w:t>
            </w:r>
          </w:p>
        </w:tc>
        <w:tc>
          <w:tcPr>
            <w:tcW w:w="0" w:type="auto"/>
            <w:vAlign w:val="bottom"/>
          </w:tcPr>
          <w:p w14:paraId="3792AF9F" w14:textId="77777777" w:rsidR="00364046" w:rsidRPr="00364046" w:rsidRDefault="00364046" w:rsidP="00364046">
            <w:pPr>
              <w:ind w:firstLine="0"/>
              <w:rPr>
                <w:rFonts w:eastAsia="Times New Roman"/>
                <w:sz w:val="20"/>
                <w:szCs w:val="20"/>
              </w:rPr>
            </w:pPr>
            <w:r w:rsidRPr="00364046">
              <w:rPr>
                <w:color w:val="000000"/>
                <w:sz w:val="20"/>
                <w:szCs w:val="20"/>
              </w:rPr>
              <w:t>500</w:t>
            </w:r>
          </w:p>
        </w:tc>
        <w:tc>
          <w:tcPr>
            <w:tcW w:w="0" w:type="auto"/>
            <w:vAlign w:val="bottom"/>
          </w:tcPr>
          <w:p w14:paraId="11683943" w14:textId="77777777" w:rsidR="00364046" w:rsidRPr="00364046" w:rsidRDefault="00364046" w:rsidP="00364046">
            <w:pPr>
              <w:ind w:firstLine="0"/>
              <w:rPr>
                <w:color w:val="000000"/>
                <w:sz w:val="20"/>
                <w:szCs w:val="20"/>
              </w:rPr>
            </w:pPr>
            <w:r w:rsidRPr="00364046">
              <w:rPr>
                <w:color w:val="000000"/>
                <w:sz w:val="20"/>
                <w:szCs w:val="20"/>
              </w:rPr>
              <w:t>128</w:t>
            </w:r>
          </w:p>
        </w:tc>
        <w:tc>
          <w:tcPr>
            <w:tcW w:w="0" w:type="auto"/>
            <w:vAlign w:val="bottom"/>
          </w:tcPr>
          <w:p w14:paraId="6669724A" w14:textId="77777777" w:rsidR="00364046" w:rsidRPr="00364046" w:rsidRDefault="00364046" w:rsidP="00364046">
            <w:pPr>
              <w:ind w:firstLine="0"/>
              <w:rPr>
                <w:color w:val="000000"/>
                <w:sz w:val="20"/>
                <w:szCs w:val="20"/>
              </w:rPr>
            </w:pPr>
            <w:r w:rsidRPr="00364046">
              <w:rPr>
                <w:color w:val="000000"/>
                <w:sz w:val="20"/>
                <w:szCs w:val="20"/>
              </w:rPr>
              <w:t>4.8828125</w:t>
            </w:r>
          </w:p>
        </w:tc>
      </w:tr>
      <w:tr w:rsidR="00364046" w:rsidRPr="00364046" w14:paraId="4B1090CE" w14:textId="77777777" w:rsidTr="008C7D58">
        <w:tc>
          <w:tcPr>
            <w:tcW w:w="0" w:type="auto"/>
          </w:tcPr>
          <w:p w14:paraId="53661ABC" w14:textId="77777777" w:rsidR="00364046" w:rsidRPr="00364046" w:rsidRDefault="00364046" w:rsidP="00364046">
            <w:pPr>
              <w:ind w:firstLine="0"/>
              <w:rPr>
                <w:rFonts w:eastAsia="Times New Roman"/>
                <w:sz w:val="20"/>
                <w:szCs w:val="20"/>
              </w:rPr>
            </w:pPr>
            <w:r w:rsidRPr="00364046">
              <w:rPr>
                <w:rFonts w:eastAsia="Times New Roman"/>
                <w:sz w:val="20"/>
                <w:szCs w:val="20"/>
              </w:rPr>
              <w:t>8</w:t>
            </w:r>
          </w:p>
        </w:tc>
        <w:tc>
          <w:tcPr>
            <w:tcW w:w="0" w:type="auto"/>
          </w:tcPr>
          <w:p w14:paraId="0F1C906A" w14:textId="77777777" w:rsidR="00364046" w:rsidRPr="00364046" w:rsidRDefault="00364046" w:rsidP="00364046">
            <w:pPr>
              <w:ind w:firstLine="0"/>
              <w:rPr>
                <w:color w:val="000000"/>
                <w:sz w:val="20"/>
                <w:szCs w:val="20"/>
              </w:rPr>
            </w:pPr>
            <w:r w:rsidRPr="00364046">
              <w:rPr>
                <w:color w:val="000000"/>
                <w:sz w:val="20"/>
                <w:szCs w:val="20"/>
              </w:rPr>
              <w:t>0.00586</w:t>
            </w:r>
          </w:p>
        </w:tc>
        <w:tc>
          <w:tcPr>
            <w:tcW w:w="0" w:type="auto"/>
          </w:tcPr>
          <w:p w14:paraId="55DCFE7C"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1A1BBBEF"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35056DFB" w14:textId="77777777" w:rsidR="00364046" w:rsidRPr="00364046" w:rsidRDefault="00364046" w:rsidP="00364046">
            <w:pPr>
              <w:ind w:firstLine="0"/>
              <w:rPr>
                <w:rFonts w:eastAsia="Times New Roman"/>
                <w:sz w:val="20"/>
                <w:szCs w:val="20"/>
              </w:rPr>
            </w:pPr>
            <w:r w:rsidRPr="00364046">
              <w:rPr>
                <w:rFonts w:eastAsia="Times New Roman"/>
                <w:sz w:val="20"/>
                <w:szCs w:val="20"/>
              </w:rPr>
              <w:t>1</w:t>
            </w:r>
          </w:p>
        </w:tc>
        <w:tc>
          <w:tcPr>
            <w:tcW w:w="0" w:type="auto"/>
            <w:vAlign w:val="bottom"/>
          </w:tcPr>
          <w:p w14:paraId="2C590BD4" w14:textId="77777777" w:rsidR="00364046" w:rsidRPr="00364046" w:rsidRDefault="00364046" w:rsidP="00364046">
            <w:pPr>
              <w:ind w:firstLine="0"/>
              <w:rPr>
                <w:color w:val="000000"/>
                <w:sz w:val="20"/>
                <w:szCs w:val="20"/>
              </w:rPr>
            </w:pPr>
            <w:r w:rsidRPr="00364046">
              <w:rPr>
                <w:color w:val="000000"/>
                <w:sz w:val="20"/>
                <w:szCs w:val="20"/>
              </w:rPr>
              <w:t>128</w:t>
            </w:r>
          </w:p>
        </w:tc>
        <w:tc>
          <w:tcPr>
            <w:tcW w:w="0" w:type="auto"/>
            <w:vAlign w:val="bottom"/>
          </w:tcPr>
          <w:p w14:paraId="6F278F17" w14:textId="77777777" w:rsidR="00364046" w:rsidRPr="00364046" w:rsidRDefault="00364046" w:rsidP="00364046">
            <w:pPr>
              <w:ind w:firstLine="0"/>
              <w:rPr>
                <w:color w:val="000000"/>
                <w:sz w:val="20"/>
                <w:szCs w:val="20"/>
              </w:rPr>
            </w:pPr>
            <w:r w:rsidRPr="00364046">
              <w:rPr>
                <w:color w:val="000000"/>
                <w:sz w:val="20"/>
                <w:szCs w:val="20"/>
              </w:rPr>
              <w:t>100</w:t>
            </w:r>
          </w:p>
        </w:tc>
        <w:tc>
          <w:tcPr>
            <w:tcW w:w="0" w:type="auto"/>
            <w:vAlign w:val="bottom"/>
          </w:tcPr>
          <w:p w14:paraId="5BA965B5" w14:textId="77777777" w:rsidR="00364046" w:rsidRPr="00364046" w:rsidRDefault="00364046" w:rsidP="00364046">
            <w:pPr>
              <w:ind w:firstLine="0"/>
              <w:rPr>
                <w:color w:val="000000"/>
                <w:sz w:val="20"/>
                <w:szCs w:val="20"/>
              </w:rPr>
            </w:pPr>
            <w:r w:rsidRPr="00364046">
              <w:rPr>
                <w:color w:val="000000"/>
                <w:sz w:val="20"/>
                <w:szCs w:val="20"/>
              </w:rPr>
              <w:t>1.28</w:t>
            </w:r>
          </w:p>
        </w:tc>
        <w:tc>
          <w:tcPr>
            <w:tcW w:w="0" w:type="auto"/>
            <w:vAlign w:val="bottom"/>
          </w:tcPr>
          <w:p w14:paraId="0CAFB071" w14:textId="77777777" w:rsidR="00364046" w:rsidRPr="00364046" w:rsidRDefault="00364046" w:rsidP="00364046">
            <w:pPr>
              <w:ind w:firstLine="0"/>
              <w:rPr>
                <w:color w:val="000000"/>
                <w:sz w:val="20"/>
                <w:szCs w:val="20"/>
              </w:rPr>
            </w:pPr>
            <w:r w:rsidRPr="00364046">
              <w:rPr>
                <w:color w:val="000000"/>
                <w:sz w:val="20"/>
                <w:szCs w:val="20"/>
              </w:rPr>
              <w:t>0.78125</w:t>
            </w:r>
          </w:p>
        </w:tc>
      </w:tr>
      <w:tr w:rsidR="00364046" w:rsidRPr="00364046" w14:paraId="5D108A11" w14:textId="77777777" w:rsidTr="008C7D58">
        <w:tc>
          <w:tcPr>
            <w:tcW w:w="0" w:type="auto"/>
          </w:tcPr>
          <w:p w14:paraId="558FF9B0" w14:textId="77777777" w:rsidR="00364046" w:rsidRPr="00364046" w:rsidRDefault="00364046" w:rsidP="00364046">
            <w:pPr>
              <w:ind w:firstLine="0"/>
              <w:rPr>
                <w:rFonts w:eastAsia="Times New Roman"/>
                <w:sz w:val="20"/>
                <w:szCs w:val="20"/>
              </w:rPr>
            </w:pPr>
            <w:r w:rsidRPr="00364046">
              <w:rPr>
                <w:rFonts w:eastAsia="Times New Roman"/>
                <w:sz w:val="20"/>
                <w:szCs w:val="20"/>
              </w:rPr>
              <w:t>8</w:t>
            </w:r>
          </w:p>
        </w:tc>
        <w:tc>
          <w:tcPr>
            <w:tcW w:w="0" w:type="auto"/>
          </w:tcPr>
          <w:p w14:paraId="0F6AC063" w14:textId="77777777" w:rsidR="00364046" w:rsidRPr="00364046" w:rsidRDefault="00364046" w:rsidP="00364046">
            <w:pPr>
              <w:ind w:firstLine="0"/>
              <w:rPr>
                <w:color w:val="000000"/>
                <w:sz w:val="20"/>
                <w:szCs w:val="20"/>
              </w:rPr>
            </w:pPr>
            <w:r w:rsidRPr="00364046">
              <w:rPr>
                <w:color w:val="000000"/>
                <w:sz w:val="20"/>
                <w:szCs w:val="20"/>
              </w:rPr>
              <w:t>0.00586</w:t>
            </w:r>
          </w:p>
        </w:tc>
        <w:tc>
          <w:tcPr>
            <w:tcW w:w="0" w:type="auto"/>
          </w:tcPr>
          <w:p w14:paraId="0D635B94"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37BCE66D"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64E0BD23" w14:textId="77777777" w:rsidR="00364046" w:rsidRPr="00364046" w:rsidRDefault="00364046" w:rsidP="00364046">
            <w:pPr>
              <w:ind w:firstLine="0"/>
              <w:rPr>
                <w:rFonts w:eastAsia="Times New Roman"/>
                <w:sz w:val="20"/>
                <w:szCs w:val="20"/>
              </w:rPr>
            </w:pPr>
            <w:r w:rsidRPr="00364046">
              <w:rPr>
                <w:rFonts w:eastAsia="Times New Roman"/>
                <w:sz w:val="20"/>
                <w:szCs w:val="20"/>
              </w:rPr>
              <w:t>2</w:t>
            </w:r>
          </w:p>
        </w:tc>
        <w:tc>
          <w:tcPr>
            <w:tcW w:w="0" w:type="auto"/>
            <w:vAlign w:val="bottom"/>
          </w:tcPr>
          <w:p w14:paraId="1CC4C3E1" w14:textId="77777777" w:rsidR="00364046" w:rsidRPr="00364046" w:rsidRDefault="00364046" w:rsidP="00364046">
            <w:pPr>
              <w:ind w:firstLine="0"/>
              <w:rPr>
                <w:color w:val="000000"/>
                <w:sz w:val="20"/>
                <w:szCs w:val="20"/>
              </w:rPr>
            </w:pPr>
            <w:r w:rsidRPr="00364046">
              <w:rPr>
                <w:color w:val="000000"/>
                <w:sz w:val="20"/>
                <w:szCs w:val="20"/>
              </w:rPr>
              <w:t>256</w:t>
            </w:r>
          </w:p>
        </w:tc>
        <w:tc>
          <w:tcPr>
            <w:tcW w:w="0" w:type="auto"/>
            <w:vAlign w:val="bottom"/>
          </w:tcPr>
          <w:p w14:paraId="439B5240" w14:textId="77777777" w:rsidR="00364046" w:rsidRPr="00364046" w:rsidRDefault="00364046" w:rsidP="00364046">
            <w:pPr>
              <w:ind w:firstLine="0"/>
              <w:rPr>
                <w:color w:val="000000"/>
                <w:sz w:val="20"/>
                <w:szCs w:val="20"/>
              </w:rPr>
            </w:pPr>
            <w:r w:rsidRPr="00364046">
              <w:rPr>
                <w:color w:val="000000"/>
                <w:sz w:val="20"/>
                <w:szCs w:val="20"/>
              </w:rPr>
              <w:t>200</w:t>
            </w:r>
          </w:p>
        </w:tc>
        <w:tc>
          <w:tcPr>
            <w:tcW w:w="0" w:type="auto"/>
            <w:vAlign w:val="bottom"/>
          </w:tcPr>
          <w:p w14:paraId="38AF2DFA" w14:textId="77777777" w:rsidR="00364046" w:rsidRPr="00364046" w:rsidRDefault="00364046" w:rsidP="00364046">
            <w:pPr>
              <w:ind w:firstLine="0"/>
              <w:rPr>
                <w:color w:val="000000"/>
                <w:sz w:val="20"/>
                <w:szCs w:val="20"/>
              </w:rPr>
            </w:pPr>
            <w:r w:rsidRPr="00364046">
              <w:rPr>
                <w:color w:val="000000"/>
                <w:sz w:val="20"/>
                <w:szCs w:val="20"/>
              </w:rPr>
              <w:t>5.12</w:t>
            </w:r>
          </w:p>
        </w:tc>
        <w:tc>
          <w:tcPr>
            <w:tcW w:w="0" w:type="auto"/>
            <w:vAlign w:val="bottom"/>
          </w:tcPr>
          <w:p w14:paraId="3383A9A9" w14:textId="77777777" w:rsidR="00364046" w:rsidRPr="00364046" w:rsidRDefault="00364046" w:rsidP="00364046">
            <w:pPr>
              <w:ind w:firstLine="0"/>
              <w:rPr>
                <w:color w:val="000000"/>
                <w:sz w:val="20"/>
                <w:szCs w:val="20"/>
              </w:rPr>
            </w:pPr>
            <w:r w:rsidRPr="00364046">
              <w:rPr>
                <w:color w:val="000000"/>
                <w:sz w:val="20"/>
                <w:szCs w:val="20"/>
              </w:rPr>
              <w:t>3.125</w:t>
            </w:r>
          </w:p>
        </w:tc>
      </w:tr>
      <w:tr w:rsidR="00364046" w:rsidRPr="00364046" w14:paraId="55A412DF" w14:textId="77777777" w:rsidTr="008C7D58">
        <w:tc>
          <w:tcPr>
            <w:tcW w:w="0" w:type="auto"/>
          </w:tcPr>
          <w:p w14:paraId="5E8D8790" w14:textId="77777777" w:rsidR="00364046" w:rsidRPr="00364046" w:rsidRDefault="00364046" w:rsidP="00364046">
            <w:pPr>
              <w:ind w:firstLine="0"/>
              <w:rPr>
                <w:rFonts w:eastAsia="Times New Roman"/>
                <w:sz w:val="20"/>
                <w:szCs w:val="20"/>
              </w:rPr>
            </w:pPr>
            <w:r w:rsidRPr="00364046">
              <w:rPr>
                <w:rFonts w:eastAsia="Times New Roman"/>
                <w:sz w:val="20"/>
                <w:szCs w:val="20"/>
              </w:rPr>
              <w:t>8</w:t>
            </w:r>
          </w:p>
        </w:tc>
        <w:tc>
          <w:tcPr>
            <w:tcW w:w="0" w:type="auto"/>
          </w:tcPr>
          <w:p w14:paraId="769693E6" w14:textId="77777777" w:rsidR="00364046" w:rsidRPr="00364046" w:rsidRDefault="00364046" w:rsidP="00364046">
            <w:pPr>
              <w:ind w:firstLine="0"/>
              <w:rPr>
                <w:color w:val="000000"/>
                <w:sz w:val="20"/>
                <w:szCs w:val="20"/>
              </w:rPr>
            </w:pPr>
            <w:r w:rsidRPr="00364046">
              <w:rPr>
                <w:color w:val="000000"/>
                <w:sz w:val="20"/>
                <w:szCs w:val="20"/>
              </w:rPr>
              <w:t>0.00586</w:t>
            </w:r>
          </w:p>
        </w:tc>
        <w:tc>
          <w:tcPr>
            <w:tcW w:w="0" w:type="auto"/>
          </w:tcPr>
          <w:p w14:paraId="09B4D0AD"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78B62289"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7E57C99E" w14:textId="77777777" w:rsidR="00364046" w:rsidRPr="00364046" w:rsidRDefault="00364046" w:rsidP="00364046">
            <w:pPr>
              <w:ind w:firstLine="0"/>
              <w:rPr>
                <w:rFonts w:eastAsia="Times New Roman"/>
                <w:sz w:val="20"/>
                <w:szCs w:val="20"/>
              </w:rPr>
            </w:pPr>
            <w:r w:rsidRPr="00364046">
              <w:rPr>
                <w:rFonts w:eastAsia="Times New Roman"/>
                <w:sz w:val="20"/>
                <w:szCs w:val="20"/>
              </w:rPr>
              <w:t>3</w:t>
            </w:r>
          </w:p>
        </w:tc>
        <w:tc>
          <w:tcPr>
            <w:tcW w:w="0" w:type="auto"/>
            <w:vAlign w:val="bottom"/>
          </w:tcPr>
          <w:p w14:paraId="08DEA950" w14:textId="77777777" w:rsidR="00364046" w:rsidRPr="00364046" w:rsidRDefault="00364046" w:rsidP="00364046">
            <w:pPr>
              <w:ind w:firstLine="0"/>
              <w:rPr>
                <w:color w:val="000000"/>
                <w:sz w:val="20"/>
                <w:szCs w:val="20"/>
              </w:rPr>
            </w:pPr>
            <w:r w:rsidRPr="00364046">
              <w:rPr>
                <w:color w:val="000000"/>
                <w:sz w:val="20"/>
                <w:szCs w:val="20"/>
              </w:rPr>
              <w:t>384</w:t>
            </w:r>
          </w:p>
        </w:tc>
        <w:tc>
          <w:tcPr>
            <w:tcW w:w="0" w:type="auto"/>
            <w:vAlign w:val="bottom"/>
          </w:tcPr>
          <w:p w14:paraId="61121FBA" w14:textId="77777777" w:rsidR="00364046" w:rsidRPr="00364046" w:rsidRDefault="00364046" w:rsidP="00364046">
            <w:pPr>
              <w:ind w:firstLine="0"/>
              <w:rPr>
                <w:color w:val="000000"/>
                <w:sz w:val="20"/>
                <w:szCs w:val="20"/>
              </w:rPr>
            </w:pPr>
            <w:r w:rsidRPr="00364046">
              <w:rPr>
                <w:color w:val="000000"/>
                <w:sz w:val="20"/>
                <w:szCs w:val="20"/>
              </w:rPr>
              <w:t>300</w:t>
            </w:r>
          </w:p>
        </w:tc>
        <w:tc>
          <w:tcPr>
            <w:tcW w:w="0" w:type="auto"/>
            <w:vAlign w:val="bottom"/>
          </w:tcPr>
          <w:p w14:paraId="0F580F38" w14:textId="77777777" w:rsidR="00364046" w:rsidRPr="00364046" w:rsidRDefault="00364046" w:rsidP="00364046">
            <w:pPr>
              <w:ind w:firstLine="0"/>
              <w:rPr>
                <w:color w:val="000000"/>
                <w:sz w:val="20"/>
                <w:szCs w:val="20"/>
              </w:rPr>
            </w:pPr>
            <w:r w:rsidRPr="00364046">
              <w:rPr>
                <w:color w:val="000000"/>
                <w:sz w:val="20"/>
                <w:szCs w:val="20"/>
              </w:rPr>
              <w:t>11.52</w:t>
            </w:r>
          </w:p>
        </w:tc>
        <w:tc>
          <w:tcPr>
            <w:tcW w:w="0" w:type="auto"/>
            <w:vAlign w:val="bottom"/>
          </w:tcPr>
          <w:p w14:paraId="404C995B" w14:textId="77777777" w:rsidR="00364046" w:rsidRPr="00364046" w:rsidRDefault="00364046" w:rsidP="00364046">
            <w:pPr>
              <w:ind w:firstLine="0"/>
              <w:rPr>
                <w:color w:val="000000"/>
                <w:sz w:val="20"/>
                <w:szCs w:val="20"/>
              </w:rPr>
            </w:pPr>
            <w:r w:rsidRPr="00364046">
              <w:rPr>
                <w:color w:val="000000"/>
                <w:sz w:val="20"/>
                <w:szCs w:val="20"/>
              </w:rPr>
              <w:t>7.03125</w:t>
            </w:r>
          </w:p>
        </w:tc>
      </w:tr>
      <w:tr w:rsidR="00364046" w:rsidRPr="00364046" w14:paraId="42177941" w14:textId="77777777" w:rsidTr="008C7D58">
        <w:tc>
          <w:tcPr>
            <w:tcW w:w="0" w:type="auto"/>
          </w:tcPr>
          <w:p w14:paraId="1274D48C" w14:textId="77777777" w:rsidR="00364046" w:rsidRPr="00364046" w:rsidRDefault="00364046" w:rsidP="00364046">
            <w:pPr>
              <w:ind w:firstLine="0"/>
              <w:rPr>
                <w:rFonts w:eastAsia="Times New Roman"/>
                <w:sz w:val="20"/>
                <w:szCs w:val="20"/>
              </w:rPr>
            </w:pPr>
            <w:r w:rsidRPr="00364046">
              <w:rPr>
                <w:rFonts w:eastAsia="Times New Roman"/>
                <w:sz w:val="20"/>
                <w:szCs w:val="20"/>
              </w:rPr>
              <w:t>8</w:t>
            </w:r>
          </w:p>
        </w:tc>
        <w:tc>
          <w:tcPr>
            <w:tcW w:w="0" w:type="auto"/>
          </w:tcPr>
          <w:p w14:paraId="270AC90A" w14:textId="77777777" w:rsidR="00364046" w:rsidRPr="00364046" w:rsidRDefault="00364046" w:rsidP="00364046">
            <w:pPr>
              <w:ind w:firstLine="0"/>
              <w:rPr>
                <w:color w:val="000000"/>
                <w:sz w:val="20"/>
                <w:szCs w:val="20"/>
              </w:rPr>
            </w:pPr>
            <w:r w:rsidRPr="00364046">
              <w:rPr>
                <w:color w:val="000000"/>
                <w:sz w:val="20"/>
                <w:szCs w:val="20"/>
              </w:rPr>
              <w:t>0.00586</w:t>
            </w:r>
          </w:p>
        </w:tc>
        <w:tc>
          <w:tcPr>
            <w:tcW w:w="0" w:type="auto"/>
          </w:tcPr>
          <w:p w14:paraId="63CF57BA"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24656545"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60EAD4B7" w14:textId="77777777" w:rsidR="00364046" w:rsidRPr="00364046" w:rsidRDefault="00364046" w:rsidP="00364046">
            <w:pPr>
              <w:ind w:firstLine="0"/>
              <w:rPr>
                <w:rFonts w:eastAsia="Times New Roman"/>
                <w:sz w:val="20"/>
                <w:szCs w:val="20"/>
              </w:rPr>
            </w:pPr>
            <w:r w:rsidRPr="00364046">
              <w:rPr>
                <w:rFonts w:eastAsia="Times New Roman"/>
                <w:sz w:val="20"/>
                <w:szCs w:val="20"/>
              </w:rPr>
              <w:t>4</w:t>
            </w:r>
          </w:p>
        </w:tc>
        <w:tc>
          <w:tcPr>
            <w:tcW w:w="0" w:type="auto"/>
            <w:vAlign w:val="bottom"/>
          </w:tcPr>
          <w:p w14:paraId="2BEF69B7" w14:textId="77777777" w:rsidR="00364046" w:rsidRPr="00364046" w:rsidRDefault="00364046" w:rsidP="00364046">
            <w:pPr>
              <w:ind w:firstLine="0"/>
              <w:rPr>
                <w:color w:val="000000"/>
                <w:sz w:val="20"/>
                <w:szCs w:val="20"/>
              </w:rPr>
            </w:pPr>
            <w:r w:rsidRPr="00364046">
              <w:rPr>
                <w:color w:val="000000"/>
                <w:sz w:val="20"/>
                <w:szCs w:val="20"/>
              </w:rPr>
              <w:t>512</w:t>
            </w:r>
          </w:p>
        </w:tc>
        <w:tc>
          <w:tcPr>
            <w:tcW w:w="0" w:type="auto"/>
            <w:vAlign w:val="bottom"/>
          </w:tcPr>
          <w:p w14:paraId="1AB76747" w14:textId="77777777" w:rsidR="00364046" w:rsidRPr="00364046" w:rsidRDefault="00364046" w:rsidP="00364046">
            <w:pPr>
              <w:ind w:firstLine="0"/>
              <w:rPr>
                <w:color w:val="000000"/>
                <w:sz w:val="20"/>
                <w:szCs w:val="20"/>
              </w:rPr>
            </w:pPr>
            <w:r w:rsidRPr="00364046">
              <w:rPr>
                <w:color w:val="000000"/>
                <w:sz w:val="20"/>
                <w:szCs w:val="20"/>
              </w:rPr>
              <w:t>400</w:t>
            </w:r>
          </w:p>
        </w:tc>
        <w:tc>
          <w:tcPr>
            <w:tcW w:w="0" w:type="auto"/>
            <w:vAlign w:val="bottom"/>
          </w:tcPr>
          <w:p w14:paraId="0901C173" w14:textId="77777777" w:rsidR="00364046" w:rsidRPr="00364046" w:rsidRDefault="00364046" w:rsidP="00364046">
            <w:pPr>
              <w:ind w:firstLine="0"/>
              <w:rPr>
                <w:color w:val="000000"/>
                <w:sz w:val="20"/>
                <w:szCs w:val="20"/>
              </w:rPr>
            </w:pPr>
            <w:r w:rsidRPr="00364046">
              <w:rPr>
                <w:color w:val="000000"/>
                <w:sz w:val="20"/>
                <w:szCs w:val="20"/>
              </w:rPr>
              <w:t>20.48</w:t>
            </w:r>
          </w:p>
        </w:tc>
        <w:tc>
          <w:tcPr>
            <w:tcW w:w="0" w:type="auto"/>
            <w:vAlign w:val="bottom"/>
          </w:tcPr>
          <w:p w14:paraId="2367042A" w14:textId="77777777" w:rsidR="00364046" w:rsidRPr="00364046" w:rsidRDefault="00364046" w:rsidP="00364046">
            <w:pPr>
              <w:ind w:firstLine="0"/>
              <w:rPr>
                <w:color w:val="000000"/>
                <w:sz w:val="20"/>
                <w:szCs w:val="20"/>
              </w:rPr>
            </w:pPr>
            <w:r w:rsidRPr="00364046">
              <w:rPr>
                <w:color w:val="000000"/>
                <w:sz w:val="20"/>
                <w:szCs w:val="20"/>
              </w:rPr>
              <w:t>12.5</w:t>
            </w:r>
          </w:p>
        </w:tc>
      </w:tr>
      <w:tr w:rsidR="00364046" w:rsidRPr="00364046" w14:paraId="0F4FFD30" w14:textId="77777777" w:rsidTr="008C7D58">
        <w:tc>
          <w:tcPr>
            <w:tcW w:w="0" w:type="auto"/>
          </w:tcPr>
          <w:p w14:paraId="19937CB8" w14:textId="77777777" w:rsidR="00364046" w:rsidRPr="00364046" w:rsidRDefault="00364046" w:rsidP="00364046">
            <w:pPr>
              <w:ind w:firstLine="0"/>
              <w:rPr>
                <w:rFonts w:eastAsia="Times New Roman"/>
                <w:sz w:val="20"/>
                <w:szCs w:val="20"/>
              </w:rPr>
            </w:pPr>
            <w:r w:rsidRPr="00364046">
              <w:rPr>
                <w:rFonts w:eastAsia="Times New Roman"/>
                <w:sz w:val="20"/>
                <w:szCs w:val="20"/>
              </w:rPr>
              <w:t>8</w:t>
            </w:r>
          </w:p>
        </w:tc>
        <w:tc>
          <w:tcPr>
            <w:tcW w:w="0" w:type="auto"/>
          </w:tcPr>
          <w:p w14:paraId="4A246AF8" w14:textId="77777777" w:rsidR="00364046" w:rsidRPr="00364046" w:rsidRDefault="00364046" w:rsidP="00364046">
            <w:pPr>
              <w:ind w:firstLine="0"/>
              <w:rPr>
                <w:color w:val="000000"/>
                <w:sz w:val="20"/>
                <w:szCs w:val="20"/>
              </w:rPr>
            </w:pPr>
            <w:r w:rsidRPr="00364046">
              <w:rPr>
                <w:color w:val="000000"/>
                <w:sz w:val="20"/>
                <w:szCs w:val="20"/>
              </w:rPr>
              <w:t>0.00586</w:t>
            </w:r>
          </w:p>
        </w:tc>
        <w:tc>
          <w:tcPr>
            <w:tcW w:w="0" w:type="auto"/>
          </w:tcPr>
          <w:p w14:paraId="72289AE9" w14:textId="77777777" w:rsidR="00364046" w:rsidRPr="00364046" w:rsidRDefault="00364046" w:rsidP="00364046">
            <w:pPr>
              <w:ind w:firstLine="0"/>
              <w:rPr>
                <w:color w:val="000000"/>
                <w:sz w:val="20"/>
                <w:szCs w:val="20"/>
              </w:rPr>
            </w:pPr>
            <w:r w:rsidRPr="00364046">
              <w:rPr>
                <w:color w:val="000000"/>
                <w:sz w:val="20"/>
                <w:szCs w:val="20"/>
              </w:rPr>
              <w:t>0.01</w:t>
            </w:r>
          </w:p>
        </w:tc>
        <w:tc>
          <w:tcPr>
            <w:tcW w:w="0" w:type="auto"/>
          </w:tcPr>
          <w:p w14:paraId="1ACBCF4A" w14:textId="77777777" w:rsidR="00364046" w:rsidRPr="00364046" w:rsidRDefault="00364046" w:rsidP="00364046">
            <w:pPr>
              <w:ind w:firstLine="0"/>
              <w:rPr>
                <w:rFonts w:eastAsia="Times New Roman"/>
                <w:sz w:val="20"/>
                <w:szCs w:val="20"/>
              </w:rPr>
            </w:pPr>
            <w:r w:rsidRPr="00364046">
              <w:rPr>
                <w:rFonts w:eastAsia="Times New Roman"/>
                <w:sz w:val="20"/>
                <w:szCs w:val="20"/>
              </w:rPr>
              <w:t>0.075</w:t>
            </w:r>
          </w:p>
        </w:tc>
        <w:tc>
          <w:tcPr>
            <w:tcW w:w="0" w:type="auto"/>
          </w:tcPr>
          <w:p w14:paraId="17DBFA11" w14:textId="77777777" w:rsidR="00364046" w:rsidRPr="00364046" w:rsidRDefault="00364046" w:rsidP="00364046">
            <w:pPr>
              <w:ind w:firstLine="0"/>
              <w:rPr>
                <w:rFonts w:eastAsia="Times New Roman"/>
                <w:sz w:val="20"/>
                <w:szCs w:val="20"/>
              </w:rPr>
            </w:pPr>
            <w:r w:rsidRPr="00364046">
              <w:rPr>
                <w:rFonts w:eastAsia="Times New Roman"/>
                <w:sz w:val="20"/>
                <w:szCs w:val="20"/>
              </w:rPr>
              <w:t>5</w:t>
            </w:r>
          </w:p>
        </w:tc>
        <w:tc>
          <w:tcPr>
            <w:tcW w:w="0" w:type="auto"/>
            <w:vAlign w:val="bottom"/>
          </w:tcPr>
          <w:p w14:paraId="6D1509C8" w14:textId="77777777" w:rsidR="00364046" w:rsidRPr="00364046" w:rsidRDefault="00364046" w:rsidP="00364046">
            <w:pPr>
              <w:ind w:firstLine="0"/>
              <w:rPr>
                <w:color w:val="000000"/>
                <w:sz w:val="20"/>
                <w:szCs w:val="20"/>
              </w:rPr>
            </w:pPr>
            <w:r w:rsidRPr="00364046">
              <w:rPr>
                <w:color w:val="000000"/>
                <w:sz w:val="20"/>
                <w:szCs w:val="20"/>
              </w:rPr>
              <w:t>640</w:t>
            </w:r>
          </w:p>
        </w:tc>
        <w:tc>
          <w:tcPr>
            <w:tcW w:w="0" w:type="auto"/>
            <w:vAlign w:val="bottom"/>
          </w:tcPr>
          <w:p w14:paraId="5B2532EB" w14:textId="77777777" w:rsidR="00364046" w:rsidRPr="00364046" w:rsidRDefault="00364046" w:rsidP="00364046">
            <w:pPr>
              <w:ind w:firstLine="0"/>
              <w:rPr>
                <w:color w:val="000000"/>
                <w:sz w:val="20"/>
                <w:szCs w:val="20"/>
              </w:rPr>
            </w:pPr>
            <w:r w:rsidRPr="00364046">
              <w:rPr>
                <w:color w:val="000000"/>
                <w:sz w:val="20"/>
                <w:szCs w:val="20"/>
              </w:rPr>
              <w:t>500</w:t>
            </w:r>
          </w:p>
        </w:tc>
        <w:tc>
          <w:tcPr>
            <w:tcW w:w="0" w:type="auto"/>
            <w:vAlign w:val="bottom"/>
          </w:tcPr>
          <w:p w14:paraId="3D1F458D" w14:textId="77777777" w:rsidR="00364046" w:rsidRPr="00364046" w:rsidRDefault="00364046" w:rsidP="00364046">
            <w:pPr>
              <w:ind w:firstLine="0"/>
              <w:rPr>
                <w:color w:val="000000"/>
                <w:sz w:val="20"/>
                <w:szCs w:val="20"/>
              </w:rPr>
            </w:pPr>
            <w:r w:rsidRPr="00364046">
              <w:rPr>
                <w:color w:val="000000"/>
                <w:sz w:val="20"/>
                <w:szCs w:val="20"/>
              </w:rPr>
              <w:t>32</w:t>
            </w:r>
          </w:p>
        </w:tc>
        <w:tc>
          <w:tcPr>
            <w:tcW w:w="0" w:type="auto"/>
            <w:vAlign w:val="bottom"/>
          </w:tcPr>
          <w:p w14:paraId="73BC0670" w14:textId="77777777" w:rsidR="00364046" w:rsidRPr="00364046" w:rsidRDefault="00364046" w:rsidP="00364046">
            <w:pPr>
              <w:ind w:firstLine="0"/>
              <w:rPr>
                <w:color w:val="000000"/>
                <w:sz w:val="20"/>
                <w:szCs w:val="20"/>
              </w:rPr>
            </w:pPr>
            <w:r w:rsidRPr="00364046">
              <w:rPr>
                <w:color w:val="000000"/>
                <w:sz w:val="20"/>
                <w:szCs w:val="20"/>
              </w:rPr>
              <w:t>19.53125</w:t>
            </w:r>
          </w:p>
        </w:tc>
      </w:tr>
    </w:tbl>
    <w:p w14:paraId="186722CE" w14:textId="75DF7752" w:rsidR="00223D27" w:rsidRDefault="00223D27" w:rsidP="003B5E26">
      <w:pPr>
        <w:spacing w:before="240" w:after="0"/>
        <w:rPr>
          <w:sz w:val="20"/>
          <w:szCs w:val="20"/>
        </w:rPr>
      </w:pPr>
      <w:r>
        <w:t xml:space="preserve">If we target an impedance range of 25 </w:t>
      </w:r>
      <m:oMath>
        <m:r>
          <w:rPr>
            <w:rFonts w:ascii="Cambria Math" w:hAnsi="Cambria Math"/>
          </w:rPr>
          <m:t>Ω</m:t>
        </m:r>
      </m:oMath>
      <w:r>
        <w:t xml:space="preserve">, we need to have two PGA capable of driving 3mA. For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FB</m:t>
            </m:r>
          </m:sub>
        </m:sSub>
      </m:oMath>
      <w:r w:rsidRPr="00254CF3">
        <w:t>=</w:t>
      </w:r>
      <w:r>
        <w:t>20</w:t>
      </w:r>
      <w:r w:rsidRPr="00254CF3">
        <w:t xml:space="preserve">0 </w:t>
      </w:r>
      <m:oMath>
        <m:r>
          <w:rPr>
            <w:rFonts w:ascii="Cambria Math" w:hAnsi="Cambria Math"/>
          </w:rPr>
          <m:t>Ω</m:t>
        </m:r>
      </m:oMath>
      <w:r>
        <w:t xml:space="preserve">, the range is limited to </w:t>
      </w:r>
      <m:oMath>
        <m:sSub>
          <m:sSubPr>
            <m:ctrlPr>
              <w:rPr>
                <w:rFonts w:ascii="Cambria Math" w:eastAsiaTheme="minorHAnsi" w:hAnsi="Cambria Math"/>
                <w:iCs/>
                <w:lang w:val="en-AU"/>
              </w:rPr>
            </m:ctrlPr>
          </m:sSubPr>
          <m:e>
            <m:r>
              <m:rPr>
                <m:sty m:val="p"/>
              </m:rPr>
              <w:rPr>
                <w:rFonts w:ascii="Cambria Math" w:hAnsi="Cambria Math"/>
              </w:rPr>
              <m:t>Z</m:t>
            </m:r>
          </m:e>
          <m:sub>
            <m:r>
              <m:rPr>
                <m:sty m:val="p"/>
              </m:rPr>
              <w:rPr>
                <w:rFonts w:ascii="Cambria Math" w:hAnsi="Cambria Math"/>
              </w:rPr>
              <m:t>MAX</m:t>
            </m:r>
          </m:sub>
        </m:sSub>
      </m:oMath>
      <w:r w:rsidR="00476B25" w:rsidRPr="00254CF3">
        <w:t>=</w:t>
      </w:r>
      <w:r w:rsidR="00476B25">
        <w:t>128</w:t>
      </w:r>
      <w:r w:rsidR="00476B25" w:rsidRPr="00254CF3">
        <w:t xml:space="preserve"> </w:t>
      </w:r>
      <m:oMath>
        <m:r>
          <w:rPr>
            <w:rFonts w:ascii="Cambria Math" w:hAnsi="Cambria Math"/>
          </w:rPr>
          <m:t>Ω</m:t>
        </m:r>
      </m:oMath>
      <w:r>
        <w:rPr>
          <w:sz w:val="20"/>
          <w:szCs w:val="20"/>
        </w:rPr>
        <w:t>.</w:t>
      </w:r>
    </w:p>
    <w:p w14:paraId="7C7FA071" w14:textId="77777777" w:rsidR="00AC7E6E" w:rsidRDefault="00AC7E6E" w:rsidP="00223D27">
      <w:pPr>
        <w:spacing w:after="0"/>
        <w:rPr>
          <w:sz w:val="20"/>
          <w:szCs w:val="20"/>
        </w:rPr>
      </w:pPr>
    </w:p>
    <w:p w14:paraId="406BBADC" w14:textId="77777777" w:rsidR="00AC7E6E" w:rsidRDefault="00AC7E6E" w:rsidP="00223D27">
      <w:pPr>
        <w:spacing w:after="0"/>
        <w:rPr>
          <w:sz w:val="20"/>
          <w:szCs w:val="20"/>
        </w:rPr>
      </w:pPr>
    </w:p>
    <w:p w14:paraId="2A62E586" w14:textId="77777777" w:rsidR="00AC7E6E" w:rsidRDefault="00AC7E6E" w:rsidP="00223D27">
      <w:pPr>
        <w:spacing w:after="0"/>
        <w:rPr>
          <w:sz w:val="20"/>
          <w:szCs w:val="20"/>
        </w:rPr>
      </w:pPr>
    </w:p>
    <w:p w14:paraId="7B39AFFE" w14:textId="77777777" w:rsidR="00AC7E6E" w:rsidRDefault="00AC7E6E" w:rsidP="00223D27">
      <w:pPr>
        <w:spacing w:after="0"/>
        <w:rPr>
          <w:sz w:val="20"/>
          <w:szCs w:val="20"/>
        </w:rPr>
      </w:pPr>
    </w:p>
    <w:p w14:paraId="74EBBAB5" w14:textId="77777777" w:rsidR="00AC7E6E" w:rsidRDefault="00AC7E6E" w:rsidP="00223D27">
      <w:pPr>
        <w:spacing w:after="0"/>
        <w:rPr>
          <w:sz w:val="20"/>
          <w:szCs w:val="20"/>
        </w:rPr>
      </w:pPr>
    </w:p>
    <w:p w14:paraId="07672588" w14:textId="77777777" w:rsidR="00AC7E6E" w:rsidRDefault="00AC7E6E" w:rsidP="00223D27">
      <w:pPr>
        <w:spacing w:after="0"/>
        <w:rPr>
          <w:sz w:val="20"/>
          <w:szCs w:val="20"/>
        </w:rPr>
      </w:pPr>
    </w:p>
    <w:p w14:paraId="1D16C868" w14:textId="77777777" w:rsidR="00697008" w:rsidRDefault="00697008" w:rsidP="00223D27">
      <w:pPr>
        <w:spacing w:after="0"/>
        <w:rPr>
          <w:sz w:val="20"/>
          <w:szCs w:val="20"/>
        </w:rPr>
      </w:pPr>
    </w:p>
    <w:p w14:paraId="720D4E89" w14:textId="7CEC8C93" w:rsidR="00AC7E6E" w:rsidRPr="00A22EEF" w:rsidRDefault="00697008" w:rsidP="00697008">
      <w:pPr>
        <w:keepNext/>
        <w:spacing w:after="0"/>
        <w:ind w:firstLine="0"/>
        <w:jc w:val="left"/>
        <w:rPr>
          <w:rFonts w:eastAsia="Aptos"/>
          <w:color w:val="000000"/>
          <w:sz w:val="18"/>
          <w:szCs w:val="18"/>
          <w:lang w:val="en-AU"/>
        </w:rPr>
      </w:pPr>
      <w:r w:rsidRPr="00A22EEF">
        <w:rPr>
          <w:rFonts w:eastAsia="Aptos"/>
          <w:color w:val="000000"/>
          <w:sz w:val="18"/>
          <w:szCs w:val="18"/>
          <w:lang w:val="en-AU"/>
        </w:rPr>
        <w:lastRenderedPageBreak/>
        <w:t xml:space="preserve">Table </w:t>
      </w:r>
      <w:r w:rsidRPr="00A22EEF">
        <w:rPr>
          <w:rFonts w:eastAsia="Aptos"/>
          <w:color w:val="000000"/>
          <w:sz w:val="18"/>
          <w:szCs w:val="18"/>
          <w:lang w:val="en-AU"/>
        </w:rPr>
        <w:fldChar w:fldCharType="begin"/>
      </w:r>
      <w:r w:rsidRPr="00A22EEF">
        <w:rPr>
          <w:rFonts w:eastAsia="Aptos"/>
          <w:color w:val="000000"/>
          <w:sz w:val="18"/>
          <w:szCs w:val="18"/>
          <w:lang w:val="en-AU"/>
        </w:rPr>
        <w:instrText xml:space="preserve"> SEQ Table \* ARABIC </w:instrText>
      </w:r>
      <w:r w:rsidRPr="00A22EEF">
        <w:rPr>
          <w:rFonts w:eastAsia="Aptos"/>
          <w:color w:val="000000"/>
          <w:sz w:val="18"/>
          <w:szCs w:val="18"/>
          <w:lang w:val="en-AU"/>
        </w:rPr>
        <w:fldChar w:fldCharType="separate"/>
      </w:r>
      <w:r w:rsidR="00DF5FFA" w:rsidRPr="00A22EEF">
        <w:rPr>
          <w:rFonts w:eastAsia="Aptos"/>
          <w:noProof/>
          <w:color w:val="000000"/>
          <w:sz w:val="18"/>
          <w:szCs w:val="18"/>
          <w:lang w:val="en-AU"/>
        </w:rPr>
        <w:t>18</w:t>
      </w:r>
      <w:r w:rsidRPr="00A22EEF">
        <w:rPr>
          <w:rFonts w:eastAsia="Aptos"/>
          <w:color w:val="000000"/>
          <w:sz w:val="18"/>
          <w:szCs w:val="18"/>
          <w:lang w:val="en-AU"/>
        </w:rPr>
        <w:fldChar w:fldCharType="end"/>
      </w:r>
      <w:r w:rsidRPr="00A22EEF">
        <w:rPr>
          <w:rFonts w:eastAsia="Aptos"/>
          <w:color w:val="000000"/>
          <w:sz w:val="18"/>
          <w:szCs w:val="18"/>
          <w:lang w:val="en-AU"/>
        </w:rPr>
        <w:t xml:space="preserve"> Impedance range and corresponding resolution for 8-bit ENOB, E=1%, </w:t>
      </w:r>
      <m:oMath>
        <m:sSub>
          <m:sSubPr>
            <m:ctrlPr>
              <w:rPr>
                <w:rFonts w:ascii="Cambria Math" w:eastAsia="Aptos" w:hAnsi="Cambria Math"/>
                <w:color w:val="000000"/>
                <w:sz w:val="18"/>
                <w:szCs w:val="18"/>
                <w:lang w:val="en-AU"/>
              </w:rPr>
            </m:ctrlPr>
          </m:sSubPr>
          <m:e>
            <m:r>
              <m:rPr>
                <m:sty m:val="p"/>
              </m:rPr>
              <w:rPr>
                <w:rFonts w:ascii="Cambria Math" w:eastAsia="Aptos" w:hAnsi="Cambria Math"/>
                <w:color w:val="000000"/>
                <w:sz w:val="18"/>
                <w:szCs w:val="18"/>
                <w:lang w:val="en-AU"/>
              </w:rPr>
              <m:t>R</m:t>
            </m:r>
          </m:e>
          <m:sub>
            <m:r>
              <m:rPr>
                <m:sty m:val="p"/>
              </m:rPr>
              <w:rPr>
                <w:rFonts w:ascii="Cambria Math" w:eastAsia="Aptos" w:hAnsi="Cambria Math"/>
                <w:color w:val="000000"/>
                <w:sz w:val="18"/>
                <w:szCs w:val="18"/>
                <w:lang w:val="en-AU"/>
              </w:rPr>
              <m:t>FB</m:t>
            </m:r>
          </m:sub>
        </m:sSub>
      </m:oMath>
      <w:r w:rsidRPr="00A22EEF">
        <w:rPr>
          <w:rFonts w:eastAsia="Times New Roman"/>
          <w:color w:val="000000"/>
          <w:sz w:val="18"/>
          <w:szCs w:val="18"/>
          <w:lang w:val="en-AU"/>
        </w:rPr>
        <w:t xml:space="preserve">=1000 </w:t>
      </w:r>
      <m:oMath>
        <m:r>
          <m:rPr>
            <m:sty m:val="p"/>
          </m:rPr>
          <w:rPr>
            <w:rFonts w:ascii="Cambria Math" w:eastAsia="Aptos" w:hAnsi="Cambria Math"/>
            <w:color w:val="000000"/>
            <w:sz w:val="18"/>
            <w:szCs w:val="18"/>
            <w:lang w:val="en-AU"/>
          </w:rPr>
          <m:t>Ω</m:t>
        </m:r>
      </m:oMath>
      <w:r w:rsidRPr="00A22EEF">
        <w:rPr>
          <w:rFonts w:eastAsia="Times New Roman"/>
          <w:color w:val="000000"/>
          <w:sz w:val="18"/>
          <w:szCs w:val="18"/>
          <w:lang w:val="en-AU"/>
        </w:rPr>
        <w:t>,</w:t>
      </w:r>
      <w:r w:rsidRPr="00A22EEF">
        <w:rPr>
          <w:rFonts w:eastAsia="Aptos"/>
          <w:color w:val="000000"/>
          <w:sz w:val="18"/>
          <w:szCs w:val="18"/>
          <w:lang w:val="en-AU"/>
        </w:rPr>
        <w:t xml:space="preserve"> and </w:t>
      </w:r>
      <m:oMath>
        <m:sSub>
          <m:sSubPr>
            <m:ctrlPr>
              <w:rPr>
                <w:rFonts w:ascii="Cambria Math" w:eastAsiaTheme="minorHAnsi" w:hAnsi="Cambria Math"/>
                <w:b/>
                <w:bCs/>
                <w:color w:val="000000" w:themeColor="text1"/>
                <w:sz w:val="18"/>
                <w:szCs w:val="18"/>
                <w:lang w:val="en-AU"/>
              </w:rPr>
            </m:ctrlPr>
          </m:sSubPr>
          <m:e>
            <m:r>
              <m:rPr>
                <m:sty m:val="b"/>
              </m:rPr>
              <w:rPr>
                <w:rFonts w:ascii="Cambria Math" w:hAnsi="Cambria Math"/>
                <w:color w:val="000000" w:themeColor="text1"/>
                <w:sz w:val="18"/>
                <w:szCs w:val="18"/>
              </w:rPr>
              <m:t>Z</m:t>
            </m:r>
          </m:e>
          <m:sub>
            <m:r>
              <m:rPr>
                <m:sty m:val="b"/>
              </m:rPr>
              <w:rPr>
                <w:rFonts w:ascii="Cambria Math" w:hAnsi="Cambria Math"/>
                <w:color w:val="000000" w:themeColor="text1"/>
                <w:sz w:val="18"/>
                <w:szCs w:val="18"/>
              </w:rPr>
              <m:t>meas</m:t>
            </m:r>
          </m:sub>
        </m:sSub>
      </m:oMath>
      <w:r w:rsidR="00A22EEF" w:rsidRPr="00A22EEF">
        <w:rPr>
          <w:b/>
          <w:bCs/>
          <w:color w:val="000000" w:themeColor="text1"/>
          <w:sz w:val="18"/>
          <w:szCs w:val="18"/>
        </w:rPr>
        <w:t xml:space="preserve"> </w:t>
      </w:r>
      <w:r w:rsidRPr="00A22EEF">
        <w:rPr>
          <w:rFonts w:eastAsia="Aptos"/>
          <w:color w:val="000000"/>
          <w:sz w:val="18"/>
          <w:szCs w:val="18"/>
          <w:lang w:val="en-AU"/>
        </w:rPr>
        <w:t xml:space="preserve"> &lt; 10000.</w:t>
      </w:r>
    </w:p>
    <w:tbl>
      <w:tblPr>
        <w:tblStyle w:val="TableGrid5"/>
        <w:tblW w:w="0" w:type="auto"/>
        <w:tblLook w:val="04A0" w:firstRow="1" w:lastRow="0" w:firstColumn="1" w:lastColumn="0" w:noHBand="0" w:noVBand="1"/>
      </w:tblPr>
      <w:tblGrid>
        <w:gridCol w:w="1200"/>
        <w:gridCol w:w="866"/>
        <w:gridCol w:w="566"/>
        <w:gridCol w:w="835"/>
        <w:gridCol w:w="372"/>
        <w:gridCol w:w="945"/>
        <w:gridCol w:w="912"/>
        <w:gridCol w:w="1213"/>
        <w:gridCol w:w="1184"/>
      </w:tblGrid>
      <w:tr w:rsidR="008C67F8" w:rsidRPr="008C67F8" w14:paraId="3529EDA8" w14:textId="77777777" w:rsidTr="008C7D58">
        <w:tc>
          <w:tcPr>
            <w:tcW w:w="0" w:type="auto"/>
          </w:tcPr>
          <w:p w14:paraId="1D8ADFE0" w14:textId="77777777" w:rsidR="008C67F8" w:rsidRPr="00E00ED5" w:rsidRDefault="008C67F8" w:rsidP="008C67F8">
            <w:pPr>
              <w:ind w:firstLine="0"/>
              <w:rPr>
                <w:rFonts w:eastAsia="Times New Roman"/>
                <w:b/>
                <w:bCs/>
                <w:sz w:val="20"/>
                <w:szCs w:val="20"/>
              </w:rPr>
            </w:pPr>
            <w:r w:rsidRPr="00E00ED5">
              <w:rPr>
                <w:rFonts w:eastAsia="Times New Roman"/>
                <w:b/>
                <w:bCs/>
                <w:sz w:val="20"/>
                <w:szCs w:val="20"/>
              </w:rPr>
              <w:t>ENOB (bit)</w:t>
            </w:r>
          </w:p>
        </w:tc>
        <w:tc>
          <w:tcPr>
            <w:tcW w:w="0" w:type="auto"/>
          </w:tcPr>
          <w:p w14:paraId="73BB5BC7" w14:textId="6D401C18" w:rsidR="008C67F8" w:rsidRPr="00E00ED5" w:rsidRDefault="00F77F96" w:rsidP="008C67F8">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LSB</m:t>
                  </m:r>
                </m:sub>
              </m:sSub>
            </m:oMath>
            <w:r w:rsidR="008C67F8" w:rsidRPr="00E00ED5">
              <w:rPr>
                <w:rFonts w:eastAsia="Times New Roman"/>
                <w:b/>
                <w:bCs/>
                <w:sz w:val="20"/>
                <w:szCs w:val="20"/>
              </w:rPr>
              <w:t>(V)</w:t>
            </w:r>
          </w:p>
        </w:tc>
        <w:tc>
          <w:tcPr>
            <w:tcW w:w="0" w:type="auto"/>
          </w:tcPr>
          <w:p w14:paraId="75BCE577" w14:textId="77777777" w:rsidR="008C67F8" w:rsidRPr="00E00ED5" w:rsidRDefault="00E00ED5" w:rsidP="008C67F8">
            <w:pPr>
              <w:ind w:firstLine="0"/>
              <w:rPr>
                <w:rFonts w:eastAsia="Times New Roman"/>
                <w:b/>
                <w:bCs/>
                <w:sz w:val="20"/>
                <w:szCs w:val="20"/>
              </w:rPr>
            </w:pPr>
            <m:oMathPara>
              <m:oMath>
                <m:r>
                  <m:rPr>
                    <m:sty m:val="b"/>
                  </m:rPr>
                  <w:rPr>
                    <w:rFonts w:ascii="Cambria Math" w:eastAsia="Times New Roman" w:hAnsi="Cambria Math"/>
                    <w:sz w:val="20"/>
                    <w:szCs w:val="20"/>
                  </w:rPr>
                  <m:t>E</m:t>
                </m:r>
              </m:oMath>
            </m:oMathPara>
          </w:p>
        </w:tc>
        <w:tc>
          <w:tcPr>
            <w:tcW w:w="0" w:type="auto"/>
          </w:tcPr>
          <w:p w14:paraId="6ABBEFF4" w14:textId="07804DEA" w:rsidR="008C67F8" w:rsidRPr="00E00ED5" w:rsidRDefault="00F77F96" w:rsidP="008C67F8">
            <w:pPr>
              <w:ind w:firstLine="0"/>
              <w:rPr>
                <w:rFonts w:eastAsia="Times New Roman"/>
                <w:b/>
                <w:bCs/>
                <w:sz w:val="20"/>
                <w:szCs w:val="20"/>
              </w:rPr>
            </w:pPr>
            <m:oMath>
              <m:sSub>
                <m:sSubPr>
                  <m:ctrlPr>
                    <w:rPr>
                      <w:rFonts w:ascii="Cambria Math" w:hAnsi="Cambria Math"/>
                      <w:b/>
                      <w:bCs/>
                      <w:sz w:val="20"/>
                      <w:szCs w:val="20"/>
                    </w:rPr>
                  </m:ctrlPr>
                </m:sSubPr>
                <m:e>
                  <m:r>
                    <m:rPr>
                      <m:sty m:val="b"/>
                    </m:rPr>
                    <w:rPr>
                      <w:rFonts w:ascii="Cambria Math" w:hAnsi="Cambria Math"/>
                      <w:sz w:val="20"/>
                      <w:szCs w:val="20"/>
                    </w:rPr>
                    <m:t>V</m:t>
                  </m:r>
                </m:e>
                <m:sub>
                  <m:r>
                    <m:rPr>
                      <m:sty m:val="b"/>
                    </m:rPr>
                    <w:rPr>
                      <w:rFonts w:ascii="Cambria Math" w:hAnsi="Cambria Math"/>
                      <w:sz w:val="20"/>
                      <w:szCs w:val="20"/>
                    </w:rPr>
                    <m:t>out</m:t>
                  </m:r>
                </m:sub>
              </m:sSub>
            </m:oMath>
            <w:r w:rsidR="008C67F8" w:rsidRPr="00E00ED5">
              <w:rPr>
                <w:rFonts w:eastAsia="Times New Roman"/>
                <w:b/>
                <w:bCs/>
                <w:sz w:val="20"/>
                <w:szCs w:val="20"/>
              </w:rPr>
              <w:t>(V)</w:t>
            </w:r>
          </w:p>
        </w:tc>
        <w:tc>
          <w:tcPr>
            <w:tcW w:w="0" w:type="auto"/>
          </w:tcPr>
          <w:p w14:paraId="46F148DE" w14:textId="77777777" w:rsidR="008C67F8" w:rsidRPr="00E00ED5" w:rsidRDefault="008C67F8" w:rsidP="008C67F8">
            <w:pPr>
              <w:ind w:firstLine="0"/>
              <w:rPr>
                <w:rFonts w:eastAsia="Times New Roman"/>
                <w:b/>
                <w:bCs/>
                <w:sz w:val="20"/>
                <w:szCs w:val="20"/>
              </w:rPr>
            </w:pPr>
            <w:r w:rsidRPr="00E00ED5">
              <w:rPr>
                <w:rFonts w:eastAsia="Times New Roman"/>
                <w:b/>
                <w:bCs/>
                <w:sz w:val="20"/>
                <w:szCs w:val="20"/>
              </w:rPr>
              <w:t>G</w:t>
            </w:r>
          </w:p>
        </w:tc>
        <w:tc>
          <w:tcPr>
            <w:tcW w:w="0" w:type="auto"/>
          </w:tcPr>
          <w:p w14:paraId="318555B3" w14:textId="6C840A1D" w:rsidR="008C67F8" w:rsidRPr="00E00ED5" w:rsidRDefault="00F77F96" w:rsidP="008C67F8">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633580D4" w14:textId="3FD2D0D5" w:rsidR="008C67F8" w:rsidRPr="00E00ED5" w:rsidRDefault="00F77F96" w:rsidP="008C67F8">
            <w:pPr>
              <w:ind w:firstLine="0"/>
              <w:rPr>
                <w:rFonts w:eastAsia="Times New Roman"/>
                <w:b/>
                <w:bCs/>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169C25D3" w14:textId="59F4880E" w:rsidR="008C67F8" w:rsidRPr="00E00ED5" w:rsidRDefault="00F77F96" w:rsidP="008C67F8">
            <w:pPr>
              <w:ind w:firstLine="0"/>
              <w:rPr>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MAX</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c>
          <w:tcPr>
            <w:tcW w:w="0" w:type="auto"/>
          </w:tcPr>
          <w:p w14:paraId="7F63DD33" w14:textId="6E19F75F" w:rsidR="008C67F8" w:rsidRPr="00E00ED5" w:rsidRDefault="00F77F96" w:rsidP="008C67F8">
            <w:pPr>
              <w:ind w:firstLine="0"/>
              <w:rPr>
                <w:sz w:val="20"/>
                <w:szCs w:val="20"/>
              </w:rPr>
            </w:pPr>
            <m:oMathPara>
              <m:oMath>
                <m:sSub>
                  <m:sSubPr>
                    <m:ctrlPr>
                      <w:rPr>
                        <w:rFonts w:ascii="Cambria Math" w:hAnsi="Cambria Math"/>
                        <w:b/>
                        <w:bCs/>
                        <w:sz w:val="20"/>
                        <w:szCs w:val="20"/>
                      </w:rPr>
                    </m:ctrlPr>
                  </m:sSubPr>
                  <m:e>
                    <m:r>
                      <m:rPr>
                        <m:sty m:val="b"/>
                      </m:rPr>
                      <w:rPr>
                        <w:rFonts w:ascii="Cambria Math" w:hAnsi="Cambria Math"/>
                        <w:sz w:val="20"/>
                        <w:szCs w:val="20"/>
                      </w:rPr>
                      <m:t>Res</m:t>
                    </m:r>
                  </m:e>
                  <m:sub>
                    <m:sSub>
                      <m:sSubPr>
                        <m:ctrlPr>
                          <w:rPr>
                            <w:rFonts w:ascii="Cambria Math" w:hAnsi="Cambria Math"/>
                            <w:b/>
                            <w:bCs/>
                            <w:sz w:val="20"/>
                            <w:szCs w:val="20"/>
                          </w:rPr>
                        </m:ctrlPr>
                      </m:sSubPr>
                      <m:e>
                        <m:r>
                          <m:rPr>
                            <m:sty m:val="b"/>
                          </m:rPr>
                          <w:rPr>
                            <w:rFonts w:ascii="Cambria Math" w:hAnsi="Cambria Math"/>
                            <w:sz w:val="20"/>
                            <w:szCs w:val="20"/>
                          </w:rPr>
                          <m:t>Z</m:t>
                        </m:r>
                      </m:e>
                      <m:sub>
                        <m:r>
                          <m:rPr>
                            <m:sty m:val="b"/>
                          </m:rPr>
                          <w:rPr>
                            <w:rFonts w:ascii="Cambria Math" w:hAnsi="Cambria Math"/>
                            <w:sz w:val="20"/>
                            <w:szCs w:val="20"/>
                          </w:rPr>
                          <m:t>MIN</m:t>
                        </m:r>
                      </m:sub>
                    </m:sSub>
                  </m:sub>
                </m:sSub>
                <m:r>
                  <m:rPr>
                    <m:sty m:val="b"/>
                  </m:rPr>
                  <w:rPr>
                    <w:rFonts w:ascii="Cambria Math" w:eastAsia="Times New Roman" w:hAnsi="Cambria Math"/>
                    <w:sz w:val="20"/>
                    <w:szCs w:val="20"/>
                  </w:rPr>
                  <m:t>(</m:t>
                </m:r>
                <m:r>
                  <m:rPr>
                    <m:sty m:val="b"/>
                  </m:rPr>
                  <w:rPr>
                    <w:rFonts w:ascii="Cambria Math" w:hAnsi="Cambria Math"/>
                    <w:sz w:val="20"/>
                    <w:szCs w:val="20"/>
                  </w:rPr>
                  <m:t>Ω)</m:t>
                </m:r>
              </m:oMath>
            </m:oMathPara>
          </w:p>
        </w:tc>
      </w:tr>
      <w:tr w:rsidR="008C67F8" w:rsidRPr="008C67F8" w14:paraId="608EBBBA" w14:textId="77777777" w:rsidTr="008C7D58">
        <w:tc>
          <w:tcPr>
            <w:tcW w:w="0" w:type="auto"/>
          </w:tcPr>
          <w:p w14:paraId="248F10E3" w14:textId="77777777" w:rsidR="008C67F8" w:rsidRPr="008C67F8" w:rsidRDefault="008C67F8" w:rsidP="008C67F8">
            <w:pPr>
              <w:ind w:firstLine="0"/>
              <w:rPr>
                <w:rFonts w:eastAsia="Times New Roman"/>
                <w:sz w:val="20"/>
                <w:szCs w:val="20"/>
              </w:rPr>
            </w:pPr>
            <w:r w:rsidRPr="008C67F8">
              <w:rPr>
                <w:rFonts w:eastAsia="Times New Roman"/>
                <w:sz w:val="20"/>
                <w:szCs w:val="20"/>
              </w:rPr>
              <w:t>8</w:t>
            </w:r>
          </w:p>
        </w:tc>
        <w:tc>
          <w:tcPr>
            <w:tcW w:w="0" w:type="auto"/>
          </w:tcPr>
          <w:p w14:paraId="1F87998D" w14:textId="77777777" w:rsidR="008C67F8" w:rsidRPr="008C67F8" w:rsidRDefault="008C67F8" w:rsidP="008C67F8">
            <w:pPr>
              <w:ind w:firstLine="0"/>
              <w:rPr>
                <w:color w:val="000000"/>
                <w:sz w:val="20"/>
                <w:szCs w:val="20"/>
              </w:rPr>
            </w:pPr>
            <w:r w:rsidRPr="008C67F8">
              <w:rPr>
                <w:color w:val="000000"/>
                <w:sz w:val="20"/>
                <w:szCs w:val="20"/>
              </w:rPr>
              <w:t>0.00586</w:t>
            </w:r>
          </w:p>
        </w:tc>
        <w:tc>
          <w:tcPr>
            <w:tcW w:w="0" w:type="auto"/>
          </w:tcPr>
          <w:p w14:paraId="301A7BD5" w14:textId="77777777" w:rsidR="008C67F8" w:rsidRPr="008C67F8" w:rsidRDefault="008C67F8" w:rsidP="008C67F8">
            <w:pPr>
              <w:ind w:firstLine="0"/>
              <w:rPr>
                <w:color w:val="000000"/>
                <w:sz w:val="20"/>
                <w:szCs w:val="20"/>
              </w:rPr>
            </w:pPr>
            <w:r w:rsidRPr="008C67F8">
              <w:rPr>
                <w:color w:val="000000"/>
                <w:sz w:val="20"/>
                <w:szCs w:val="20"/>
              </w:rPr>
              <w:t>0.01</w:t>
            </w:r>
          </w:p>
        </w:tc>
        <w:tc>
          <w:tcPr>
            <w:tcW w:w="0" w:type="auto"/>
          </w:tcPr>
          <w:p w14:paraId="030D6A68" w14:textId="77777777" w:rsidR="008C67F8" w:rsidRPr="008C67F8" w:rsidRDefault="008C67F8" w:rsidP="008C67F8">
            <w:pPr>
              <w:ind w:firstLine="0"/>
              <w:rPr>
                <w:rFonts w:eastAsia="Times New Roman"/>
                <w:sz w:val="20"/>
                <w:szCs w:val="20"/>
              </w:rPr>
            </w:pPr>
            <w:r w:rsidRPr="008C67F8">
              <w:rPr>
                <w:rFonts w:eastAsia="Times New Roman"/>
                <w:sz w:val="20"/>
                <w:szCs w:val="20"/>
              </w:rPr>
              <w:t>0.075</w:t>
            </w:r>
          </w:p>
        </w:tc>
        <w:tc>
          <w:tcPr>
            <w:tcW w:w="0" w:type="auto"/>
          </w:tcPr>
          <w:p w14:paraId="34B7CAF5" w14:textId="77777777" w:rsidR="008C67F8" w:rsidRPr="008C67F8" w:rsidRDefault="008C67F8" w:rsidP="008C67F8">
            <w:pPr>
              <w:ind w:firstLine="0"/>
              <w:rPr>
                <w:rFonts w:eastAsia="Times New Roman"/>
                <w:sz w:val="20"/>
                <w:szCs w:val="20"/>
              </w:rPr>
            </w:pPr>
            <w:r w:rsidRPr="008C67F8">
              <w:rPr>
                <w:rFonts w:eastAsia="Times New Roman"/>
                <w:sz w:val="20"/>
                <w:szCs w:val="20"/>
              </w:rPr>
              <w:t>1</w:t>
            </w:r>
          </w:p>
        </w:tc>
        <w:tc>
          <w:tcPr>
            <w:tcW w:w="0" w:type="auto"/>
            <w:vAlign w:val="bottom"/>
          </w:tcPr>
          <w:p w14:paraId="09F1F52C" w14:textId="77777777" w:rsidR="008C67F8" w:rsidRPr="008C67F8" w:rsidRDefault="008C67F8" w:rsidP="008C67F8">
            <w:pPr>
              <w:ind w:firstLine="0"/>
              <w:rPr>
                <w:color w:val="000000"/>
                <w:sz w:val="20"/>
                <w:szCs w:val="20"/>
              </w:rPr>
            </w:pPr>
            <w:r w:rsidRPr="008C67F8">
              <w:rPr>
                <w:color w:val="000000"/>
                <w:sz w:val="20"/>
                <w:szCs w:val="20"/>
              </w:rPr>
              <w:t>25.6</w:t>
            </w:r>
          </w:p>
        </w:tc>
        <w:tc>
          <w:tcPr>
            <w:tcW w:w="0" w:type="auto"/>
            <w:vAlign w:val="bottom"/>
          </w:tcPr>
          <w:p w14:paraId="22574D23" w14:textId="77777777" w:rsidR="008C67F8" w:rsidRPr="008C67F8" w:rsidRDefault="008C67F8" w:rsidP="008C67F8">
            <w:pPr>
              <w:ind w:firstLine="0"/>
              <w:rPr>
                <w:color w:val="000000"/>
                <w:sz w:val="20"/>
                <w:szCs w:val="20"/>
              </w:rPr>
            </w:pPr>
            <w:r w:rsidRPr="008C67F8">
              <w:rPr>
                <w:color w:val="000000"/>
                <w:sz w:val="20"/>
                <w:szCs w:val="20"/>
              </w:rPr>
              <w:t>20</w:t>
            </w:r>
          </w:p>
        </w:tc>
        <w:tc>
          <w:tcPr>
            <w:tcW w:w="0" w:type="auto"/>
            <w:vAlign w:val="bottom"/>
          </w:tcPr>
          <w:p w14:paraId="0A36FB61" w14:textId="77777777" w:rsidR="008C67F8" w:rsidRPr="008C67F8" w:rsidRDefault="008C67F8" w:rsidP="008C67F8">
            <w:pPr>
              <w:ind w:firstLine="0"/>
              <w:rPr>
                <w:color w:val="000000"/>
                <w:sz w:val="20"/>
                <w:szCs w:val="20"/>
              </w:rPr>
            </w:pPr>
            <w:r w:rsidRPr="008C67F8">
              <w:rPr>
                <w:color w:val="000000"/>
                <w:sz w:val="20"/>
                <w:szCs w:val="20"/>
              </w:rPr>
              <w:t>0.256</w:t>
            </w:r>
          </w:p>
        </w:tc>
        <w:tc>
          <w:tcPr>
            <w:tcW w:w="0" w:type="auto"/>
            <w:vAlign w:val="bottom"/>
          </w:tcPr>
          <w:p w14:paraId="7A566C89" w14:textId="77777777" w:rsidR="008C67F8" w:rsidRPr="008C67F8" w:rsidRDefault="008C67F8" w:rsidP="008C67F8">
            <w:pPr>
              <w:ind w:firstLine="0"/>
              <w:rPr>
                <w:color w:val="000000"/>
                <w:sz w:val="20"/>
                <w:szCs w:val="20"/>
              </w:rPr>
            </w:pPr>
            <w:r w:rsidRPr="008C67F8">
              <w:rPr>
                <w:color w:val="000000"/>
                <w:sz w:val="20"/>
                <w:szCs w:val="20"/>
              </w:rPr>
              <w:t>0.15625</w:t>
            </w:r>
          </w:p>
        </w:tc>
      </w:tr>
      <w:tr w:rsidR="008C67F8" w:rsidRPr="008C67F8" w14:paraId="393FBAFC" w14:textId="77777777" w:rsidTr="008C7D58">
        <w:tc>
          <w:tcPr>
            <w:tcW w:w="0" w:type="auto"/>
          </w:tcPr>
          <w:p w14:paraId="5EC4C76E" w14:textId="77777777" w:rsidR="008C67F8" w:rsidRPr="008C67F8" w:rsidRDefault="008C67F8" w:rsidP="008C67F8">
            <w:pPr>
              <w:ind w:firstLine="0"/>
              <w:rPr>
                <w:rFonts w:eastAsia="Times New Roman"/>
                <w:sz w:val="20"/>
                <w:szCs w:val="20"/>
              </w:rPr>
            </w:pPr>
            <w:r w:rsidRPr="008C67F8">
              <w:rPr>
                <w:rFonts w:eastAsia="Times New Roman"/>
                <w:sz w:val="20"/>
                <w:szCs w:val="20"/>
              </w:rPr>
              <w:t>8</w:t>
            </w:r>
          </w:p>
        </w:tc>
        <w:tc>
          <w:tcPr>
            <w:tcW w:w="0" w:type="auto"/>
          </w:tcPr>
          <w:p w14:paraId="3E23A047" w14:textId="77777777" w:rsidR="008C67F8" w:rsidRPr="008C67F8" w:rsidRDefault="008C67F8" w:rsidP="008C67F8">
            <w:pPr>
              <w:ind w:firstLine="0"/>
              <w:rPr>
                <w:color w:val="000000"/>
                <w:sz w:val="20"/>
                <w:szCs w:val="20"/>
              </w:rPr>
            </w:pPr>
            <w:r w:rsidRPr="008C67F8">
              <w:rPr>
                <w:color w:val="000000"/>
                <w:sz w:val="20"/>
                <w:szCs w:val="20"/>
              </w:rPr>
              <w:t>0.00586</w:t>
            </w:r>
          </w:p>
        </w:tc>
        <w:tc>
          <w:tcPr>
            <w:tcW w:w="0" w:type="auto"/>
          </w:tcPr>
          <w:p w14:paraId="77C88B0C" w14:textId="77777777" w:rsidR="008C67F8" w:rsidRPr="008C67F8" w:rsidRDefault="008C67F8" w:rsidP="008C67F8">
            <w:pPr>
              <w:ind w:firstLine="0"/>
              <w:rPr>
                <w:color w:val="000000"/>
                <w:sz w:val="20"/>
                <w:szCs w:val="20"/>
              </w:rPr>
            </w:pPr>
            <w:r w:rsidRPr="008C67F8">
              <w:rPr>
                <w:color w:val="000000"/>
                <w:sz w:val="20"/>
                <w:szCs w:val="20"/>
              </w:rPr>
              <w:t>0.01</w:t>
            </w:r>
          </w:p>
        </w:tc>
        <w:tc>
          <w:tcPr>
            <w:tcW w:w="0" w:type="auto"/>
          </w:tcPr>
          <w:p w14:paraId="638B4198" w14:textId="77777777" w:rsidR="008C67F8" w:rsidRPr="008C67F8" w:rsidRDefault="008C67F8" w:rsidP="008C67F8">
            <w:pPr>
              <w:ind w:firstLine="0"/>
              <w:rPr>
                <w:rFonts w:eastAsia="Times New Roman"/>
                <w:sz w:val="20"/>
                <w:szCs w:val="20"/>
              </w:rPr>
            </w:pPr>
            <w:r w:rsidRPr="008C67F8">
              <w:rPr>
                <w:rFonts w:eastAsia="Times New Roman"/>
                <w:sz w:val="20"/>
                <w:szCs w:val="20"/>
              </w:rPr>
              <w:t>0.075</w:t>
            </w:r>
          </w:p>
        </w:tc>
        <w:tc>
          <w:tcPr>
            <w:tcW w:w="0" w:type="auto"/>
          </w:tcPr>
          <w:p w14:paraId="70605655" w14:textId="77777777" w:rsidR="008C67F8" w:rsidRPr="008C67F8" w:rsidRDefault="008C67F8" w:rsidP="008C67F8">
            <w:pPr>
              <w:ind w:firstLine="0"/>
              <w:rPr>
                <w:rFonts w:eastAsia="Times New Roman"/>
                <w:sz w:val="20"/>
                <w:szCs w:val="20"/>
              </w:rPr>
            </w:pPr>
            <w:r w:rsidRPr="008C67F8">
              <w:rPr>
                <w:rFonts w:eastAsia="Times New Roman"/>
                <w:sz w:val="20"/>
                <w:szCs w:val="20"/>
              </w:rPr>
              <w:t>2</w:t>
            </w:r>
          </w:p>
        </w:tc>
        <w:tc>
          <w:tcPr>
            <w:tcW w:w="0" w:type="auto"/>
            <w:vAlign w:val="bottom"/>
          </w:tcPr>
          <w:p w14:paraId="3ADCED38" w14:textId="77777777" w:rsidR="008C67F8" w:rsidRPr="008C67F8" w:rsidRDefault="008C67F8" w:rsidP="008C67F8">
            <w:pPr>
              <w:ind w:firstLine="0"/>
              <w:rPr>
                <w:color w:val="000000"/>
                <w:sz w:val="20"/>
                <w:szCs w:val="20"/>
              </w:rPr>
            </w:pPr>
            <w:r w:rsidRPr="008C67F8">
              <w:rPr>
                <w:color w:val="000000"/>
                <w:sz w:val="20"/>
                <w:szCs w:val="20"/>
              </w:rPr>
              <w:t>51.2</w:t>
            </w:r>
          </w:p>
        </w:tc>
        <w:tc>
          <w:tcPr>
            <w:tcW w:w="0" w:type="auto"/>
            <w:vAlign w:val="bottom"/>
          </w:tcPr>
          <w:p w14:paraId="48855E60" w14:textId="77777777" w:rsidR="008C67F8" w:rsidRPr="008C67F8" w:rsidRDefault="008C67F8" w:rsidP="008C67F8">
            <w:pPr>
              <w:ind w:firstLine="0"/>
              <w:rPr>
                <w:color w:val="000000"/>
                <w:sz w:val="20"/>
                <w:szCs w:val="20"/>
              </w:rPr>
            </w:pPr>
            <w:r w:rsidRPr="008C67F8">
              <w:rPr>
                <w:color w:val="000000"/>
                <w:sz w:val="20"/>
                <w:szCs w:val="20"/>
              </w:rPr>
              <w:t>40</w:t>
            </w:r>
          </w:p>
        </w:tc>
        <w:tc>
          <w:tcPr>
            <w:tcW w:w="0" w:type="auto"/>
            <w:vAlign w:val="bottom"/>
          </w:tcPr>
          <w:p w14:paraId="3F826B55" w14:textId="77777777" w:rsidR="008C67F8" w:rsidRPr="008C67F8" w:rsidRDefault="008C67F8" w:rsidP="008C67F8">
            <w:pPr>
              <w:ind w:firstLine="0"/>
              <w:rPr>
                <w:color w:val="000000"/>
                <w:sz w:val="20"/>
                <w:szCs w:val="20"/>
              </w:rPr>
            </w:pPr>
            <w:r w:rsidRPr="008C67F8">
              <w:rPr>
                <w:color w:val="000000"/>
                <w:sz w:val="20"/>
                <w:szCs w:val="20"/>
              </w:rPr>
              <w:t>1.024</w:t>
            </w:r>
          </w:p>
        </w:tc>
        <w:tc>
          <w:tcPr>
            <w:tcW w:w="0" w:type="auto"/>
            <w:vAlign w:val="bottom"/>
          </w:tcPr>
          <w:p w14:paraId="095C6949" w14:textId="77777777" w:rsidR="008C67F8" w:rsidRPr="008C67F8" w:rsidRDefault="008C67F8" w:rsidP="008C67F8">
            <w:pPr>
              <w:ind w:firstLine="0"/>
              <w:rPr>
                <w:color w:val="000000"/>
                <w:sz w:val="20"/>
                <w:szCs w:val="20"/>
              </w:rPr>
            </w:pPr>
            <w:r w:rsidRPr="008C67F8">
              <w:rPr>
                <w:color w:val="000000"/>
                <w:sz w:val="20"/>
                <w:szCs w:val="20"/>
              </w:rPr>
              <w:t>0.625</w:t>
            </w:r>
          </w:p>
        </w:tc>
      </w:tr>
      <w:tr w:rsidR="008C67F8" w:rsidRPr="008C67F8" w14:paraId="617CC447" w14:textId="77777777" w:rsidTr="008C7D58">
        <w:tc>
          <w:tcPr>
            <w:tcW w:w="0" w:type="auto"/>
          </w:tcPr>
          <w:p w14:paraId="5CF5287E" w14:textId="77777777" w:rsidR="008C67F8" w:rsidRPr="008C67F8" w:rsidRDefault="008C67F8" w:rsidP="008C67F8">
            <w:pPr>
              <w:ind w:firstLine="0"/>
              <w:rPr>
                <w:rFonts w:eastAsia="Times New Roman"/>
                <w:sz w:val="20"/>
                <w:szCs w:val="20"/>
              </w:rPr>
            </w:pPr>
            <w:r w:rsidRPr="008C67F8">
              <w:rPr>
                <w:rFonts w:eastAsia="Times New Roman"/>
                <w:sz w:val="20"/>
                <w:szCs w:val="20"/>
              </w:rPr>
              <w:t>8</w:t>
            </w:r>
          </w:p>
        </w:tc>
        <w:tc>
          <w:tcPr>
            <w:tcW w:w="0" w:type="auto"/>
          </w:tcPr>
          <w:p w14:paraId="441F4689" w14:textId="77777777" w:rsidR="008C67F8" w:rsidRPr="008C67F8" w:rsidRDefault="008C67F8" w:rsidP="008C67F8">
            <w:pPr>
              <w:ind w:firstLine="0"/>
              <w:rPr>
                <w:color w:val="000000"/>
                <w:sz w:val="20"/>
                <w:szCs w:val="20"/>
              </w:rPr>
            </w:pPr>
            <w:r w:rsidRPr="008C67F8">
              <w:rPr>
                <w:color w:val="000000"/>
                <w:sz w:val="20"/>
                <w:szCs w:val="20"/>
              </w:rPr>
              <w:t>0.00586</w:t>
            </w:r>
          </w:p>
        </w:tc>
        <w:tc>
          <w:tcPr>
            <w:tcW w:w="0" w:type="auto"/>
          </w:tcPr>
          <w:p w14:paraId="7EE1CAA9" w14:textId="77777777" w:rsidR="008C67F8" w:rsidRPr="008C67F8" w:rsidRDefault="008C67F8" w:rsidP="008C67F8">
            <w:pPr>
              <w:ind w:firstLine="0"/>
              <w:rPr>
                <w:color w:val="000000"/>
                <w:sz w:val="20"/>
                <w:szCs w:val="20"/>
              </w:rPr>
            </w:pPr>
            <w:r w:rsidRPr="008C67F8">
              <w:rPr>
                <w:color w:val="000000"/>
                <w:sz w:val="20"/>
                <w:szCs w:val="20"/>
              </w:rPr>
              <w:t>0.01</w:t>
            </w:r>
          </w:p>
        </w:tc>
        <w:tc>
          <w:tcPr>
            <w:tcW w:w="0" w:type="auto"/>
          </w:tcPr>
          <w:p w14:paraId="3728ADE1" w14:textId="77777777" w:rsidR="008C67F8" w:rsidRPr="008C67F8" w:rsidRDefault="008C67F8" w:rsidP="008C67F8">
            <w:pPr>
              <w:ind w:firstLine="0"/>
              <w:rPr>
                <w:rFonts w:eastAsia="Times New Roman"/>
                <w:sz w:val="20"/>
                <w:szCs w:val="20"/>
              </w:rPr>
            </w:pPr>
            <w:r w:rsidRPr="008C67F8">
              <w:rPr>
                <w:rFonts w:eastAsia="Times New Roman"/>
                <w:sz w:val="20"/>
                <w:szCs w:val="20"/>
              </w:rPr>
              <w:t>0.075</w:t>
            </w:r>
          </w:p>
        </w:tc>
        <w:tc>
          <w:tcPr>
            <w:tcW w:w="0" w:type="auto"/>
          </w:tcPr>
          <w:p w14:paraId="2EA36D93" w14:textId="77777777" w:rsidR="008C67F8" w:rsidRPr="008C67F8" w:rsidRDefault="008C67F8" w:rsidP="008C67F8">
            <w:pPr>
              <w:ind w:firstLine="0"/>
              <w:rPr>
                <w:rFonts w:eastAsia="Times New Roman"/>
                <w:sz w:val="20"/>
                <w:szCs w:val="20"/>
              </w:rPr>
            </w:pPr>
            <w:r w:rsidRPr="008C67F8">
              <w:rPr>
                <w:rFonts w:eastAsia="Times New Roman"/>
                <w:sz w:val="20"/>
                <w:szCs w:val="20"/>
              </w:rPr>
              <w:t>3</w:t>
            </w:r>
          </w:p>
        </w:tc>
        <w:tc>
          <w:tcPr>
            <w:tcW w:w="0" w:type="auto"/>
            <w:vAlign w:val="bottom"/>
          </w:tcPr>
          <w:p w14:paraId="4EAF7C44" w14:textId="77777777" w:rsidR="008C67F8" w:rsidRPr="008C67F8" w:rsidRDefault="008C67F8" w:rsidP="008C67F8">
            <w:pPr>
              <w:ind w:firstLine="0"/>
              <w:rPr>
                <w:color w:val="000000"/>
                <w:sz w:val="20"/>
                <w:szCs w:val="20"/>
              </w:rPr>
            </w:pPr>
            <w:r w:rsidRPr="008C67F8">
              <w:rPr>
                <w:color w:val="000000"/>
                <w:sz w:val="20"/>
                <w:szCs w:val="20"/>
              </w:rPr>
              <w:t>76.8</w:t>
            </w:r>
          </w:p>
        </w:tc>
        <w:tc>
          <w:tcPr>
            <w:tcW w:w="0" w:type="auto"/>
            <w:vAlign w:val="bottom"/>
          </w:tcPr>
          <w:p w14:paraId="3D3F0AB4" w14:textId="77777777" w:rsidR="008C67F8" w:rsidRPr="008C67F8" w:rsidRDefault="008C67F8" w:rsidP="008C67F8">
            <w:pPr>
              <w:ind w:firstLine="0"/>
              <w:rPr>
                <w:color w:val="000000"/>
                <w:sz w:val="20"/>
                <w:szCs w:val="20"/>
              </w:rPr>
            </w:pPr>
            <w:r w:rsidRPr="008C67F8">
              <w:rPr>
                <w:color w:val="000000"/>
                <w:sz w:val="20"/>
                <w:szCs w:val="20"/>
              </w:rPr>
              <w:t>60</w:t>
            </w:r>
          </w:p>
        </w:tc>
        <w:tc>
          <w:tcPr>
            <w:tcW w:w="0" w:type="auto"/>
            <w:vAlign w:val="bottom"/>
          </w:tcPr>
          <w:p w14:paraId="368A789A" w14:textId="77777777" w:rsidR="008C67F8" w:rsidRPr="008C67F8" w:rsidRDefault="008C67F8" w:rsidP="008C67F8">
            <w:pPr>
              <w:ind w:firstLine="0"/>
              <w:rPr>
                <w:color w:val="000000"/>
                <w:sz w:val="20"/>
                <w:szCs w:val="20"/>
              </w:rPr>
            </w:pPr>
            <w:r w:rsidRPr="008C67F8">
              <w:rPr>
                <w:color w:val="000000"/>
                <w:sz w:val="20"/>
                <w:szCs w:val="20"/>
              </w:rPr>
              <w:t>2.304</w:t>
            </w:r>
          </w:p>
        </w:tc>
        <w:tc>
          <w:tcPr>
            <w:tcW w:w="0" w:type="auto"/>
            <w:vAlign w:val="bottom"/>
          </w:tcPr>
          <w:p w14:paraId="79418448" w14:textId="77777777" w:rsidR="008C67F8" w:rsidRPr="008C67F8" w:rsidRDefault="008C67F8" w:rsidP="008C67F8">
            <w:pPr>
              <w:ind w:firstLine="0"/>
              <w:rPr>
                <w:color w:val="000000"/>
                <w:sz w:val="20"/>
                <w:szCs w:val="20"/>
              </w:rPr>
            </w:pPr>
            <w:r w:rsidRPr="008C67F8">
              <w:rPr>
                <w:color w:val="000000"/>
                <w:sz w:val="20"/>
                <w:szCs w:val="20"/>
              </w:rPr>
              <w:t>1.40625</w:t>
            </w:r>
          </w:p>
        </w:tc>
      </w:tr>
      <w:tr w:rsidR="008C67F8" w:rsidRPr="008C67F8" w14:paraId="6CAEC314" w14:textId="77777777" w:rsidTr="008C7D58">
        <w:tc>
          <w:tcPr>
            <w:tcW w:w="0" w:type="auto"/>
          </w:tcPr>
          <w:p w14:paraId="0A82B708" w14:textId="77777777" w:rsidR="008C67F8" w:rsidRPr="008C67F8" w:rsidRDefault="008C67F8" w:rsidP="008C67F8">
            <w:pPr>
              <w:ind w:firstLine="0"/>
              <w:rPr>
                <w:rFonts w:eastAsia="Times New Roman"/>
                <w:sz w:val="20"/>
                <w:szCs w:val="20"/>
              </w:rPr>
            </w:pPr>
            <w:r w:rsidRPr="008C67F8">
              <w:rPr>
                <w:rFonts w:eastAsia="Times New Roman"/>
                <w:sz w:val="20"/>
                <w:szCs w:val="20"/>
              </w:rPr>
              <w:t>8</w:t>
            </w:r>
          </w:p>
        </w:tc>
        <w:tc>
          <w:tcPr>
            <w:tcW w:w="0" w:type="auto"/>
          </w:tcPr>
          <w:p w14:paraId="53B45C36" w14:textId="77777777" w:rsidR="008C67F8" w:rsidRPr="008C67F8" w:rsidRDefault="008C67F8" w:rsidP="008C67F8">
            <w:pPr>
              <w:ind w:firstLine="0"/>
              <w:rPr>
                <w:color w:val="000000"/>
                <w:sz w:val="20"/>
                <w:szCs w:val="20"/>
              </w:rPr>
            </w:pPr>
            <w:r w:rsidRPr="008C67F8">
              <w:rPr>
                <w:color w:val="000000"/>
                <w:sz w:val="20"/>
                <w:szCs w:val="20"/>
              </w:rPr>
              <w:t>0.00586</w:t>
            </w:r>
          </w:p>
        </w:tc>
        <w:tc>
          <w:tcPr>
            <w:tcW w:w="0" w:type="auto"/>
          </w:tcPr>
          <w:p w14:paraId="49426732" w14:textId="77777777" w:rsidR="008C67F8" w:rsidRPr="008C67F8" w:rsidRDefault="008C67F8" w:rsidP="008C67F8">
            <w:pPr>
              <w:ind w:firstLine="0"/>
              <w:rPr>
                <w:color w:val="000000"/>
                <w:sz w:val="20"/>
                <w:szCs w:val="20"/>
              </w:rPr>
            </w:pPr>
            <w:r w:rsidRPr="008C67F8">
              <w:rPr>
                <w:color w:val="000000"/>
                <w:sz w:val="20"/>
                <w:szCs w:val="20"/>
              </w:rPr>
              <w:t>0.01</w:t>
            </w:r>
          </w:p>
        </w:tc>
        <w:tc>
          <w:tcPr>
            <w:tcW w:w="0" w:type="auto"/>
          </w:tcPr>
          <w:p w14:paraId="137DD25E" w14:textId="77777777" w:rsidR="008C67F8" w:rsidRPr="008C67F8" w:rsidRDefault="008C67F8" w:rsidP="008C67F8">
            <w:pPr>
              <w:ind w:firstLine="0"/>
              <w:rPr>
                <w:rFonts w:eastAsia="Times New Roman"/>
                <w:sz w:val="20"/>
                <w:szCs w:val="20"/>
              </w:rPr>
            </w:pPr>
            <w:r w:rsidRPr="008C67F8">
              <w:rPr>
                <w:rFonts w:eastAsia="Times New Roman"/>
                <w:sz w:val="20"/>
                <w:szCs w:val="20"/>
              </w:rPr>
              <w:t>0.075</w:t>
            </w:r>
          </w:p>
        </w:tc>
        <w:tc>
          <w:tcPr>
            <w:tcW w:w="0" w:type="auto"/>
          </w:tcPr>
          <w:p w14:paraId="5CFC1486" w14:textId="77777777" w:rsidR="008C67F8" w:rsidRPr="008C67F8" w:rsidRDefault="008C67F8" w:rsidP="008C67F8">
            <w:pPr>
              <w:ind w:firstLine="0"/>
              <w:rPr>
                <w:rFonts w:eastAsia="Times New Roman"/>
                <w:sz w:val="20"/>
                <w:szCs w:val="20"/>
              </w:rPr>
            </w:pPr>
            <w:r w:rsidRPr="008C67F8">
              <w:rPr>
                <w:rFonts w:eastAsia="Times New Roman"/>
                <w:sz w:val="20"/>
                <w:szCs w:val="20"/>
              </w:rPr>
              <w:t>4</w:t>
            </w:r>
          </w:p>
        </w:tc>
        <w:tc>
          <w:tcPr>
            <w:tcW w:w="0" w:type="auto"/>
            <w:vAlign w:val="bottom"/>
          </w:tcPr>
          <w:p w14:paraId="4DAC313F" w14:textId="77777777" w:rsidR="008C67F8" w:rsidRPr="008C67F8" w:rsidRDefault="008C67F8" w:rsidP="008C67F8">
            <w:pPr>
              <w:ind w:firstLine="0"/>
              <w:rPr>
                <w:color w:val="000000"/>
                <w:sz w:val="20"/>
                <w:szCs w:val="20"/>
              </w:rPr>
            </w:pPr>
            <w:r w:rsidRPr="008C67F8">
              <w:rPr>
                <w:color w:val="000000"/>
                <w:sz w:val="20"/>
                <w:szCs w:val="20"/>
              </w:rPr>
              <w:t>102.4</w:t>
            </w:r>
          </w:p>
        </w:tc>
        <w:tc>
          <w:tcPr>
            <w:tcW w:w="0" w:type="auto"/>
            <w:vAlign w:val="bottom"/>
          </w:tcPr>
          <w:p w14:paraId="61EA0C2F" w14:textId="77777777" w:rsidR="008C67F8" w:rsidRPr="008C67F8" w:rsidRDefault="008C67F8" w:rsidP="008C67F8">
            <w:pPr>
              <w:ind w:firstLine="0"/>
              <w:rPr>
                <w:color w:val="000000"/>
                <w:sz w:val="20"/>
                <w:szCs w:val="20"/>
              </w:rPr>
            </w:pPr>
            <w:r w:rsidRPr="008C67F8">
              <w:rPr>
                <w:color w:val="000000"/>
                <w:sz w:val="20"/>
                <w:szCs w:val="20"/>
              </w:rPr>
              <w:t>80</w:t>
            </w:r>
          </w:p>
        </w:tc>
        <w:tc>
          <w:tcPr>
            <w:tcW w:w="0" w:type="auto"/>
            <w:vAlign w:val="bottom"/>
          </w:tcPr>
          <w:p w14:paraId="6AE26028" w14:textId="77777777" w:rsidR="008C67F8" w:rsidRPr="008C67F8" w:rsidRDefault="008C67F8" w:rsidP="008C67F8">
            <w:pPr>
              <w:ind w:firstLine="0"/>
              <w:rPr>
                <w:color w:val="000000"/>
                <w:sz w:val="20"/>
                <w:szCs w:val="20"/>
              </w:rPr>
            </w:pPr>
            <w:r w:rsidRPr="008C67F8">
              <w:rPr>
                <w:color w:val="000000"/>
                <w:sz w:val="20"/>
                <w:szCs w:val="20"/>
              </w:rPr>
              <w:t>4.096</w:t>
            </w:r>
          </w:p>
        </w:tc>
        <w:tc>
          <w:tcPr>
            <w:tcW w:w="0" w:type="auto"/>
            <w:vAlign w:val="bottom"/>
          </w:tcPr>
          <w:p w14:paraId="098FCCC1" w14:textId="77777777" w:rsidR="008C67F8" w:rsidRPr="008C67F8" w:rsidRDefault="008C67F8" w:rsidP="008C67F8">
            <w:pPr>
              <w:ind w:firstLine="0"/>
              <w:rPr>
                <w:color w:val="000000"/>
                <w:sz w:val="20"/>
                <w:szCs w:val="20"/>
              </w:rPr>
            </w:pPr>
            <w:r w:rsidRPr="008C67F8">
              <w:rPr>
                <w:color w:val="000000"/>
                <w:sz w:val="20"/>
                <w:szCs w:val="20"/>
              </w:rPr>
              <w:t>2.5</w:t>
            </w:r>
          </w:p>
        </w:tc>
      </w:tr>
      <w:tr w:rsidR="008C67F8" w:rsidRPr="008C67F8" w14:paraId="600BA214" w14:textId="77777777" w:rsidTr="008C7D58">
        <w:tc>
          <w:tcPr>
            <w:tcW w:w="0" w:type="auto"/>
          </w:tcPr>
          <w:p w14:paraId="077ED499" w14:textId="77777777" w:rsidR="008C67F8" w:rsidRPr="008C67F8" w:rsidRDefault="008C67F8" w:rsidP="008C67F8">
            <w:pPr>
              <w:ind w:firstLine="0"/>
              <w:rPr>
                <w:rFonts w:eastAsia="Times New Roman"/>
                <w:sz w:val="20"/>
                <w:szCs w:val="20"/>
              </w:rPr>
            </w:pPr>
            <w:r w:rsidRPr="008C67F8">
              <w:rPr>
                <w:rFonts w:eastAsia="Times New Roman"/>
                <w:sz w:val="20"/>
                <w:szCs w:val="20"/>
              </w:rPr>
              <w:t>8</w:t>
            </w:r>
          </w:p>
        </w:tc>
        <w:tc>
          <w:tcPr>
            <w:tcW w:w="0" w:type="auto"/>
          </w:tcPr>
          <w:p w14:paraId="27AEAEA7" w14:textId="77777777" w:rsidR="008C67F8" w:rsidRPr="008C67F8" w:rsidRDefault="008C67F8" w:rsidP="008C67F8">
            <w:pPr>
              <w:ind w:firstLine="0"/>
              <w:rPr>
                <w:color w:val="000000"/>
                <w:sz w:val="20"/>
                <w:szCs w:val="20"/>
              </w:rPr>
            </w:pPr>
            <w:r w:rsidRPr="008C67F8">
              <w:rPr>
                <w:color w:val="000000"/>
                <w:sz w:val="20"/>
                <w:szCs w:val="20"/>
              </w:rPr>
              <w:t>0.00586</w:t>
            </w:r>
          </w:p>
        </w:tc>
        <w:tc>
          <w:tcPr>
            <w:tcW w:w="0" w:type="auto"/>
          </w:tcPr>
          <w:p w14:paraId="736EF191" w14:textId="77777777" w:rsidR="008C67F8" w:rsidRPr="008C67F8" w:rsidRDefault="008C67F8" w:rsidP="008C67F8">
            <w:pPr>
              <w:ind w:firstLine="0"/>
              <w:rPr>
                <w:color w:val="000000"/>
                <w:sz w:val="20"/>
                <w:szCs w:val="20"/>
              </w:rPr>
            </w:pPr>
            <w:r w:rsidRPr="008C67F8">
              <w:rPr>
                <w:color w:val="000000"/>
                <w:sz w:val="20"/>
                <w:szCs w:val="20"/>
              </w:rPr>
              <w:t>0.01</w:t>
            </w:r>
          </w:p>
        </w:tc>
        <w:tc>
          <w:tcPr>
            <w:tcW w:w="0" w:type="auto"/>
          </w:tcPr>
          <w:p w14:paraId="02362AA9" w14:textId="77777777" w:rsidR="008C67F8" w:rsidRPr="008C67F8" w:rsidRDefault="008C67F8" w:rsidP="008C67F8">
            <w:pPr>
              <w:ind w:firstLine="0"/>
              <w:rPr>
                <w:rFonts w:eastAsia="Times New Roman"/>
                <w:sz w:val="20"/>
                <w:szCs w:val="20"/>
              </w:rPr>
            </w:pPr>
            <w:r w:rsidRPr="008C67F8">
              <w:rPr>
                <w:rFonts w:eastAsia="Times New Roman"/>
                <w:sz w:val="20"/>
                <w:szCs w:val="20"/>
              </w:rPr>
              <w:t>0.075</w:t>
            </w:r>
          </w:p>
        </w:tc>
        <w:tc>
          <w:tcPr>
            <w:tcW w:w="0" w:type="auto"/>
          </w:tcPr>
          <w:p w14:paraId="730F46EB" w14:textId="77777777" w:rsidR="008C67F8" w:rsidRPr="008C67F8" w:rsidRDefault="008C67F8" w:rsidP="008C67F8">
            <w:pPr>
              <w:ind w:firstLine="0"/>
              <w:rPr>
                <w:rFonts w:eastAsia="Times New Roman"/>
                <w:sz w:val="20"/>
                <w:szCs w:val="20"/>
              </w:rPr>
            </w:pPr>
            <w:r w:rsidRPr="008C67F8">
              <w:rPr>
                <w:rFonts w:eastAsia="Times New Roman"/>
                <w:sz w:val="20"/>
                <w:szCs w:val="20"/>
              </w:rPr>
              <w:t>5</w:t>
            </w:r>
          </w:p>
        </w:tc>
        <w:tc>
          <w:tcPr>
            <w:tcW w:w="0" w:type="auto"/>
            <w:vAlign w:val="bottom"/>
          </w:tcPr>
          <w:p w14:paraId="2C20A80D" w14:textId="77777777" w:rsidR="008C67F8" w:rsidRPr="008C67F8" w:rsidRDefault="008C67F8" w:rsidP="008C67F8">
            <w:pPr>
              <w:ind w:firstLine="0"/>
              <w:rPr>
                <w:color w:val="000000"/>
                <w:sz w:val="20"/>
                <w:szCs w:val="20"/>
              </w:rPr>
            </w:pPr>
            <w:r w:rsidRPr="008C67F8">
              <w:rPr>
                <w:color w:val="000000"/>
                <w:sz w:val="20"/>
                <w:szCs w:val="20"/>
              </w:rPr>
              <w:t>128</w:t>
            </w:r>
          </w:p>
        </w:tc>
        <w:tc>
          <w:tcPr>
            <w:tcW w:w="0" w:type="auto"/>
            <w:vAlign w:val="bottom"/>
          </w:tcPr>
          <w:p w14:paraId="7BDBBCE2" w14:textId="77777777" w:rsidR="008C67F8" w:rsidRPr="008C67F8" w:rsidRDefault="008C67F8" w:rsidP="008C67F8">
            <w:pPr>
              <w:ind w:firstLine="0"/>
              <w:rPr>
                <w:color w:val="000000"/>
                <w:sz w:val="20"/>
                <w:szCs w:val="20"/>
              </w:rPr>
            </w:pPr>
            <w:r w:rsidRPr="008C67F8">
              <w:rPr>
                <w:color w:val="000000"/>
                <w:sz w:val="20"/>
                <w:szCs w:val="20"/>
              </w:rPr>
              <w:t>100</w:t>
            </w:r>
          </w:p>
        </w:tc>
        <w:tc>
          <w:tcPr>
            <w:tcW w:w="0" w:type="auto"/>
            <w:vAlign w:val="bottom"/>
          </w:tcPr>
          <w:p w14:paraId="37EA12DA" w14:textId="77777777" w:rsidR="008C67F8" w:rsidRPr="008C67F8" w:rsidRDefault="008C67F8" w:rsidP="008C67F8">
            <w:pPr>
              <w:ind w:firstLine="0"/>
              <w:rPr>
                <w:color w:val="000000"/>
                <w:sz w:val="20"/>
                <w:szCs w:val="20"/>
              </w:rPr>
            </w:pPr>
            <w:r w:rsidRPr="008C67F8">
              <w:rPr>
                <w:color w:val="000000"/>
                <w:sz w:val="20"/>
                <w:szCs w:val="20"/>
              </w:rPr>
              <w:t>6.4</w:t>
            </w:r>
          </w:p>
        </w:tc>
        <w:tc>
          <w:tcPr>
            <w:tcW w:w="0" w:type="auto"/>
            <w:vAlign w:val="bottom"/>
          </w:tcPr>
          <w:p w14:paraId="29E20CA3" w14:textId="77777777" w:rsidR="008C67F8" w:rsidRPr="008C67F8" w:rsidRDefault="008C67F8" w:rsidP="008C67F8">
            <w:pPr>
              <w:ind w:firstLine="0"/>
              <w:rPr>
                <w:color w:val="000000"/>
                <w:sz w:val="20"/>
                <w:szCs w:val="20"/>
              </w:rPr>
            </w:pPr>
            <w:r w:rsidRPr="008C67F8">
              <w:rPr>
                <w:color w:val="000000"/>
                <w:sz w:val="20"/>
                <w:szCs w:val="20"/>
              </w:rPr>
              <w:t>3.90625</w:t>
            </w:r>
          </w:p>
        </w:tc>
      </w:tr>
    </w:tbl>
    <w:p w14:paraId="008995C2" w14:textId="77777777" w:rsidR="00AC7E6E" w:rsidRDefault="00AC7E6E" w:rsidP="00223D27">
      <w:pPr>
        <w:spacing w:after="0"/>
        <w:rPr>
          <w:sz w:val="20"/>
          <w:szCs w:val="20"/>
        </w:rPr>
      </w:pPr>
    </w:p>
    <w:p w14:paraId="20201DD1" w14:textId="0AA96C8B" w:rsidR="00223D27" w:rsidRDefault="00223D27" w:rsidP="00223D27">
      <w:pPr>
        <w:rPr>
          <w:iCs/>
        </w:rPr>
      </w:pPr>
      <w:r>
        <w:t>It is worth noting that the DAC output resistance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0</m:t>
            </m:r>
          </m:sub>
        </m:sSub>
      </m:oMath>
      <w:r>
        <w:t xml:space="preserve">) limits the impedance range. For impedances lower than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0</m:t>
            </m:r>
          </m:sub>
        </m:sSub>
      </m:oMath>
      <w:r>
        <w:rPr>
          <w:iCs/>
        </w:rPr>
        <w:t xml:space="preserve"> the voltage mostly drops across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0</m:t>
            </m:r>
          </m:sub>
        </m:sSub>
      </m:oMath>
      <w:r>
        <w:rPr>
          <w:iCs/>
        </w:rPr>
        <w:t xml:space="preserve"> rather than the device under test (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cal</m:t>
            </m:r>
          </m:sub>
        </m:sSub>
        <m:r>
          <w:rPr>
            <w:rFonts w:ascii="Cambria Math" w:hAnsi="Cambria Math"/>
          </w:rPr>
          <m:t xml:space="preserve"> </m:t>
        </m:r>
      </m:oMath>
      <w:r>
        <w:rPr>
          <w:iCs/>
        </w:rPr>
        <w:t xml:space="preserve">or </w:t>
      </w:r>
      <m:oMath>
        <m:sSub>
          <m:sSubPr>
            <m:ctrlPr>
              <w:rPr>
                <w:rFonts w:ascii="Cambria Math" w:eastAsiaTheme="minorHAnsi" w:hAnsi="Cambria Math"/>
                <w:iCs/>
                <w:lang w:val="en-AU"/>
              </w:rPr>
            </m:ctrlPr>
          </m:sSubPr>
          <m:e>
            <m:r>
              <m:rPr>
                <m:sty m:val="p"/>
              </m:rPr>
              <w:rPr>
                <w:rFonts w:ascii="Cambria Math" w:hAnsi="Cambria Math"/>
              </w:rPr>
              <m:t>Z</m:t>
            </m:r>
          </m:e>
          <m:sub>
            <m:r>
              <w:rPr>
                <w:rFonts w:ascii="Cambria Math" w:hAnsi="Cambria Math"/>
              </w:rPr>
              <m:t>meas</m:t>
            </m:r>
          </m:sub>
        </m:sSub>
      </m:oMath>
      <w:r>
        <w:rPr>
          <w:iCs/>
        </w:rPr>
        <w:t xml:space="preserve">).  However, the designer claimed that the system can measure low </w:t>
      </w:r>
      <w:r w:rsidR="00C51E07">
        <w:rPr>
          <w:iCs/>
        </w:rPr>
        <w:t>impedances</w:t>
      </w:r>
      <w:r>
        <w:rPr>
          <w:iCs/>
        </w:rPr>
        <w:t xml:space="preserve"> such as 1k</w:t>
      </w:r>
      <m:oMath>
        <m:r>
          <w:rPr>
            <w:rFonts w:ascii="Cambria Math" w:hAnsi="Cambria Math"/>
          </w:rPr>
          <m:t>Ω</m:t>
        </m:r>
      </m:oMath>
      <w:r>
        <w:t xml:space="preserve"> with </w:t>
      </w:r>
      <m:oMath>
        <m:sSub>
          <m:sSubPr>
            <m:ctrlPr>
              <w:rPr>
                <w:rFonts w:ascii="Cambria Math" w:eastAsiaTheme="minorHAnsi" w:hAnsi="Cambria Math"/>
                <w:iCs/>
                <w:lang w:val="en-AU"/>
              </w:rPr>
            </m:ctrlPr>
          </m:sSubPr>
          <m:e>
            <m:r>
              <m:rPr>
                <m:sty m:val="p"/>
              </m:rPr>
              <w:rPr>
                <w:rFonts w:ascii="Cambria Math" w:hAnsi="Cambria Math"/>
              </w:rPr>
              <m:t>R</m:t>
            </m:r>
          </m:e>
          <m:sub>
            <m:r>
              <m:rPr>
                <m:sty m:val="p"/>
              </m:rPr>
              <w:rPr>
                <w:rFonts w:ascii="Cambria Math" w:hAnsi="Cambria Math"/>
              </w:rPr>
              <m:t>0</m:t>
            </m:r>
          </m:sub>
        </m:sSub>
        <m:r>
          <w:rPr>
            <w:rFonts w:ascii="Cambria Math" w:hAnsi="Cambria Math"/>
          </w:rPr>
          <m:t>=</m:t>
        </m:r>
        <m:r>
          <m:rPr>
            <m:sty m:val="p"/>
          </m:rPr>
          <w:rPr>
            <w:rFonts w:ascii="Cambria Math" w:hAnsi="Cambria Math"/>
          </w:rPr>
          <m:t>780</m:t>
        </m:r>
        <m:r>
          <w:rPr>
            <w:rFonts w:ascii="Cambria Math" w:hAnsi="Cambria Math"/>
          </w:rPr>
          <m:t xml:space="preserve"> </m:t>
        </m:r>
        <m:r>
          <m:rPr>
            <m:sty m:val="p"/>
          </m:rPr>
          <w:rPr>
            <w:rFonts w:ascii="Cambria Math" w:hAnsi="Cambria Math"/>
          </w:rPr>
          <m:t>Ω</m:t>
        </m:r>
      </m:oMath>
      <w:r>
        <w:rPr>
          <w:iCs/>
        </w:rPr>
        <w:t xml:space="preserve"> (from his report) with 0.5% accuracy.</w:t>
      </w:r>
    </w:p>
    <w:p w14:paraId="0B248BEF" w14:textId="77777777" w:rsidR="00223D27" w:rsidRPr="00C35209" w:rsidRDefault="00F77F96" w:rsidP="00223D27">
      <m:oMathPara>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RFB</m:t>
              </m:r>
            </m:sub>
          </m:sSub>
          <m:r>
            <w:rPr>
              <w:rFonts w:ascii="Cambria Math" w:hAnsi="Cambria Math"/>
            </w:rPr>
            <m:t>=</m:t>
          </m:r>
          <m:f>
            <m:fPr>
              <m:ctrlPr>
                <w:rPr>
                  <w:rFonts w:ascii="Cambria Math" w:eastAsiaTheme="minorHAnsi" w:hAnsi="Cambria Math"/>
                  <w:i/>
                  <w:lang w:val="en-AU"/>
                </w:rPr>
              </m:ctrlPr>
            </m:fPr>
            <m:num>
              <m:r>
                <w:rPr>
                  <w:rFonts w:ascii="Cambria Math" w:hAnsi="Cambria Math"/>
                </w:rPr>
                <m:t>1000</m:t>
              </m:r>
            </m:num>
            <m:den>
              <m:r>
                <w:rPr>
                  <w:rFonts w:ascii="Cambria Math" w:hAnsi="Cambria Math"/>
                </w:rPr>
                <m:t>1780</m:t>
              </m:r>
            </m:den>
          </m:f>
          <m:r>
            <w:rPr>
              <w:rFonts w:ascii="Cambria Math" w:hAnsi="Cambria Math"/>
            </w:rPr>
            <m:t>×0.15=0.084</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p2p</m:t>
              </m:r>
            </m:sub>
          </m:sSub>
        </m:oMath>
      </m:oMathPara>
    </w:p>
    <w:p w14:paraId="1418FB5C" w14:textId="77777777" w:rsidR="00223D27" w:rsidRDefault="00223D27" w:rsidP="00223D27">
      <w:pPr>
        <w:rPr>
          <w:iCs/>
        </w:rPr>
      </w:pPr>
      <w:r>
        <w:t xml:space="preserve">If we divide 84mV peak to </w:t>
      </w:r>
      <m:oMath>
        <m:sSub>
          <m:sSubPr>
            <m:ctrlPr>
              <w:rPr>
                <w:rFonts w:ascii="Cambria Math" w:eastAsiaTheme="minorHAnsi" w:hAnsi="Cambria Math"/>
                <w:iCs/>
                <w:lang w:val="en-AU"/>
              </w:rPr>
            </m:ctrlPr>
          </m:sSubPr>
          <m:e>
            <m:r>
              <m:rPr>
                <m:sty m:val="p"/>
              </m:rPr>
              <w:rPr>
                <w:rFonts w:ascii="Cambria Math" w:hAnsi="Cambria Math"/>
              </w:rPr>
              <m:t>V</m:t>
            </m:r>
          </m:e>
          <m:sub>
            <m:r>
              <m:rPr>
                <m:sty m:val="p"/>
              </m:rPr>
              <w:rPr>
                <w:rFonts w:ascii="Cambria Math" w:hAnsi="Cambria Math"/>
              </w:rPr>
              <m:t>LSB</m:t>
            </m:r>
          </m:sub>
        </m:sSub>
      </m:oMath>
      <w:r w:rsidRPr="00C35209">
        <w:t>=</w:t>
      </w:r>
      <w:r w:rsidRPr="00C35209">
        <w:rPr>
          <w:color w:val="000000"/>
        </w:rPr>
        <w:t>0.001465</w:t>
      </w:r>
      <w:r>
        <w:rPr>
          <w:color w:val="000000"/>
        </w:rPr>
        <w:t xml:space="preserve"> V, the signal spans about 57 or 58 </w:t>
      </w:r>
      <m:oMath>
        <m:sSub>
          <m:sSubPr>
            <m:ctrlPr>
              <w:rPr>
                <w:rFonts w:ascii="Cambria Math" w:eastAsiaTheme="minorHAnsi" w:hAnsi="Cambria Math"/>
                <w:iCs/>
                <w:lang w:val="en-AU"/>
              </w:rPr>
            </m:ctrlPr>
          </m:sSubPr>
          <m:e>
            <m:r>
              <m:rPr>
                <m:sty m:val="p"/>
              </m:rPr>
              <w:rPr>
                <w:rFonts w:ascii="Cambria Math" w:hAnsi="Cambria Math"/>
              </w:rPr>
              <m:t>V</m:t>
            </m:r>
          </m:e>
          <m:sub>
            <m:r>
              <m:rPr>
                <m:sty m:val="p"/>
              </m:rPr>
              <w:rPr>
                <w:rFonts w:ascii="Cambria Math" w:hAnsi="Cambria Math"/>
              </w:rPr>
              <m:t>LSB</m:t>
            </m:r>
          </m:sub>
        </m:sSub>
      </m:oMath>
      <w:r>
        <w:rPr>
          <w:iCs/>
        </w:rPr>
        <w:t xml:space="preserve"> out of the available 1024.</w:t>
      </w:r>
    </w:p>
    <w:p w14:paraId="1D6FC05B" w14:textId="570311AD" w:rsidR="00223D27" w:rsidRDefault="00C51E07" w:rsidP="00432EA7">
      <w:pPr>
        <w:pStyle w:val="Heading2"/>
      </w:pPr>
      <w:r>
        <w:t>Phase Measure</w:t>
      </w:r>
      <w:r w:rsidR="00432EA7">
        <w:t>ments</w:t>
      </w:r>
    </w:p>
    <w:p w14:paraId="633324EB" w14:textId="77777777" w:rsidR="00223D27" w:rsidRDefault="00223D27" w:rsidP="00223D27">
      <w:r>
        <w:rPr>
          <w:iCs/>
        </w:rPr>
        <w:t xml:space="preserve">Aperture jitter of the sampling clock constraints the accuracy and should not introduce a voltage error greater than half of </w:t>
      </w:r>
      <m:oMath>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oMath>
      <w:r>
        <w:t>. Assuming the excitation signal is a pure sine wave, the voltage at the ADC input is:</w:t>
      </w:r>
    </w:p>
    <w:p w14:paraId="3C1C3E9D" w14:textId="77777777" w:rsidR="00223D27" w:rsidRDefault="00F77F96" w:rsidP="00223D27">
      <m:oMathPara>
        <m:oMath>
          <m:sSub>
            <m:sSubPr>
              <m:ctrlPr>
                <w:rPr>
                  <w:rFonts w:ascii="Cambria Math" w:hAnsi="Cambria Math"/>
                  <w:i/>
                  <w:lang w:val="en-AU"/>
                </w:rPr>
              </m:ctrlPr>
            </m:sSubPr>
            <m:e>
              <m:r>
                <w:rPr>
                  <w:rFonts w:ascii="Cambria Math" w:hAnsi="Cambria Math"/>
                </w:rPr>
                <m:t>V</m:t>
              </m:r>
            </m:e>
            <m:sub>
              <m:r>
                <w:rPr>
                  <w:rFonts w:ascii="Cambria Math" w:hAnsi="Cambria Math"/>
                </w:rPr>
                <m:t>in</m:t>
              </m:r>
            </m:sub>
          </m:sSub>
          <m:d>
            <m:dPr>
              <m:ctrlPr>
                <w:rPr>
                  <w:rFonts w:ascii="Cambria Math" w:hAnsi="Cambria Math"/>
                  <w:i/>
                  <w:lang w:val="en-AU"/>
                </w:rPr>
              </m:ctrlPr>
            </m:dPr>
            <m:e>
              <m:r>
                <w:rPr>
                  <w:rFonts w:ascii="Cambria Math" w:hAnsi="Cambria Math"/>
                </w:rPr>
                <m:t>t</m:t>
              </m:r>
            </m:e>
          </m:d>
          <m:r>
            <w:rPr>
              <w:rFonts w:ascii="Cambria Math" w:hAnsi="Cambria Math"/>
            </w:rPr>
            <m:t>=</m:t>
          </m:r>
          <m:sSub>
            <m:sSubPr>
              <m:ctrlPr>
                <w:rPr>
                  <w:rFonts w:ascii="Cambria Math" w:hAnsi="Cambria Math"/>
                  <w:i/>
                  <w:lang w:val="en-AU"/>
                </w:rPr>
              </m:ctrlPr>
            </m:sSubPr>
            <m:e>
              <m:r>
                <w:rPr>
                  <w:rFonts w:ascii="Cambria Math" w:hAnsi="Cambria Math"/>
                </w:rPr>
                <m:t>V</m:t>
              </m:r>
            </m:e>
            <m:sub>
              <m:r>
                <w:rPr>
                  <w:rFonts w:ascii="Cambria Math" w:hAnsi="Cambria Math"/>
                </w:rPr>
                <m:t>m</m:t>
              </m:r>
            </m:sub>
          </m:sSub>
          <m:func>
            <m:funcPr>
              <m:ctrlPr>
                <w:rPr>
                  <w:rFonts w:ascii="Cambria Math" w:hAnsi="Cambria Math"/>
                  <w:i/>
                  <w:lang w:val="en-AU"/>
                </w:rPr>
              </m:ctrlPr>
            </m:funcPr>
            <m:fName>
              <m:r>
                <m:rPr>
                  <m:sty m:val="p"/>
                </m:rPr>
                <w:rPr>
                  <w:rFonts w:ascii="Cambria Math" w:hAnsi="Cambria Math"/>
                </w:rPr>
                <m:t>sin</m:t>
              </m:r>
            </m:fName>
            <m:e>
              <m:d>
                <m:dPr>
                  <m:ctrlPr>
                    <w:rPr>
                      <w:rFonts w:ascii="Cambria Math" w:hAnsi="Cambria Math"/>
                      <w:i/>
                      <w:lang w:val="en-AU"/>
                    </w:rPr>
                  </m:ctrlPr>
                </m:dPr>
                <m:e>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r>
                    <w:rPr>
                      <w:rFonts w:ascii="Cambria Math" w:hAnsi="Cambria Math"/>
                    </w:rPr>
                    <m:t>t</m:t>
                  </m:r>
                </m:e>
              </m:d>
            </m:e>
          </m:func>
        </m:oMath>
      </m:oMathPara>
    </w:p>
    <w:p w14:paraId="229ACE73" w14:textId="77777777" w:rsidR="00223D27" w:rsidRDefault="00223D27" w:rsidP="00223D27">
      <w:r>
        <w:t xml:space="preserve">The maximum slew rate (the point where the jitter causes the largest voltage error) occurs when </w:t>
      </w:r>
    </w:p>
    <w:p w14:paraId="27EEDB35" w14:textId="77777777" w:rsidR="00223D27" w:rsidRPr="00B94E69" w:rsidRDefault="00F77F96" w:rsidP="00223D27">
      <m:oMathPara>
        <m:oMath>
          <m:f>
            <m:fPr>
              <m:ctrlPr>
                <w:rPr>
                  <w:rFonts w:ascii="Cambria Math" w:hAnsi="Cambria Math"/>
                  <w:i/>
                  <w:lang w:val="en-AU"/>
                </w:rPr>
              </m:ctrlPr>
            </m:fPr>
            <m:num>
              <m:r>
                <w:rPr>
                  <w:rFonts w:ascii="Cambria Math" w:hAnsi="Cambria Math"/>
                </w:rPr>
                <m:t>d</m:t>
              </m:r>
              <m:sSub>
                <m:sSubPr>
                  <m:ctrlPr>
                    <w:rPr>
                      <w:rFonts w:ascii="Cambria Math" w:hAnsi="Cambria Math"/>
                      <w:i/>
                      <w:lang w:val="en-AU"/>
                    </w:rPr>
                  </m:ctrlPr>
                </m:sSubPr>
                <m:e>
                  <m:r>
                    <w:rPr>
                      <w:rFonts w:ascii="Cambria Math" w:hAnsi="Cambria Math"/>
                    </w:rPr>
                    <m:t>V</m:t>
                  </m:r>
                </m:e>
                <m:sub>
                  <m:r>
                    <w:rPr>
                      <w:rFonts w:ascii="Cambria Math" w:hAnsi="Cambria Math"/>
                    </w:rPr>
                    <m:t>in</m:t>
                  </m:r>
                </m:sub>
              </m:sSub>
              <m:d>
                <m:dPr>
                  <m:ctrlPr>
                    <w:rPr>
                      <w:rFonts w:ascii="Cambria Math" w:hAnsi="Cambria Math"/>
                      <w:i/>
                      <w:lang w:val="en-AU"/>
                    </w:rPr>
                  </m:ctrlPr>
                </m:dPr>
                <m:e>
                  <m:r>
                    <w:rPr>
                      <w:rFonts w:ascii="Cambria Math" w:hAnsi="Cambria Math"/>
                    </w:rPr>
                    <m:t>t</m:t>
                  </m:r>
                </m:e>
              </m:d>
            </m:num>
            <m:den>
              <m:r>
                <w:rPr>
                  <w:rFonts w:ascii="Cambria Math" w:hAnsi="Cambria Math"/>
                </w:rPr>
                <m:t>dt</m:t>
              </m:r>
            </m:den>
          </m:f>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sSub>
            <m:sSubPr>
              <m:ctrlPr>
                <w:rPr>
                  <w:rFonts w:ascii="Cambria Math" w:hAnsi="Cambria Math"/>
                  <w:i/>
                  <w:lang w:val="en-AU"/>
                </w:rPr>
              </m:ctrlPr>
            </m:sSubPr>
            <m:e>
              <m:r>
                <w:rPr>
                  <w:rFonts w:ascii="Cambria Math" w:hAnsi="Cambria Math"/>
                </w:rPr>
                <m:t>V</m:t>
              </m:r>
            </m:e>
            <m:sub>
              <m:r>
                <w:rPr>
                  <w:rFonts w:ascii="Cambria Math" w:hAnsi="Cambria Math"/>
                </w:rPr>
                <m:t>m</m:t>
              </m:r>
            </m:sub>
          </m:sSub>
          <m:func>
            <m:funcPr>
              <m:ctrlPr>
                <w:rPr>
                  <w:rFonts w:ascii="Cambria Math" w:hAnsi="Cambria Math"/>
                  <w:i/>
                  <w:lang w:val="en-AU"/>
                </w:rPr>
              </m:ctrlPr>
            </m:funcPr>
            <m:fName>
              <m:r>
                <m:rPr>
                  <m:sty m:val="p"/>
                </m:rPr>
                <w:rPr>
                  <w:rFonts w:ascii="Cambria Math" w:hAnsi="Cambria Math"/>
                </w:rPr>
                <m:t>cos</m:t>
              </m:r>
            </m:fName>
            <m:e>
              <m:d>
                <m:dPr>
                  <m:ctrlPr>
                    <w:rPr>
                      <w:rFonts w:ascii="Cambria Math" w:hAnsi="Cambria Math"/>
                      <w:i/>
                      <w:lang w:val="en-AU"/>
                    </w:rPr>
                  </m:ctrlPr>
                </m:dPr>
                <m:e>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r>
                    <w:rPr>
                      <w:rFonts w:ascii="Cambria Math" w:hAnsi="Cambria Math"/>
                    </w:rPr>
                    <m:t>t</m:t>
                  </m:r>
                </m:e>
              </m:d>
            </m:e>
          </m:func>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sSub>
            <m:sSubPr>
              <m:ctrlPr>
                <w:rPr>
                  <w:rFonts w:ascii="Cambria Math" w:hAnsi="Cambria Math"/>
                  <w:i/>
                  <w:lang w:val="en-AU"/>
                </w:rPr>
              </m:ctrlPr>
            </m:sSubPr>
            <m:e>
              <m:r>
                <w:rPr>
                  <w:rFonts w:ascii="Cambria Math" w:hAnsi="Cambria Math"/>
                </w:rPr>
                <m:t>V</m:t>
              </m:r>
            </m:e>
            <m:sub>
              <m:r>
                <w:rPr>
                  <w:rFonts w:ascii="Cambria Math" w:hAnsi="Cambria Math"/>
                </w:rPr>
                <m:t>m</m:t>
              </m:r>
            </m:sub>
          </m:sSub>
        </m:oMath>
      </m:oMathPara>
    </w:p>
    <w:p w14:paraId="115C5A65" w14:textId="77777777" w:rsidR="00223D27" w:rsidRDefault="00223D27" w:rsidP="00223D27">
      <w:r>
        <w:t>To ensure the voltage error remains below, the jitter time must satisfy the following inequality:</w:t>
      </w:r>
    </w:p>
    <w:p w14:paraId="1F049BE0" w14:textId="77777777" w:rsidR="00223D27" w:rsidRDefault="00F77F96" w:rsidP="00223D27">
      <m:oMathPara>
        <m:oMath>
          <m:sSub>
            <m:sSubPr>
              <m:ctrlPr>
                <w:rPr>
                  <w:rFonts w:ascii="Cambria Math" w:hAnsi="Cambria Math"/>
                  <w:i/>
                  <w:lang w:val="en-AU"/>
                </w:rPr>
              </m:ctrlPr>
            </m:sSubPr>
            <m:e>
              <m:r>
                <w:rPr>
                  <w:rFonts w:ascii="Cambria Math" w:hAnsi="Cambria Math"/>
                </w:rPr>
                <m:t>t</m:t>
              </m:r>
            </m:e>
            <m:sub>
              <m:r>
                <w:rPr>
                  <w:rFonts w:ascii="Cambria Math" w:hAnsi="Cambria Math"/>
                </w:rPr>
                <m:t>j</m:t>
              </m:r>
            </m:sub>
          </m:sSub>
          <m:r>
            <w:rPr>
              <w:rFonts w:ascii="Cambria Math" w:hAnsi="Cambria Math"/>
            </w:rPr>
            <m:t>&lt;</m:t>
          </m:r>
          <m:f>
            <m:fPr>
              <m:ctrlPr>
                <w:rPr>
                  <w:rFonts w:ascii="Cambria Math" w:hAnsi="Cambria Math"/>
                  <w:i/>
                  <w:lang w:val="en-AU"/>
                </w:rPr>
              </m:ctrlPr>
            </m:fPr>
            <m:num>
              <m:r>
                <w:rPr>
                  <w:rFonts w:ascii="Cambria Math" w:hAnsi="Cambria Math"/>
                </w:rPr>
                <m:t>0.5×</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LSB</m:t>
                  </m:r>
                </m:sub>
              </m:sSub>
            </m:num>
            <m:den>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sSub>
                <m:sSubPr>
                  <m:ctrlPr>
                    <w:rPr>
                      <w:rFonts w:ascii="Cambria Math" w:hAnsi="Cambria Math"/>
                      <w:i/>
                      <w:lang w:val="en-AU"/>
                    </w:rPr>
                  </m:ctrlPr>
                </m:sSubPr>
                <m:e>
                  <m:r>
                    <w:rPr>
                      <w:rFonts w:ascii="Cambria Math" w:hAnsi="Cambria Math"/>
                    </w:rPr>
                    <m:t>V</m:t>
                  </m:r>
                </m:e>
                <m:sub>
                  <m:r>
                    <w:rPr>
                      <w:rFonts w:ascii="Cambria Math" w:hAnsi="Cambria Math"/>
                    </w:rPr>
                    <m:t>m</m:t>
                  </m:r>
                </m:sub>
              </m:sSub>
            </m:den>
          </m:f>
          <m:r>
            <w:rPr>
              <w:rFonts w:ascii="Cambria Math" w:hAnsi="Cambria Math"/>
            </w:rPr>
            <m:t>=</m:t>
          </m:r>
          <m:f>
            <m:fPr>
              <m:ctrlPr>
                <w:rPr>
                  <w:rFonts w:ascii="Cambria Math" w:hAnsi="Cambria Math"/>
                  <w:i/>
                  <w:lang w:val="en-AU"/>
                </w:rPr>
              </m:ctrlPr>
            </m:fPr>
            <m:num>
              <m:r>
                <w:rPr>
                  <w:rFonts w:ascii="Cambria Math" w:hAnsi="Cambria Math"/>
                </w:rPr>
                <m:t>0.5</m:t>
              </m:r>
            </m:num>
            <m:den>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sSub>
                <m:sSubPr>
                  <m:ctrlPr>
                    <w:rPr>
                      <w:rFonts w:ascii="Cambria Math" w:hAnsi="Cambria Math"/>
                      <w:i/>
                      <w:lang w:val="en-AU"/>
                    </w:rPr>
                  </m:ctrlPr>
                </m:sSubPr>
                <m:e>
                  <m:r>
                    <w:rPr>
                      <w:rFonts w:ascii="Cambria Math" w:hAnsi="Cambria Math"/>
                    </w:rPr>
                    <m:t>V</m:t>
                  </m:r>
                </m:e>
                <m:sub>
                  <m:r>
                    <w:rPr>
                      <w:rFonts w:ascii="Cambria Math" w:hAnsi="Cambria Math"/>
                    </w:rPr>
                    <m:t>m</m:t>
                  </m:r>
                </m:sub>
              </m:sSub>
            </m:den>
          </m:f>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FS</m:t>
                  </m:r>
                </m:sub>
              </m:sSub>
            </m:num>
            <m:den>
              <m:sSup>
                <m:sSupPr>
                  <m:ctrlPr>
                    <w:rPr>
                      <w:rFonts w:ascii="Cambria Math" w:eastAsiaTheme="minorHAnsi" w:hAnsi="Cambria Math"/>
                      <w:i/>
                      <w:lang w:val="en-AU"/>
                    </w:rPr>
                  </m:ctrlPr>
                </m:sSupPr>
                <m:e>
                  <m:r>
                    <w:rPr>
                      <w:rFonts w:ascii="Cambria Math" w:hAnsi="Cambria Math"/>
                    </w:rPr>
                    <m:t>2</m:t>
                  </m:r>
                </m:e>
                <m:sup>
                  <m:r>
                    <w:rPr>
                      <w:rFonts w:ascii="Cambria Math" w:hAnsi="Cambria Math"/>
                    </w:rPr>
                    <m:t>N</m:t>
                  </m:r>
                </m:sup>
              </m:sSup>
            </m:den>
          </m:f>
        </m:oMath>
      </m:oMathPara>
    </w:p>
    <w:p w14:paraId="0EDCA949" w14:textId="77777777" w:rsidR="00223D27" w:rsidRDefault="00223D27" w:rsidP="00223D27">
      <w:pPr>
        <w:rPr>
          <w:iCs/>
        </w:rPr>
      </w:pPr>
      <w:r>
        <w:rPr>
          <w:iCs/>
        </w:rPr>
        <w:t>If signal amplitude is parameterized as k-times the half full-scale voltage</w:t>
      </w:r>
    </w:p>
    <w:p w14:paraId="4256FEE1" w14:textId="77777777" w:rsidR="00223D27" w:rsidRDefault="00F77F96" w:rsidP="00223D27">
      <w:pPr>
        <w:rPr>
          <w:iCs/>
        </w:rPr>
      </w:pPr>
      <m:oMathPara>
        <m:oMath>
          <m:sSub>
            <m:sSubPr>
              <m:ctrlPr>
                <w:rPr>
                  <w:rFonts w:ascii="Cambria Math" w:hAnsi="Cambria Math"/>
                  <w:i/>
                  <w:lang w:val="en-AU"/>
                </w:rPr>
              </m:ctrlPr>
            </m:sSubPr>
            <m:e>
              <m:r>
                <w:rPr>
                  <w:rFonts w:ascii="Cambria Math" w:hAnsi="Cambria Math"/>
                </w:rPr>
                <m:t>V</m:t>
              </m:r>
            </m:e>
            <m:sub>
              <m:r>
                <w:rPr>
                  <w:rFonts w:ascii="Cambria Math" w:hAnsi="Cambria Math"/>
                </w:rPr>
                <m:t>m</m:t>
              </m:r>
            </m:sub>
          </m:sSub>
          <m:r>
            <w:rPr>
              <w:rFonts w:ascii="Cambria Math" w:hAnsi="Cambria Math"/>
            </w:rPr>
            <m:t>=</m:t>
          </m:r>
          <m:f>
            <m:fPr>
              <m:ctrlPr>
                <w:rPr>
                  <w:rFonts w:ascii="Cambria Math" w:eastAsiaTheme="minorHAnsi" w:hAnsi="Cambria Math"/>
                  <w:i/>
                  <w:lang w:val="en-AU"/>
                </w:rPr>
              </m:ctrlPr>
            </m:fPr>
            <m:num>
              <m:r>
                <w:rPr>
                  <w:rFonts w:ascii="Cambria Math" w:hAnsi="Cambria Math"/>
                </w:rPr>
                <m:t>k</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FS</m:t>
                  </m:r>
                </m:sub>
              </m:sSub>
            </m:num>
            <m:den>
              <m:r>
                <w:rPr>
                  <w:rFonts w:ascii="Cambria Math" w:hAnsi="Cambria Math"/>
                </w:rPr>
                <m:t>2</m:t>
              </m:r>
            </m:den>
          </m:f>
        </m:oMath>
      </m:oMathPara>
    </w:p>
    <w:p w14:paraId="1E7CE1C5" w14:textId="77777777" w:rsidR="00223D27" w:rsidRDefault="00223D27" w:rsidP="00223D27">
      <w:pPr>
        <w:rPr>
          <w:iCs/>
        </w:rPr>
      </w:pPr>
      <w:r>
        <w:rPr>
          <w:iCs/>
        </w:rPr>
        <w:t>where k&lt;1, then</w:t>
      </w:r>
    </w:p>
    <w:p w14:paraId="37EE08DA" w14:textId="77777777" w:rsidR="00223D27" w:rsidRDefault="00F77F96" w:rsidP="00223D27">
      <m:oMathPara>
        <m:oMath>
          <m:sSub>
            <m:sSubPr>
              <m:ctrlPr>
                <w:rPr>
                  <w:rFonts w:ascii="Cambria Math" w:hAnsi="Cambria Math"/>
                  <w:i/>
                  <w:lang w:val="en-AU"/>
                </w:rPr>
              </m:ctrlPr>
            </m:sSubPr>
            <m:e>
              <m:r>
                <w:rPr>
                  <w:rFonts w:ascii="Cambria Math" w:hAnsi="Cambria Math"/>
                </w:rPr>
                <m:t>t</m:t>
              </m:r>
            </m:e>
            <m:sub>
              <m:r>
                <w:rPr>
                  <w:rFonts w:ascii="Cambria Math" w:hAnsi="Cambria Math"/>
                </w:rPr>
                <m:t>j</m:t>
              </m:r>
            </m:sub>
          </m:sSub>
          <m:r>
            <w:rPr>
              <w:rFonts w:ascii="Cambria Math" w:hAnsi="Cambria Math"/>
            </w:rPr>
            <m:t>&lt;</m:t>
          </m:r>
          <m:f>
            <m:fPr>
              <m:ctrlPr>
                <w:rPr>
                  <w:rFonts w:ascii="Cambria Math" w:hAnsi="Cambria Math"/>
                  <w:i/>
                  <w:lang w:val="en-AU"/>
                </w:rPr>
              </m:ctrlPr>
            </m:fPr>
            <m:num>
              <m:r>
                <w:rPr>
                  <w:rFonts w:ascii="Cambria Math" w:hAnsi="Cambria Math"/>
                </w:rPr>
                <m:t>0.5</m:t>
              </m:r>
            </m:num>
            <m:den>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sSub>
                <m:sSubPr>
                  <m:ctrlPr>
                    <w:rPr>
                      <w:rFonts w:ascii="Cambria Math" w:hAnsi="Cambria Math"/>
                      <w:i/>
                      <w:lang w:val="en-AU"/>
                    </w:rPr>
                  </m:ctrlPr>
                </m:sSubPr>
                <m:e>
                  <m:r>
                    <w:rPr>
                      <w:rFonts w:ascii="Cambria Math" w:hAnsi="Cambria Math"/>
                    </w:rPr>
                    <m:t>V</m:t>
                  </m:r>
                </m:e>
                <m:sub>
                  <m:r>
                    <w:rPr>
                      <w:rFonts w:ascii="Cambria Math" w:hAnsi="Cambria Math"/>
                    </w:rPr>
                    <m:t>m</m:t>
                  </m:r>
                </m:sub>
              </m:sSub>
            </m:den>
          </m:f>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FS</m:t>
                  </m:r>
                </m:sub>
              </m:sSub>
            </m:num>
            <m:den>
              <m:sSup>
                <m:sSupPr>
                  <m:ctrlPr>
                    <w:rPr>
                      <w:rFonts w:ascii="Cambria Math" w:eastAsiaTheme="minorHAnsi" w:hAnsi="Cambria Math"/>
                      <w:i/>
                      <w:lang w:val="en-AU"/>
                    </w:rPr>
                  </m:ctrlPr>
                </m:sSupPr>
                <m:e>
                  <m:r>
                    <w:rPr>
                      <w:rFonts w:ascii="Cambria Math" w:hAnsi="Cambria Math"/>
                    </w:rPr>
                    <m:t>2</m:t>
                  </m:r>
                </m:e>
                <m:sup>
                  <m:r>
                    <w:rPr>
                      <w:rFonts w:ascii="Cambria Math" w:hAnsi="Cambria Math"/>
                    </w:rPr>
                    <m:t>N</m:t>
                  </m:r>
                </m:sup>
              </m:sSup>
            </m:den>
          </m:f>
          <m:r>
            <w:rPr>
              <w:rFonts w:ascii="Cambria Math" w:hAnsi="Cambria Math"/>
            </w:rPr>
            <m:t>=</m:t>
          </m:r>
          <m:f>
            <m:fPr>
              <m:ctrlPr>
                <w:rPr>
                  <w:rFonts w:ascii="Cambria Math" w:hAnsi="Cambria Math"/>
                  <w:i/>
                  <w:lang w:val="en-AU"/>
                </w:rPr>
              </m:ctrlPr>
            </m:fPr>
            <m:num>
              <m:r>
                <w:rPr>
                  <w:rFonts w:ascii="Cambria Math" w:hAnsi="Cambria Math"/>
                </w:rPr>
                <m:t>0.5</m:t>
              </m:r>
            </m:num>
            <m:den>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f>
                <m:fPr>
                  <m:ctrlPr>
                    <w:rPr>
                      <w:rFonts w:ascii="Cambria Math" w:eastAsiaTheme="minorHAnsi" w:hAnsi="Cambria Math"/>
                      <w:i/>
                      <w:lang w:val="en-AU"/>
                    </w:rPr>
                  </m:ctrlPr>
                </m:fPr>
                <m:num>
                  <m:r>
                    <w:rPr>
                      <w:rFonts w:ascii="Cambria Math" w:hAnsi="Cambria Math"/>
                    </w:rPr>
                    <m:t>k</m:t>
                  </m:r>
                  <m:sSub>
                    <m:sSubPr>
                      <m:ctrlPr>
                        <w:rPr>
                          <w:rFonts w:ascii="Cambria Math" w:eastAsiaTheme="minorHAnsi" w:hAnsi="Cambria Math"/>
                          <w:i/>
                          <w:lang w:val="en-AU"/>
                        </w:rPr>
                      </m:ctrlPr>
                    </m:sSubPr>
                    <m:e>
                      <m:r>
                        <w:rPr>
                          <w:rFonts w:ascii="Cambria Math" w:hAnsi="Cambria Math"/>
                        </w:rPr>
                        <m:t>V</m:t>
                      </m:r>
                    </m:e>
                    <m:sub>
                      <m:r>
                        <w:rPr>
                          <w:rFonts w:ascii="Cambria Math" w:hAnsi="Cambria Math"/>
                        </w:rPr>
                        <m:t>FS</m:t>
                      </m:r>
                    </m:sub>
                  </m:sSub>
                </m:num>
                <m:den>
                  <m:r>
                    <w:rPr>
                      <w:rFonts w:ascii="Cambria Math" w:hAnsi="Cambria Math"/>
                    </w:rPr>
                    <m:t>2</m:t>
                  </m:r>
                </m:den>
              </m:f>
            </m:den>
          </m:f>
          <m:f>
            <m:fPr>
              <m:ctrlPr>
                <w:rPr>
                  <w:rFonts w:ascii="Cambria Math" w:eastAsiaTheme="minorHAnsi" w:hAnsi="Cambria Math"/>
                  <w:i/>
                  <w:lang w:val="en-AU"/>
                </w:rPr>
              </m:ctrlPr>
            </m:fPr>
            <m:num>
              <m:sSub>
                <m:sSubPr>
                  <m:ctrlPr>
                    <w:rPr>
                      <w:rFonts w:ascii="Cambria Math" w:eastAsiaTheme="minorHAnsi" w:hAnsi="Cambria Math"/>
                      <w:i/>
                      <w:lang w:val="en-AU"/>
                    </w:rPr>
                  </m:ctrlPr>
                </m:sSubPr>
                <m:e>
                  <m:r>
                    <w:rPr>
                      <w:rFonts w:ascii="Cambria Math" w:hAnsi="Cambria Math"/>
                    </w:rPr>
                    <m:t>V</m:t>
                  </m:r>
                </m:e>
                <m:sub>
                  <m:r>
                    <w:rPr>
                      <w:rFonts w:ascii="Cambria Math" w:hAnsi="Cambria Math"/>
                    </w:rPr>
                    <m:t>FS</m:t>
                  </m:r>
                </m:sub>
              </m:sSub>
            </m:num>
            <m:den>
              <m:sSup>
                <m:sSupPr>
                  <m:ctrlPr>
                    <w:rPr>
                      <w:rFonts w:ascii="Cambria Math" w:eastAsiaTheme="minorHAnsi" w:hAnsi="Cambria Math"/>
                      <w:i/>
                      <w:lang w:val="en-AU"/>
                    </w:rPr>
                  </m:ctrlPr>
                </m:sSupPr>
                <m:e>
                  <m:r>
                    <w:rPr>
                      <w:rFonts w:ascii="Cambria Math" w:hAnsi="Cambria Math"/>
                    </w:rPr>
                    <m:t>2</m:t>
                  </m:r>
                </m:e>
                <m:sup>
                  <m:r>
                    <w:rPr>
                      <w:rFonts w:ascii="Cambria Math" w:hAnsi="Cambria Math"/>
                    </w:rPr>
                    <m:t>N</m:t>
                  </m:r>
                </m:sup>
              </m:sSup>
            </m:den>
          </m:f>
          <m:r>
            <w:rPr>
              <w:rFonts w:ascii="Cambria Math" w:hAnsi="Cambria Math"/>
            </w:rPr>
            <m:t>=</m:t>
          </m:r>
          <m:f>
            <m:fPr>
              <m:ctrlPr>
                <w:rPr>
                  <w:rFonts w:ascii="Cambria Math" w:hAnsi="Cambria Math"/>
                  <w:i/>
                  <w:lang w:val="en-AU"/>
                </w:rPr>
              </m:ctrlPr>
            </m:fPr>
            <m:num>
              <m:r>
                <w:rPr>
                  <w:rFonts w:ascii="Cambria Math" w:hAnsi="Cambria Math"/>
                </w:rPr>
                <m:t>1</m:t>
              </m:r>
            </m:num>
            <m:den>
              <m:r>
                <w:rPr>
                  <w:rFonts w:ascii="Cambria Math" w:hAnsi="Cambria Math"/>
                </w:rPr>
                <m:t>2π</m:t>
              </m:r>
              <m:sSub>
                <m:sSubPr>
                  <m:ctrlPr>
                    <w:rPr>
                      <w:rFonts w:ascii="Cambria Math" w:hAnsi="Cambria Math"/>
                      <w:i/>
                      <w:lang w:val="en-AU"/>
                    </w:rPr>
                  </m:ctrlPr>
                </m:sSubPr>
                <m:e>
                  <m:r>
                    <w:rPr>
                      <w:rFonts w:ascii="Cambria Math" w:hAnsi="Cambria Math"/>
                    </w:rPr>
                    <m:t>f</m:t>
                  </m:r>
                </m:e>
                <m:sub>
                  <m:r>
                    <w:rPr>
                      <w:rFonts w:ascii="Cambria Math" w:hAnsi="Cambria Math"/>
                    </w:rPr>
                    <m:t>in</m:t>
                  </m:r>
                </m:sub>
              </m:sSub>
              <m:r>
                <w:rPr>
                  <w:rFonts w:ascii="Cambria Math" w:hAnsi="Cambria Math"/>
                </w:rPr>
                <m:t>k</m:t>
              </m:r>
            </m:den>
          </m:f>
          <m:f>
            <m:fPr>
              <m:ctrlPr>
                <w:rPr>
                  <w:rFonts w:ascii="Cambria Math" w:eastAsiaTheme="minorHAnsi" w:hAnsi="Cambria Math"/>
                  <w:i/>
                  <w:lang w:val="en-AU"/>
                </w:rPr>
              </m:ctrlPr>
            </m:fPr>
            <m:num>
              <m:r>
                <w:rPr>
                  <w:rFonts w:ascii="Cambria Math" w:hAnsi="Cambria Math"/>
                </w:rPr>
                <m:t>1</m:t>
              </m:r>
            </m:num>
            <m:den>
              <m:sSup>
                <m:sSupPr>
                  <m:ctrlPr>
                    <w:rPr>
                      <w:rFonts w:ascii="Cambria Math" w:eastAsiaTheme="minorHAnsi" w:hAnsi="Cambria Math"/>
                      <w:i/>
                      <w:lang w:val="en-AU"/>
                    </w:rPr>
                  </m:ctrlPr>
                </m:sSupPr>
                <m:e>
                  <m:r>
                    <w:rPr>
                      <w:rFonts w:ascii="Cambria Math" w:hAnsi="Cambria Math"/>
                    </w:rPr>
                    <m:t>2</m:t>
                  </m:r>
                </m:e>
                <m:sup>
                  <m:r>
                    <w:rPr>
                      <w:rFonts w:ascii="Cambria Math" w:hAnsi="Cambria Math"/>
                    </w:rPr>
                    <m:t>N</m:t>
                  </m:r>
                </m:sup>
              </m:sSup>
            </m:den>
          </m:f>
        </m:oMath>
      </m:oMathPara>
    </w:p>
    <w:p w14:paraId="41D65535" w14:textId="77777777" w:rsidR="00223D27" w:rsidRDefault="00223D27" w:rsidP="00223D27">
      <w:pPr>
        <w:rPr>
          <w:iCs/>
        </w:rPr>
      </w:pPr>
      <w:r>
        <w:rPr>
          <w:iCs/>
        </w:rPr>
        <w:t xml:space="preserve">   The accuracy of this phase measurement relies heavily on the strict timing synchronization between the transmitter DAC and receiver ADC stages. To ensure correct phase measurement (which is nonzero for RC unknown impedances), the ADC enable must occur at an exact, fixed time after the DAC is activated. Because the signal generation and the ADC sampling are both driven by the master clock, any shift in the clock frequency skews this critical timing window.</w:t>
      </w:r>
    </w:p>
    <w:p w14:paraId="568FAD11" w14:textId="77777777" w:rsidR="00223D27" w:rsidRDefault="00223D27" w:rsidP="00223D27">
      <w:pPr>
        <w:rPr>
          <w:iCs/>
        </w:rPr>
      </w:pPr>
      <w:r>
        <w:rPr>
          <w:iCs/>
        </w:rPr>
        <w:lastRenderedPageBreak/>
        <w:t>The system generates the output signal frequency based on the master clock and a user-selected DAC multiplier (M). Thus</w:t>
      </w:r>
    </w:p>
    <w:p w14:paraId="60EF44B5" w14:textId="77777777" w:rsidR="00223D27" w:rsidRDefault="00223D27" w:rsidP="00223D27">
      <w:pPr>
        <w:rPr>
          <w:iCs/>
        </w:rPr>
      </w:pPr>
      <m:oMathPara>
        <m:oMath>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sig</m:t>
              </m:r>
            </m:sub>
          </m:sSub>
          <m:r>
            <w:rPr>
              <w:rFonts w:ascii="Cambria Math" w:hAnsi="Cambria Math"/>
            </w:rPr>
            <m:t>=</m:t>
          </m:r>
          <m:f>
            <m:fPr>
              <m:ctrlPr>
                <w:rPr>
                  <w:rFonts w:ascii="Cambria Math" w:hAnsi="Cambria Math"/>
                  <w:i/>
                  <w:iCs/>
                  <w:lang w:val="en-AU"/>
                </w:rPr>
              </m:ctrlPr>
            </m:fPr>
            <m:num>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num>
            <m:den>
              <m:r>
                <w:rPr>
                  <w:rFonts w:ascii="Cambria Math" w:hAnsi="Cambria Math"/>
                </w:rPr>
                <m:t>4×M</m:t>
              </m:r>
            </m:den>
          </m:f>
        </m:oMath>
      </m:oMathPara>
    </w:p>
    <w:p w14:paraId="562BC44C" w14:textId="77777777" w:rsidR="00223D27" w:rsidRDefault="00223D27" w:rsidP="00223D27">
      <w:pPr>
        <w:rPr>
          <w:iCs/>
        </w:rPr>
      </w:pPr>
      <w:r>
        <w:rPr>
          <w:iCs/>
        </w:rPr>
        <w:t>The system is programmed to wait a specific settling time between enabling the DAC and enabling the ADC to ensure accurate sampling.  This settling time is defined as a Number of Cycles (NOC) of the output signal. However, because the clock has drifted, the actual time that passes during this delay is governed by the actual output signal frequency (</w:t>
      </w:r>
      <m:oMath>
        <m:sSubSup>
          <m:sSubSupPr>
            <m:ctrlPr>
              <w:rPr>
                <w:rFonts w:ascii="Cambria Math" w:hAnsi="Cambria Math"/>
                <w:i/>
                <w:iCs/>
                <w:lang w:val="en-AU"/>
              </w:rPr>
            </m:ctrlPr>
          </m:sSubSupPr>
          <m:e>
            <m:r>
              <w:rPr>
                <w:rFonts w:ascii="Cambria Math" w:hAnsi="Cambria Math"/>
              </w:rPr>
              <m:t>f</m:t>
            </m:r>
          </m:e>
          <m:sub>
            <m:r>
              <w:rPr>
                <w:rFonts w:ascii="Cambria Math" w:hAnsi="Cambria Math"/>
              </w:rPr>
              <m:t>sig</m:t>
            </m:r>
          </m:sub>
          <m:sup>
            <m:r>
              <w:rPr>
                <w:rFonts w:ascii="Cambria Math" w:hAnsi="Cambria Math"/>
              </w:rPr>
              <m:t>'</m:t>
            </m:r>
          </m:sup>
        </m:sSubSup>
      </m:oMath>
      <w:r>
        <w:rPr>
          <w:iCs/>
        </w:rPr>
        <w:t>), which is driven by the actual drifted clock frequency. Therefore,</w:t>
      </w:r>
    </w:p>
    <w:p w14:paraId="68166AB4" w14:textId="77777777" w:rsidR="00223D27" w:rsidRPr="00F814FF" w:rsidRDefault="00F77F96" w:rsidP="00223D27">
      <w:pPr>
        <w:rPr>
          <w:iCs/>
        </w:rPr>
      </w:pPr>
      <m:oMathPara>
        <m:oMath>
          <m:sSubSup>
            <m:sSubSupPr>
              <m:ctrlPr>
                <w:rPr>
                  <w:rFonts w:ascii="Cambria Math" w:hAnsi="Cambria Math"/>
                  <w:i/>
                  <w:iCs/>
                  <w:lang w:val="en-AU"/>
                </w:rPr>
              </m:ctrlPr>
            </m:sSubSupPr>
            <m:e>
              <m:r>
                <w:rPr>
                  <w:rFonts w:ascii="Cambria Math" w:hAnsi="Cambria Math"/>
                </w:rPr>
                <m:t>f</m:t>
              </m:r>
            </m:e>
            <m:sub>
              <m:r>
                <w:rPr>
                  <w:rFonts w:ascii="Cambria Math" w:hAnsi="Cambria Math"/>
                </w:rPr>
                <m:t>clk</m:t>
              </m:r>
            </m:sub>
            <m:sup>
              <m:r>
                <w:rPr>
                  <w:rFonts w:ascii="Cambria Math" w:hAnsi="Cambria Math"/>
                </w:rPr>
                <m:t>'</m:t>
              </m:r>
            </m:sup>
          </m:sSubSup>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oMath>
      </m:oMathPara>
    </w:p>
    <w:p w14:paraId="3F086617" w14:textId="77777777" w:rsidR="00223D27" w:rsidRDefault="00223D27" w:rsidP="00223D27">
      <w:pPr>
        <w:rPr>
          <w:iCs/>
        </w:rPr>
      </w:pPr>
      <w:r>
        <w:rPr>
          <w:iCs/>
        </w:rPr>
        <w:t>First, we define the actual signal frequency:</w:t>
      </w:r>
    </w:p>
    <w:p w14:paraId="40414D02" w14:textId="77777777" w:rsidR="00223D27" w:rsidRDefault="00F77F96" w:rsidP="00223D27">
      <w:pPr>
        <w:rPr>
          <w:iCs/>
        </w:rPr>
      </w:pPr>
      <m:oMathPara>
        <m:oMath>
          <m:sSubSup>
            <m:sSubSupPr>
              <m:ctrlPr>
                <w:rPr>
                  <w:rFonts w:ascii="Cambria Math" w:hAnsi="Cambria Math"/>
                  <w:i/>
                  <w:iCs/>
                  <w:lang w:val="en-AU"/>
                </w:rPr>
              </m:ctrlPr>
            </m:sSubSupPr>
            <m:e>
              <m:r>
                <w:rPr>
                  <w:rFonts w:ascii="Cambria Math" w:hAnsi="Cambria Math"/>
                </w:rPr>
                <m:t>f</m:t>
              </m:r>
            </m:e>
            <m:sub>
              <m:r>
                <w:rPr>
                  <w:rFonts w:ascii="Cambria Math" w:hAnsi="Cambria Math"/>
                </w:rPr>
                <m:t>sig</m:t>
              </m:r>
            </m:sub>
            <m:sup>
              <m:r>
                <w:rPr>
                  <w:rFonts w:ascii="Cambria Math" w:hAnsi="Cambria Math"/>
                </w:rPr>
                <m:t>'</m:t>
              </m:r>
            </m:sup>
          </m:sSubSup>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f</m:t>
                  </m:r>
                </m:e>
                <m:sub>
                  <m:r>
                    <w:rPr>
                      <w:rFonts w:ascii="Cambria Math" w:hAnsi="Cambria Math"/>
                    </w:rPr>
                    <m:t>clk</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num>
            <m:den>
              <m:r>
                <w:rPr>
                  <w:rFonts w:ascii="Cambria Math" w:hAnsi="Cambria Math"/>
                </w:rPr>
                <m:t>4×M</m:t>
              </m:r>
            </m:den>
          </m:f>
        </m:oMath>
      </m:oMathPara>
    </w:p>
    <w:p w14:paraId="24341899" w14:textId="77777777" w:rsidR="00223D27" w:rsidRDefault="00223D27" w:rsidP="00223D27">
      <w:pPr>
        <w:rPr>
          <w:iCs/>
        </w:rPr>
      </w:pPr>
      <w:r>
        <w:rPr>
          <w:iCs/>
        </w:rPr>
        <w:t>Next, we calculate the absolute time delay it takes to complete the programmed NOC:</w:t>
      </w:r>
    </w:p>
    <w:p w14:paraId="7DA07B5F" w14:textId="77777777" w:rsidR="00223D27" w:rsidRDefault="00F77F96" w:rsidP="00223D27">
      <w:pPr>
        <w:rPr>
          <w:iCs/>
        </w:rPr>
      </w:pPr>
      <m:oMathPara>
        <m:oMath>
          <m:sSub>
            <m:sSubPr>
              <m:ctrlPr>
                <w:rPr>
                  <w:rFonts w:ascii="Cambria Math" w:hAnsi="Cambria Math"/>
                  <w:i/>
                  <w:iCs/>
                  <w:lang w:val="en-AU"/>
                </w:rPr>
              </m:ctrlPr>
            </m:sSubPr>
            <m:e>
              <m:r>
                <w:rPr>
                  <w:rFonts w:ascii="Cambria Math" w:hAnsi="Cambria Math"/>
                </w:rPr>
                <m:t>t</m:t>
              </m:r>
            </m:e>
            <m:sub>
              <m:r>
                <w:rPr>
                  <w:rFonts w:ascii="Cambria Math" w:hAnsi="Cambria Math"/>
                </w:rPr>
                <m:t>delay</m:t>
              </m:r>
            </m:sub>
          </m:sSub>
          <m:r>
            <w:rPr>
              <w:rFonts w:ascii="Cambria Math" w:hAnsi="Cambria Math"/>
            </w:rPr>
            <m:t>=</m:t>
          </m:r>
          <m:f>
            <m:fPr>
              <m:ctrlPr>
                <w:rPr>
                  <w:rFonts w:ascii="Cambria Math" w:hAnsi="Cambria Math"/>
                  <w:i/>
                  <w:iCs/>
                  <w:lang w:val="en-AU"/>
                </w:rPr>
              </m:ctrlPr>
            </m:fPr>
            <m:num>
              <m:r>
                <w:rPr>
                  <w:rFonts w:ascii="Cambria Math" w:hAnsi="Cambria Math"/>
                </w:rPr>
                <m:t>NOC</m:t>
              </m:r>
            </m:num>
            <m:den>
              <m:sSubSup>
                <m:sSubSupPr>
                  <m:ctrlPr>
                    <w:rPr>
                      <w:rFonts w:ascii="Cambria Math" w:hAnsi="Cambria Math"/>
                      <w:i/>
                      <w:iCs/>
                      <w:lang w:val="en-AU"/>
                    </w:rPr>
                  </m:ctrlPr>
                </m:sSubSupPr>
                <m:e>
                  <m:r>
                    <w:rPr>
                      <w:rFonts w:ascii="Cambria Math" w:hAnsi="Cambria Math"/>
                    </w:rPr>
                    <m:t>f</m:t>
                  </m:r>
                </m:e>
                <m:sub>
                  <m:r>
                    <w:rPr>
                      <w:rFonts w:ascii="Cambria Math" w:hAnsi="Cambria Math"/>
                    </w:rPr>
                    <m:t>sig</m:t>
                  </m:r>
                </m:sub>
                <m:sup>
                  <m:r>
                    <w:rPr>
                      <w:rFonts w:ascii="Cambria Math" w:hAnsi="Cambria Math"/>
                    </w:rPr>
                    <m:t>'</m:t>
                  </m:r>
                </m:sup>
              </m:sSubSup>
            </m:den>
          </m:f>
        </m:oMath>
      </m:oMathPara>
    </w:p>
    <w:p w14:paraId="10A9EAE5" w14:textId="77777777" w:rsidR="00223D27" w:rsidRDefault="00223D27" w:rsidP="00223D27">
      <w:pPr>
        <w:rPr>
          <w:iCs/>
        </w:rPr>
      </w:pPr>
      <w:r>
        <w:rPr>
          <w:iCs/>
        </w:rPr>
        <w:t xml:space="preserve">By substituting </w:t>
      </w:r>
      <m:oMath>
        <m:sSubSup>
          <m:sSubSupPr>
            <m:ctrlPr>
              <w:rPr>
                <w:rFonts w:ascii="Cambria Math" w:hAnsi="Cambria Math"/>
                <w:i/>
                <w:iCs/>
                <w:lang w:val="en-AU"/>
              </w:rPr>
            </m:ctrlPr>
          </m:sSubSupPr>
          <m:e>
            <m:r>
              <w:rPr>
                <w:rFonts w:ascii="Cambria Math" w:hAnsi="Cambria Math"/>
              </w:rPr>
              <m:t>f</m:t>
            </m:r>
          </m:e>
          <m:sub>
            <m:r>
              <w:rPr>
                <w:rFonts w:ascii="Cambria Math" w:hAnsi="Cambria Math"/>
              </w:rPr>
              <m:t>sig</m:t>
            </m:r>
          </m:sub>
          <m:sup>
            <m:r>
              <w:rPr>
                <w:rFonts w:ascii="Cambria Math" w:hAnsi="Cambria Math"/>
              </w:rPr>
              <m:t>'</m:t>
            </m:r>
          </m:sup>
        </m:sSubSup>
      </m:oMath>
      <w:r>
        <w:rPr>
          <w:iCs/>
        </w:rPr>
        <w:t xml:space="preserve"> into the time delay equation, we get:</w:t>
      </w:r>
    </w:p>
    <w:p w14:paraId="61A4FE93" w14:textId="77777777" w:rsidR="00223D27" w:rsidRDefault="00F77F96" w:rsidP="00223D27">
      <w:pPr>
        <w:rPr>
          <w:iCs/>
        </w:rPr>
      </w:pPr>
      <m:oMathPara>
        <m:oMath>
          <m:sSub>
            <m:sSubPr>
              <m:ctrlPr>
                <w:rPr>
                  <w:rFonts w:ascii="Cambria Math" w:hAnsi="Cambria Math"/>
                  <w:i/>
                  <w:iCs/>
                  <w:lang w:val="en-AU"/>
                </w:rPr>
              </m:ctrlPr>
            </m:sSubPr>
            <m:e>
              <m:r>
                <w:rPr>
                  <w:rFonts w:ascii="Cambria Math" w:hAnsi="Cambria Math"/>
                </w:rPr>
                <m:t>t</m:t>
              </m:r>
            </m:e>
            <m:sub>
              <m:r>
                <w:rPr>
                  <w:rFonts w:ascii="Cambria Math" w:hAnsi="Cambria Math"/>
                </w:rPr>
                <m:t>delay</m:t>
              </m:r>
            </m:sub>
          </m:sSub>
          <m:r>
            <w:rPr>
              <w:rFonts w:ascii="Cambria Math" w:hAnsi="Cambria Math"/>
            </w:rPr>
            <m:t>=</m:t>
          </m:r>
          <m:f>
            <m:fPr>
              <m:ctrlPr>
                <w:rPr>
                  <w:rFonts w:ascii="Cambria Math" w:hAnsi="Cambria Math"/>
                  <w:i/>
                  <w:iCs/>
                  <w:lang w:val="en-AU"/>
                </w:rPr>
              </m:ctrlPr>
            </m:fPr>
            <m:num>
              <m:r>
                <w:rPr>
                  <w:rFonts w:ascii="Cambria Math" w:hAnsi="Cambria Math"/>
                </w:rPr>
                <m:t>NOC×4×M</m:t>
              </m:r>
            </m:num>
            <m:den>
              <m:sSub>
                <m:sSubPr>
                  <m:ctrlPr>
                    <w:rPr>
                      <w:rFonts w:ascii="Cambria Math" w:hAnsi="Cambria Math"/>
                      <w:i/>
                      <w:iCs/>
                      <w:lang w:val="en-AU"/>
                    </w:rPr>
                  </m:ctrlPr>
                </m:sSubPr>
                <m:e>
                  <m:r>
                    <w:rPr>
                      <w:rFonts w:ascii="Cambria Math" w:hAnsi="Cambria Math"/>
                    </w:rPr>
                    <m:t>f</m:t>
                  </m:r>
                </m:e>
                <m:sub>
                  <m:r>
                    <w:rPr>
                      <w:rFonts w:ascii="Cambria Math" w:hAnsi="Cambria Math"/>
                    </w:rPr>
                    <m:t>clk</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den>
          </m:f>
        </m:oMath>
      </m:oMathPara>
    </w:p>
    <w:p w14:paraId="11C72DC3" w14:textId="77777777" w:rsidR="00223D27" w:rsidRDefault="00223D27" w:rsidP="00223D27">
      <w:pPr>
        <w:rPr>
          <w:iCs/>
        </w:rPr>
      </w:pPr>
      <w:r>
        <w:rPr>
          <w:iCs/>
        </w:rPr>
        <w:t>Now we substitute the expanded formulas for both the frequency error and the actual time delay back into phase error introduced by the clock jitter:</w:t>
      </w:r>
    </w:p>
    <w:p w14:paraId="21335BF2" w14:textId="77777777" w:rsidR="00223D27" w:rsidRDefault="00F77F96" w:rsidP="00223D27">
      <w:pPr>
        <w:rPr>
          <w:iCs/>
        </w:rPr>
      </w:pPr>
      <m:oMathPara>
        <m:oMath>
          <m:sSub>
            <m:sSubPr>
              <m:ctrlPr>
                <w:rPr>
                  <w:rFonts w:ascii="Cambria Math" w:hAnsi="Cambria Math"/>
                  <w:i/>
                  <w:iCs/>
                  <w:lang w:val="en-AU"/>
                </w:rPr>
              </m:ctrlPr>
            </m:sSubPr>
            <m:e>
              <m:r>
                <w:rPr>
                  <w:rFonts w:ascii="Cambria Math" w:hAnsi="Cambria Math"/>
                </w:rPr>
                <m:t>θ</m:t>
              </m:r>
            </m:e>
            <m:sub>
              <m:r>
                <w:rPr>
                  <w:rFonts w:ascii="Cambria Math" w:hAnsi="Cambria Math"/>
                </w:rPr>
                <m:t>DFT</m:t>
              </m:r>
            </m:sub>
          </m:sSub>
          <m:r>
            <w:rPr>
              <w:rFonts w:ascii="Cambria Math" w:hAnsi="Cambria Math"/>
            </w:rPr>
            <m:t>=360°×∆</m:t>
          </m:r>
          <m:sSub>
            <m:sSubPr>
              <m:ctrlPr>
                <w:rPr>
                  <w:rFonts w:ascii="Cambria Math" w:hAnsi="Cambria Math"/>
                  <w:i/>
                  <w:iCs/>
                  <w:lang w:val="en-AU"/>
                </w:rPr>
              </m:ctrlPr>
            </m:sSubPr>
            <m:e>
              <m:r>
                <w:rPr>
                  <w:rFonts w:ascii="Cambria Math" w:hAnsi="Cambria Math"/>
                </w:rPr>
                <m:t>f</m:t>
              </m:r>
            </m:e>
            <m:sub>
              <m:r>
                <w:rPr>
                  <w:rFonts w:ascii="Cambria Math" w:hAnsi="Cambria Math"/>
                </w:rPr>
                <m:t>sig</m:t>
              </m:r>
            </m:sub>
          </m:sSub>
          <m:r>
            <w:rPr>
              <w:rFonts w:ascii="Cambria Math" w:hAnsi="Cambria Math"/>
            </w:rPr>
            <m:t>×</m:t>
          </m:r>
          <m:sSub>
            <m:sSubPr>
              <m:ctrlPr>
                <w:rPr>
                  <w:rFonts w:ascii="Cambria Math" w:hAnsi="Cambria Math"/>
                  <w:i/>
                  <w:iCs/>
                  <w:lang w:val="en-AU"/>
                </w:rPr>
              </m:ctrlPr>
            </m:sSubPr>
            <m:e>
              <m:r>
                <w:rPr>
                  <w:rFonts w:ascii="Cambria Math" w:hAnsi="Cambria Math"/>
                </w:rPr>
                <m:t>t</m:t>
              </m:r>
            </m:e>
            <m:sub>
              <m:r>
                <w:rPr>
                  <w:rFonts w:ascii="Cambria Math" w:hAnsi="Cambria Math"/>
                </w:rPr>
                <m:t>delay</m:t>
              </m:r>
            </m:sub>
          </m:sSub>
          <m:r>
            <w:rPr>
              <w:rFonts w:ascii="Cambria Math" w:hAnsi="Cambria Math"/>
            </w:rPr>
            <m:t>=360°×</m:t>
          </m:r>
          <m:f>
            <m:fPr>
              <m:ctrlPr>
                <w:rPr>
                  <w:rFonts w:ascii="Cambria Math" w:hAnsi="Cambria Math"/>
                  <w:i/>
                  <w:iCs/>
                  <w:lang w:val="en-AU"/>
                </w:rPr>
              </m:ctrlPr>
            </m:fPr>
            <m:num>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num>
            <m:den>
              <m:r>
                <w:rPr>
                  <w:rFonts w:ascii="Cambria Math" w:hAnsi="Cambria Math"/>
                </w:rPr>
                <m:t>4×M</m:t>
              </m:r>
            </m:den>
          </m:f>
          <m:r>
            <w:rPr>
              <w:rFonts w:ascii="Cambria Math" w:hAnsi="Cambria Math"/>
            </w:rPr>
            <m:t>×</m:t>
          </m:r>
          <m:f>
            <m:fPr>
              <m:ctrlPr>
                <w:rPr>
                  <w:rFonts w:ascii="Cambria Math" w:hAnsi="Cambria Math"/>
                  <w:i/>
                  <w:iCs/>
                  <w:lang w:val="en-AU"/>
                </w:rPr>
              </m:ctrlPr>
            </m:fPr>
            <m:num>
              <m:r>
                <w:rPr>
                  <w:rFonts w:ascii="Cambria Math" w:hAnsi="Cambria Math"/>
                </w:rPr>
                <m:t>NOC×4×M</m:t>
              </m:r>
            </m:num>
            <m:den>
              <m:sSub>
                <m:sSubPr>
                  <m:ctrlPr>
                    <w:rPr>
                      <w:rFonts w:ascii="Cambria Math" w:hAnsi="Cambria Math"/>
                      <w:i/>
                      <w:iCs/>
                      <w:lang w:val="en-AU"/>
                    </w:rPr>
                  </m:ctrlPr>
                </m:sSubPr>
                <m:e>
                  <m:r>
                    <w:rPr>
                      <w:rFonts w:ascii="Cambria Math" w:hAnsi="Cambria Math"/>
                    </w:rPr>
                    <m:t>f</m:t>
                  </m:r>
                </m:e>
                <m:sub>
                  <m:r>
                    <w:rPr>
                      <w:rFonts w:ascii="Cambria Math" w:hAnsi="Cambria Math"/>
                    </w:rPr>
                    <m:t>clk</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den>
          </m:f>
          <m:r>
            <w:rPr>
              <w:rFonts w:ascii="Cambria Math" w:hAnsi="Cambria Math"/>
            </w:rPr>
            <m:t>=360°×</m:t>
          </m:r>
          <m:f>
            <m:fPr>
              <m:ctrlPr>
                <w:rPr>
                  <w:rFonts w:ascii="Cambria Math" w:hAnsi="Cambria Math"/>
                  <w:i/>
                  <w:iCs/>
                  <w:lang w:val="en-AU"/>
                </w:rPr>
              </m:ctrlPr>
            </m:fPr>
            <m:num>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num>
            <m:den>
              <m:sSub>
                <m:sSubPr>
                  <m:ctrlPr>
                    <w:rPr>
                      <w:rFonts w:ascii="Cambria Math" w:hAnsi="Cambria Math"/>
                      <w:i/>
                      <w:iCs/>
                      <w:lang w:val="en-AU"/>
                    </w:rPr>
                  </m:ctrlPr>
                </m:sSubPr>
                <m:e>
                  <m:r>
                    <w:rPr>
                      <w:rFonts w:ascii="Cambria Math" w:hAnsi="Cambria Math"/>
                    </w:rPr>
                    <m:t>f</m:t>
                  </m:r>
                </m:e>
                <m:sub>
                  <m:r>
                    <w:rPr>
                      <w:rFonts w:ascii="Cambria Math" w:hAnsi="Cambria Math"/>
                    </w:rPr>
                    <m:t>clk</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clk</m:t>
                  </m:r>
                </m:sub>
              </m:sSub>
            </m:den>
          </m:f>
          <m:r>
            <w:rPr>
              <w:rFonts w:ascii="Cambria Math" w:hAnsi="Cambria Math"/>
            </w:rPr>
            <m:t>×NOC</m:t>
          </m:r>
        </m:oMath>
      </m:oMathPara>
    </w:p>
    <w:p w14:paraId="4A5B1F0A" w14:textId="77777777" w:rsidR="00223D27" w:rsidRDefault="00223D27" w:rsidP="00223D27">
      <w:pPr>
        <w:rPr>
          <w:iCs/>
        </w:rPr>
      </w:pPr>
      <w:r>
        <w:rPr>
          <w:iCs/>
        </w:rPr>
        <w:t>This equation demonstrates that the phase error caused by clock shift is independent of the chosen signal frequency and is strictly a product of the clock error and the length of the settling time.</w:t>
      </w:r>
    </w:p>
    <w:p w14:paraId="24C2B174" w14:textId="77777777" w:rsidR="00223D27" w:rsidRDefault="00223D27" w:rsidP="00223D27">
      <w:pPr>
        <w:rPr>
          <w:iCs/>
        </w:rPr>
      </w:pPr>
      <w:r>
        <w:rPr>
          <w:iCs/>
        </w:rPr>
        <w:t>When measuring complex RC series impedances, the physical physics of the load can break the measurement if the excitation frequency is too high. The time constant of the series impedance must be lower than the period of the applied signal frequency. If the time constant is too high, the voltage across the capacitor can’t follow the input sinusoidal signal. To prevent this failure, the system enforces a strict frequency limit constraint:</w:t>
      </w:r>
    </w:p>
    <w:p w14:paraId="5C1E7B6B" w14:textId="77777777" w:rsidR="00223D27" w:rsidRDefault="00223D27" w:rsidP="00223D27">
      <w:pPr>
        <w:rPr>
          <w:iCs/>
        </w:rPr>
      </w:pPr>
      <m:oMathPara>
        <m:oMath>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sig</m:t>
              </m:r>
            </m:sub>
          </m:sSub>
          <m:r>
            <w:rPr>
              <w:rFonts w:ascii="Cambria Math" w:hAnsi="Cambria Math"/>
            </w:rPr>
            <m:t>≤</m:t>
          </m:r>
          <m:f>
            <m:fPr>
              <m:ctrlPr>
                <w:rPr>
                  <w:rFonts w:ascii="Cambria Math" w:hAnsi="Cambria Math"/>
                  <w:i/>
                  <w:iCs/>
                  <w:lang w:val="en-AU"/>
                </w:rPr>
              </m:ctrlPr>
            </m:fPr>
            <m:num>
              <m:r>
                <w:rPr>
                  <w:rFonts w:ascii="Cambria Math" w:hAnsi="Cambria Math"/>
                </w:rPr>
                <m:t>1</m:t>
              </m:r>
            </m:num>
            <m:den>
              <m:r>
                <w:rPr>
                  <w:rFonts w:ascii="Cambria Math" w:hAnsi="Cambria Math"/>
                </w:rPr>
                <m:t>2πRC</m:t>
              </m:r>
            </m:den>
          </m:f>
        </m:oMath>
      </m:oMathPara>
    </w:p>
    <w:p w14:paraId="18718E44" w14:textId="77777777" w:rsidR="00223D27" w:rsidRDefault="00223D27" w:rsidP="00223D27">
      <w:pPr>
        <w:rPr>
          <w:iCs/>
        </w:rPr>
      </w:pPr>
      <w:r>
        <w:rPr>
          <w:iCs/>
        </w:rPr>
        <w:t>In an ideal op amp, the bandwidth is infinite, and a signal passing through a non-inverting configuration experiences exactly zero degrees of phase shift. In reality, a limited gain bandwidth (GBW) forces the amplifier to act as a LPF, introducing a frequency dependent phase lag.</w:t>
      </w:r>
    </w:p>
    <w:p w14:paraId="576B8ABD" w14:textId="77777777" w:rsidR="00223D27" w:rsidRDefault="00223D27" w:rsidP="00223D27">
      <w:pPr>
        <w:rPr>
          <w:iCs/>
        </w:rPr>
      </w:pPr>
      <w:r>
        <w:rPr>
          <w:iCs/>
        </w:rPr>
        <w:lastRenderedPageBreak/>
        <w:t xml:space="preserve">To Ensure stability, most op amp are internally compensated with a dominant pole. This causes the open-loop gain </w:t>
      </w:r>
      <m:oMath>
        <m:sSub>
          <m:sSubPr>
            <m:ctrlPr>
              <w:rPr>
                <w:rFonts w:ascii="Cambria Math" w:hAnsi="Cambria Math"/>
                <w:i/>
                <w:iCs/>
                <w:lang w:val="en-AU"/>
              </w:rPr>
            </m:ctrlPr>
          </m:sSubPr>
          <m:e>
            <m:r>
              <w:rPr>
                <w:rFonts w:ascii="Cambria Math" w:hAnsi="Cambria Math"/>
              </w:rPr>
              <m:t>A</m:t>
            </m:r>
          </m:e>
          <m:sub>
            <m:r>
              <w:rPr>
                <w:rFonts w:ascii="Cambria Math" w:hAnsi="Cambria Math"/>
              </w:rPr>
              <m:t>OL</m:t>
            </m:r>
          </m:sub>
        </m:sSub>
      </m:oMath>
      <w:r>
        <w:rPr>
          <w:iCs/>
        </w:rPr>
        <w:t>, to roll off at -20 dB/dec. The open loop response is modelled mathematically as a single-pole LPF:</w:t>
      </w:r>
    </w:p>
    <w:p w14:paraId="53B64BCD" w14:textId="77777777" w:rsidR="00223D27" w:rsidRPr="00D67A09"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OL</m:t>
              </m:r>
            </m:sub>
          </m:sSub>
          <m:d>
            <m:dPr>
              <m:ctrlPr>
                <w:rPr>
                  <w:rFonts w:ascii="Cambria Math" w:hAnsi="Cambria Math"/>
                  <w:i/>
                  <w:iCs/>
                  <w:lang w:val="en-AU"/>
                </w:rPr>
              </m:ctrlPr>
            </m:dPr>
            <m:e>
              <m:r>
                <w:rPr>
                  <w:rFonts w:ascii="Cambria Math" w:hAnsi="Cambria Math"/>
                </w:rPr>
                <m:t>f</m:t>
              </m:r>
            </m:e>
          </m:d>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oMath>
      </m:oMathPara>
    </w:p>
    <w:p w14:paraId="1386DAD5" w14:textId="77777777" w:rsidR="00223D27" w:rsidRDefault="00223D27" w:rsidP="00223D27">
      <w:pPr>
        <w:rPr>
          <w:iCs/>
        </w:rPr>
      </w:pPr>
      <w:r>
        <w:rPr>
          <w:iCs/>
        </w:rPr>
        <w:t xml:space="preserve">where </w:t>
      </w:r>
      <m:oMath>
        <m:sSub>
          <m:sSubPr>
            <m:ctrlPr>
              <w:rPr>
                <w:rFonts w:ascii="Cambria Math" w:hAnsi="Cambria Math"/>
                <w:i/>
                <w:iCs/>
                <w:lang w:val="en-AU"/>
              </w:rPr>
            </m:ctrlPr>
          </m:sSubPr>
          <m:e>
            <m:r>
              <w:rPr>
                <w:rFonts w:ascii="Cambria Math" w:hAnsi="Cambria Math"/>
              </w:rPr>
              <m:t>A</m:t>
            </m:r>
          </m:e>
          <m:sub>
            <m:r>
              <w:rPr>
                <w:rFonts w:ascii="Cambria Math" w:hAnsi="Cambria Math"/>
              </w:rPr>
              <m:t>0</m:t>
            </m:r>
          </m:sub>
        </m:sSub>
      </m:oMath>
      <w:r>
        <w:rPr>
          <w:iCs/>
        </w:rPr>
        <w:t xml:space="preserve"> is the DC open-loop gain, </w:t>
      </w:r>
      <m:oMath>
        <m:sSub>
          <m:sSubPr>
            <m:ctrlPr>
              <w:rPr>
                <w:rFonts w:ascii="Cambria Math" w:hAnsi="Cambria Math"/>
                <w:i/>
                <w:iCs/>
                <w:lang w:val="en-AU"/>
              </w:rPr>
            </m:ctrlPr>
          </m:sSubPr>
          <m:e>
            <m:r>
              <w:rPr>
                <w:rFonts w:ascii="Cambria Math" w:hAnsi="Cambria Math"/>
              </w:rPr>
              <m:t>f</m:t>
            </m:r>
          </m:e>
          <m:sub>
            <m:r>
              <w:rPr>
                <w:rFonts w:ascii="Cambria Math" w:hAnsi="Cambria Math"/>
              </w:rPr>
              <m:t>b</m:t>
            </m:r>
          </m:sub>
        </m:sSub>
      </m:oMath>
      <w:r>
        <w:rPr>
          <w:iCs/>
        </w:rPr>
        <w:t xml:space="preserve"> is the open loop dominant pole (-3 dB frequency), and </w:t>
      </w:r>
      <m:oMath>
        <m:r>
          <w:rPr>
            <w:rFonts w:ascii="Cambria Math" w:hAnsi="Cambria Math"/>
          </w:rPr>
          <m:t>f</m:t>
        </m:r>
      </m:oMath>
      <w:r>
        <w:rPr>
          <w:iCs/>
        </w:rPr>
        <w:t xml:space="preserve"> is the operating signal frequency. GBW product is defined as</w:t>
      </w:r>
    </w:p>
    <w:p w14:paraId="3785CB50" w14:textId="77777777" w:rsidR="00223D27" w:rsidRPr="002B0131" w:rsidRDefault="00223D27" w:rsidP="00223D27">
      <w:pPr>
        <w:rPr>
          <w:iCs/>
        </w:rPr>
      </w:pPr>
      <m:oMathPara>
        <m:oMath>
          <m:r>
            <w:rPr>
              <w:rFonts w:ascii="Cambria Math" w:hAnsi="Cambria Math"/>
            </w:rPr>
            <m:t>GBW=</m:t>
          </m:r>
          <m:sSub>
            <m:sSubPr>
              <m:ctrlPr>
                <w:rPr>
                  <w:rFonts w:ascii="Cambria Math" w:hAnsi="Cambria Math"/>
                  <w:i/>
                  <w:iCs/>
                  <w:lang w:val="en-AU"/>
                </w:rPr>
              </m:ctrlPr>
            </m:sSubPr>
            <m:e>
              <m:r>
                <w:rPr>
                  <w:rFonts w:ascii="Cambria Math" w:hAnsi="Cambria Math"/>
                </w:rPr>
                <m:t>f</m:t>
              </m:r>
            </m:e>
            <m:sub>
              <m:r>
                <w:rPr>
                  <w:rFonts w:ascii="Cambria Math" w:hAnsi="Cambria Math"/>
                </w:rPr>
                <m:t>b</m:t>
              </m:r>
            </m:sub>
          </m:sSub>
          <m:sSub>
            <m:sSubPr>
              <m:ctrlPr>
                <w:rPr>
                  <w:rFonts w:ascii="Cambria Math" w:hAnsi="Cambria Math"/>
                  <w:i/>
                  <w:iCs/>
                  <w:lang w:val="en-AU"/>
                </w:rPr>
              </m:ctrlPr>
            </m:sSubPr>
            <m:e>
              <m:r>
                <w:rPr>
                  <w:rFonts w:ascii="Cambria Math" w:hAnsi="Cambria Math"/>
                </w:rPr>
                <m:t>A</m:t>
              </m:r>
            </m:e>
            <m:sub>
              <m:r>
                <w:rPr>
                  <w:rFonts w:ascii="Cambria Math" w:hAnsi="Cambria Math"/>
                </w:rPr>
                <m:t>0</m:t>
              </m:r>
            </m:sub>
          </m:sSub>
        </m:oMath>
      </m:oMathPara>
    </w:p>
    <w:p w14:paraId="22D57CCD" w14:textId="77777777" w:rsidR="00223D27" w:rsidRDefault="00223D27" w:rsidP="00223D27">
      <w:pPr>
        <w:rPr>
          <w:iCs/>
        </w:rPr>
      </w:pPr>
      <w:r>
        <w:rPr>
          <w:iCs/>
        </w:rPr>
        <w:t xml:space="preserve">When we apply negative feedback to the amplifier using a feedback factor </w:t>
      </w:r>
      <m:oMath>
        <m:r>
          <w:rPr>
            <w:rFonts w:ascii="Cambria Math" w:hAnsi="Cambria Math"/>
          </w:rPr>
          <m:t>β</m:t>
        </m:r>
      </m:oMath>
      <w:r>
        <w:rPr>
          <w:iCs/>
        </w:rPr>
        <w:t>, we calculate the closed-loop gain using control theory:</w:t>
      </w:r>
    </w:p>
    <w:p w14:paraId="73219BE9" w14:textId="77777777" w:rsidR="00223D27" w:rsidRPr="002B0131"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CL</m:t>
              </m:r>
            </m:sub>
          </m:sSub>
          <m:d>
            <m:dPr>
              <m:ctrlPr>
                <w:rPr>
                  <w:rFonts w:ascii="Cambria Math" w:hAnsi="Cambria Math"/>
                  <w:i/>
                  <w:iCs/>
                  <w:lang w:val="en-AU"/>
                </w:rPr>
              </m:ctrlPr>
            </m:dPr>
            <m:e>
              <m:r>
                <w:rPr>
                  <w:rFonts w:ascii="Cambria Math" w:hAnsi="Cambria Math"/>
                </w:rPr>
                <m:t>f</m:t>
              </m:r>
            </m:e>
          </m:d>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OL</m:t>
                  </m:r>
                </m:sub>
              </m:sSub>
              <m:d>
                <m:dPr>
                  <m:ctrlPr>
                    <w:rPr>
                      <w:rFonts w:ascii="Cambria Math" w:hAnsi="Cambria Math"/>
                      <w:i/>
                      <w:iCs/>
                      <w:lang w:val="en-AU"/>
                    </w:rPr>
                  </m:ctrlPr>
                </m:dPr>
                <m:e>
                  <m:r>
                    <w:rPr>
                      <w:rFonts w:ascii="Cambria Math" w:hAnsi="Cambria Math"/>
                    </w:rPr>
                    <m:t>f</m:t>
                  </m:r>
                </m:e>
              </m:d>
            </m:num>
            <m:den>
              <m:r>
                <w:rPr>
                  <w:rFonts w:ascii="Cambria Math" w:hAnsi="Cambria Math"/>
                </w:rPr>
                <m:t>1+β</m:t>
              </m:r>
              <m:sSub>
                <m:sSubPr>
                  <m:ctrlPr>
                    <w:rPr>
                      <w:rFonts w:ascii="Cambria Math" w:hAnsi="Cambria Math"/>
                      <w:i/>
                      <w:iCs/>
                      <w:lang w:val="en-AU"/>
                    </w:rPr>
                  </m:ctrlPr>
                </m:sSubPr>
                <m:e>
                  <m:r>
                    <w:rPr>
                      <w:rFonts w:ascii="Cambria Math" w:hAnsi="Cambria Math"/>
                    </w:rPr>
                    <m:t>A</m:t>
                  </m:r>
                </m:e>
                <m:sub>
                  <m:r>
                    <w:rPr>
                      <w:rFonts w:ascii="Cambria Math" w:hAnsi="Cambria Math"/>
                    </w:rPr>
                    <m:t>OL</m:t>
                  </m:r>
                </m:sub>
              </m:sSub>
              <m:d>
                <m:dPr>
                  <m:ctrlPr>
                    <w:rPr>
                      <w:rFonts w:ascii="Cambria Math" w:hAnsi="Cambria Math"/>
                      <w:i/>
                      <w:iCs/>
                      <w:lang w:val="en-AU"/>
                    </w:rPr>
                  </m:ctrlPr>
                </m:dPr>
                <m:e>
                  <m:r>
                    <w:rPr>
                      <w:rFonts w:ascii="Cambria Math" w:hAnsi="Cambria Math"/>
                    </w:rPr>
                    <m:t>f</m:t>
                  </m:r>
                </m:e>
              </m:d>
            </m:den>
          </m:f>
        </m:oMath>
      </m:oMathPara>
    </w:p>
    <w:p w14:paraId="6B6738DF" w14:textId="77777777" w:rsidR="00223D27" w:rsidRDefault="00223D27" w:rsidP="00223D27">
      <w:pPr>
        <w:rPr>
          <w:iCs/>
        </w:rPr>
      </w:pPr>
      <w:r>
        <w:rPr>
          <w:iCs/>
        </w:rPr>
        <w:t>By substituting the open loop model:</w:t>
      </w:r>
    </w:p>
    <w:p w14:paraId="71FDAD55" w14:textId="77777777" w:rsidR="00223D27" w:rsidRPr="002B0131"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CL</m:t>
              </m:r>
            </m:sub>
          </m:sSub>
          <m:d>
            <m:dPr>
              <m:ctrlPr>
                <w:rPr>
                  <w:rFonts w:ascii="Cambria Math" w:hAnsi="Cambria Math"/>
                  <w:i/>
                  <w:iCs/>
                  <w:lang w:val="en-AU"/>
                </w:rPr>
              </m:ctrlPr>
            </m:dPr>
            <m:e>
              <m:r>
                <w:rPr>
                  <w:rFonts w:ascii="Cambria Math" w:hAnsi="Cambria Math"/>
                </w:rPr>
                <m:t>f</m:t>
              </m:r>
            </m:e>
          </m:d>
          <m:r>
            <w:rPr>
              <w:rFonts w:ascii="Cambria Math" w:hAnsi="Cambria Math"/>
            </w:rPr>
            <m:t>=</m:t>
          </m:r>
          <m:f>
            <m:fPr>
              <m:ctrlPr>
                <w:rPr>
                  <w:rFonts w:ascii="Cambria Math" w:hAnsi="Cambria Math"/>
                  <w:i/>
                  <w:iCs/>
                  <w:lang w:val="en-AU"/>
                </w:rPr>
              </m:ctrlPr>
            </m:fPr>
            <m:num>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num>
            <m:den>
              <m:r>
                <w:rPr>
                  <w:rFonts w:ascii="Cambria Math" w:hAnsi="Cambria Math"/>
                </w:rPr>
                <m:t>1+β</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den>
          </m:f>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r>
                <w:rPr>
                  <w:rFonts w:ascii="Cambria Math" w:hAnsi="Cambria Math"/>
                </w:rPr>
                <m:t>+</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den>
          </m:f>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d>
                <m:dPr>
                  <m:ctrlPr>
                    <w:rPr>
                      <w:rFonts w:ascii="Cambria Math" w:hAnsi="Cambria Math"/>
                      <w:i/>
                      <w:iCs/>
                      <w:lang w:val="en-AU"/>
                    </w:rPr>
                  </m:ctrlPr>
                </m:dPr>
                <m:e>
                  <m:r>
                    <w:rPr>
                      <w:rFonts w:ascii="Cambria Math" w:hAnsi="Cambria Math"/>
                    </w:rPr>
                    <m:t>1+</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e>
              </m:d>
              <m:r>
                <w:rPr>
                  <w:rFonts w:ascii="Cambria Math" w:hAnsi="Cambria Math"/>
                </w:rPr>
                <m:t>+j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r>
            <w:rPr>
              <w:rFonts w:ascii="Cambria Math" w:hAnsi="Cambria Math"/>
            </w:rPr>
            <m:t>=</m:t>
          </m:r>
          <m:f>
            <m:fPr>
              <m:ctrlPr>
                <w:rPr>
                  <w:rFonts w:ascii="Cambria Math" w:hAnsi="Cambria Math"/>
                  <w:i/>
                  <w:iCs/>
                  <w:lang w:val="en-AU"/>
                </w:rPr>
              </m:ctrlPr>
            </m:fPr>
            <m:num>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den>
              </m:f>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
                    <m:dPr>
                      <m:ctrlPr>
                        <w:rPr>
                          <w:rFonts w:ascii="Cambria Math" w:hAnsi="Cambria Math"/>
                          <w:i/>
                          <w:iCs/>
                          <w:lang w:val="en-AU"/>
                        </w:rPr>
                      </m:ctrlPr>
                    </m:dPr>
                    <m:e>
                      <m:r>
                        <w:rPr>
                          <w:rFonts w:ascii="Cambria Math" w:hAnsi="Cambria Math"/>
                        </w:rPr>
                        <m:t>1+</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e>
                  </m:d>
                </m:den>
              </m:f>
            </m:den>
          </m:f>
        </m:oMath>
      </m:oMathPara>
    </w:p>
    <w:p w14:paraId="2BEF8C7E" w14:textId="77777777" w:rsidR="00223D27" w:rsidRDefault="00223D27" w:rsidP="00223D27">
      <w:pPr>
        <w:rPr>
          <w:iCs/>
        </w:rPr>
      </w:pPr>
      <w:r>
        <w:rPr>
          <w:iCs/>
        </w:rPr>
        <w:t>This reveals that the ideal closed-loop DC gain (</w:t>
      </w:r>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oMath>
      <w:r>
        <w:rPr>
          <w:iCs/>
        </w:rPr>
        <w:t xml:space="preserve">) is </w:t>
      </w:r>
      <m:oMath>
        <m:r>
          <w:rPr>
            <w:rFonts w:ascii="Cambria Math" w:hAnsi="Cambria Math"/>
          </w:rPr>
          <m:t>≈</m:t>
        </m:r>
        <m:f>
          <m:fPr>
            <m:ctrlPr>
              <w:rPr>
                <w:rFonts w:ascii="Cambria Math" w:hAnsi="Cambria Math"/>
                <w:i/>
                <w:iCs/>
                <w:lang w:val="en-AU"/>
              </w:rPr>
            </m:ctrlPr>
          </m:fPr>
          <m:num>
            <m:r>
              <w:rPr>
                <w:rFonts w:ascii="Cambria Math" w:hAnsi="Cambria Math"/>
              </w:rPr>
              <m:t>1</m:t>
            </m:r>
          </m:num>
          <m:den>
            <m:r>
              <w:rPr>
                <w:rFonts w:ascii="Cambria Math" w:hAnsi="Cambria Math"/>
              </w:rPr>
              <m:t>β</m:t>
            </m:r>
          </m:den>
        </m:f>
      </m:oMath>
      <w:r>
        <w:rPr>
          <w:iCs/>
        </w:rPr>
        <w:t xml:space="preserve"> and the closed loop pole is</w:t>
      </w:r>
    </w:p>
    <w:p w14:paraId="1FED85EF" w14:textId="77777777" w:rsidR="00223D27" w:rsidRPr="00D6059F" w:rsidRDefault="00F77F96" w:rsidP="00223D27">
      <w:pPr>
        <w:rPr>
          <w:iCs/>
        </w:rPr>
      </w:pPr>
      <m:oMathPara>
        <m:oMath>
          <m:sSub>
            <m:sSubPr>
              <m:ctrlPr>
                <w:rPr>
                  <w:rFonts w:ascii="Cambria Math" w:hAnsi="Cambria Math"/>
                  <w:i/>
                  <w:iCs/>
                  <w:lang w:val="en-AU"/>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b</m:t>
              </m:r>
            </m:sub>
          </m:sSub>
          <m:d>
            <m:dPr>
              <m:ctrlPr>
                <w:rPr>
                  <w:rFonts w:ascii="Cambria Math" w:hAnsi="Cambria Math"/>
                  <w:i/>
                  <w:iCs/>
                  <w:lang w:val="en-AU"/>
                </w:rPr>
              </m:ctrlPr>
            </m:dPr>
            <m:e>
              <m:r>
                <w:rPr>
                  <w:rFonts w:ascii="Cambria Math" w:hAnsi="Cambria Math"/>
                </w:rPr>
                <m:t>1+</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e>
          </m:d>
        </m:oMath>
      </m:oMathPara>
    </w:p>
    <w:p w14:paraId="7637D23A" w14:textId="77777777" w:rsidR="00223D27" w:rsidRPr="00D67A09" w:rsidRDefault="00223D27" w:rsidP="00223D27">
      <w:pPr>
        <w:rPr>
          <w:iCs/>
        </w:rPr>
      </w:pPr>
      <w:r>
        <w:rPr>
          <w:iCs/>
        </w:rPr>
        <w:t xml:space="preserve">Since </w:t>
      </w:r>
      <m:oMath>
        <m:sSub>
          <m:sSubPr>
            <m:ctrlPr>
              <w:rPr>
                <w:rFonts w:ascii="Cambria Math" w:hAnsi="Cambria Math"/>
                <w:i/>
                <w:iCs/>
                <w:lang w:val="en-AU"/>
              </w:rPr>
            </m:ctrlPr>
          </m:sSubPr>
          <m:e>
            <m:r>
              <w:rPr>
                <w:rFonts w:ascii="Cambria Math" w:hAnsi="Cambria Math"/>
              </w:rPr>
              <m:t>A</m:t>
            </m:r>
          </m:e>
          <m:sub>
            <m:r>
              <w:rPr>
                <w:rFonts w:ascii="Cambria Math" w:hAnsi="Cambria Math"/>
              </w:rPr>
              <m:t>0</m:t>
            </m:r>
          </m:sub>
        </m:sSub>
      </m:oMath>
      <w:r>
        <w:rPr>
          <w:iCs/>
        </w:rPr>
        <w:t xml:space="preserve"> is considerably large, </w:t>
      </w:r>
      <m:oMath>
        <m:r>
          <w:rPr>
            <w:rFonts w:ascii="Cambria Math" w:hAnsi="Cambria Math"/>
          </w:rPr>
          <m:t>1+</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r>
          <w:rPr>
            <w:rFonts w:ascii="Cambria Math" w:hAnsi="Cambria Math"/>
          </w:rPr>
          <m:t>≈</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oMath>
      <w:r>
        <w:rPr>
          <w:iCs/>
        </w:rPr>
        <w:t>. Therefore,</w:t>
      </w:r>
    </w:p>
    <w:p w14:paraId="5688E1F2" w14:textId="77777777" w:rsidR="00223D27" w:rsidRPr="002E0368" w:rsidRDefault="00F77F96" w:rsidP="00223D27">
      <w:pPr>
        <w:rPr>
          <w:iCs/>
        </w:rPr>
      </w:pPr>
      <m:oMathPara>
        <m:oMath>
          <m:sSub>
            <m:sSubPr>
              <m:ctrlPr>
                <w:rPr>
                  <w:rFonts w:ascii="Cambria Math" w:hAnsi="Cambria Math"/>
                  <w:i/>
                  <w:iCs/>
                  <w:lang w:val="en-AU"/>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iCs/>
                  <w:lang w:val="en-AU"/>
                </w:rPr>
              </m:ctrlPr>
            </m:sSubPr>
            <m:e>
              <m:r>
                <w:rPr>
                  <w:rFonts w:ascii="Cambria Math" w:hAnsi="Cambria Math"/>
                </w:rPr>
                <m:t>f</m:t>
              </m:r>
            </m:e>
            <m:sub>
              <m:r>
                <w:rPr>
                  <w:rFonts w:ascii="Cambria Math" w:hAnsi="Cambria Math"/>
                </w:rPr>
                <m:t>b</m:t>
              </m:r>
            </m:sub>
          </m:sSub>
          <m:d>
            <m:dPr>
              <m:ctrlPr>
                <w:rPr>
                  <w:rFonts w:ascii="Cambria Math" w:hAnsi="Cambria Math"/>
                  <w:i/>
                  <w:iCs/>
                  <w:lang w:val="en-AU"/>
                </w:rPr>
              </m:ctrlPr>
            </m:dPr>
            <m:e>
              <m:sSub>
                <m:sSubPr>
                  <m:ctrlPr>
                    <w:rPr>
                      <w:rFonts w:ascii="Cambria Math" w:hAnsi="Cambria Math"/>
                      <w:i/>
                      <w:iCs/>
                      <w:lang w:val="en-AU"/>
                    </w:rPr>
                  </m:ctrlPr>
                </m:sSubPr>
                <m:e>
                  <m:r>
                    <w:rPr>
                      <w:rFonts w:ascii="Cambria Math" w:hAnsi="Cambria Math"/>
                    </w:rPr>
                    <m:t>βA</m:t>
                  </m:r>
                </m:e>
                <m:sub>
                  <m:r>
                    <w:rPr>
                      <w:rFonts w:ascii="Cambria Math" w:hAnsi="Cambria Math"/>
                    </w:rPr>
                    <m:t>0</m:t>
                  </m:r>
                </m:sub>
              </m:sSub>
            </m:e>
          </m:d>
          <m:r>
            <w:rPr>
              <w:rFonts w:ascii="Cambria Math" w:hAnsi="Cambria Math"/>
            </w:rPr>
            <m:t>=β GBW=</m:t>
          </m:r>
          <m:f>
            <m:fPr>
              <m:ctrlPr>
                <w:rPr>
                  <w:rFonts w:ascii="Cambria Math" w:hAnsi="Cambria Math"/>
                  <w:i/>
                  <w:iCs/>
                  <w:lang w:val="en-AU"/>
                </w:rPr>
              </m:ctrlPr>
            </m:fPr>
            <m:num>
              <m:r>
                <w:rPr>
                  <w:rFonts w:ascii="Cambria Math" w:hAnsi="Cambria Math"/>
                </w:rPr>
                <m:t>GBW</m:t>
              </m:r>
            </m:num>
            <m:den>
              <m:sSub>
                <m:sSubPr>
                  <m:ctrlPr>
                    <w:rPr>
                      <w:rFonts w:ascii="Cambria Math" w:hAnsi="Cambria Math"/>
                      <w:i/>
                      <w:iCs/>
                      <w:lang w:val="en-AU"/>
                    </w:rPr>
                  </m:ctrlPr>
                </m:sSubPr>
                <m:e>
                  <m:r>
                    <w:rPr>
                      <w:rFonts w:ascii="Cambria Math" w:hAnsi="Cambria Math"/>
                    </w:rPr>
                    <m:t>A</m:t>
                  </m:r>
                </m:e>
                <m:sub>
                  <m:r>
                    <w:rPr>
                      <w:rFonts w:ascii="Cambria Math" w:hAnsi="Cambria Math"/>
                    </w:rPr>
                    <m:t>CL0</m:t>
                  </m:r>
                </m:sub>
              </m:sSub>
            </m:den>
          </m:f>
        </m:oMath>
      </m:oMathPara>
    </w:p>
    <w:p w14:paraId="5C50E9E3" w14:textId="77777777" w:rsidR="00223D27" w:rsidRDefault="00223D27" w:rsidP="00223D27">
      <w:pPr>
        <w:rPr>
          <w:iCs/>
        </w:rPr>
      </w:pPr>
      <w:r>
        <w:rPr>
          <w:iCs/>
        </w:rPr>
        <w:t>Therefore</w:t>
      </w:r>
    </w:p>
    <w:p w14:paraId="272995AA" w14:textId="77777777" w:rsidR="00223D27" w:rsidRPr="002B0131"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CL</m:t>
              </m:r>
            </m:sub>
          </m:sSub>
          <m:d>
            <m:dPr>
              <m:ctrlPr>
                <w:rPr>
                  <w:rFonts w:ascii="Cambria Math" w:hAnsi="Cambria Math"/>
                  <w:i/>
                  <w:iCs/>
                  <w:lang w:val="en-AU"/>
                </w:rPr>
              </m:ctrlPr>
            </m:dPr>
            <m:e>
              <m:r>
                <w:rPr>
                  <w:rFonts w:ascii="Cambria Math" w:hAnsi="Cambria Math"/>
                </w:rPr>
                <m:t>f</m:t>
              </m:r>
            </m:e>
          </m:d>
          <m:r>
            <w:rPr>
              <w:rFonts w:ascii="Cambria Math" w:hAnsi="Cambria Math"/>
            </w:rPr>
            <m:t>=</m:t>
          </m:r>
          <m:f>
            <m:fPr>
              <m:ctrlPr>
                <w:rPr>
                  <w:rFonts w:ascii="Cambria Math" w:hAnsi="Cambria Math"/>
                  <w:i/>
                  <w:iCs/>
                  <w:lang w:val="en-AU"/>
                </w:rPr>
              </m:ctrlPr>
            </m:fPr>
            <m:num>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num>
            <m:den>
              <m:r>
                <w:rPr>
                  <w:rFonts w:ascii="Cambria Math" w:hAnsi="Cambria Math"/>
                </w:rPr>
                <m:t>1+β</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den>
          </m:f>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r>
                <w:rPr>
                  <w:rFonts w:ascii="Cambria Math" w:hAnsi="Cambria Math"/>
                </w:rPr>
                <m:t>+</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den>
          </m:f>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0</m:t>
                  </m:r>
                </m:sub>
              </m:sSub>
            </m:num>
            <m:den>
              <m:d>
                <m:dPr>
                  <m:ctrlPr>
                    <w:rPr>
                      <w:rFonts w:ascii="Cambria Math" w:hAnsi="Cambria Math"/>
                      <w:i/>
                      <w:iCs/>
                      <w:lang w:val="en-AU"/>
                    </w:rPr>
                  </m:ctrlPr>
                </m:dPr>
                <m:e>
                  <m:r>
                    <w:rPr>
                      <w:rFonts w:ascii="Cambria Math" w:hAnsi="Cambria Math"/>
                    </w:rPr>
                    <m:t>1+</m:t>
                  </m:r>
                  <m:sSub>
                    <m:sSubPr>
                      <m:ctrlPr>
                        <w:rPr>
                          <w:rFonts w:ascii="Cambria Math" w:hAnsi="Cambria Math"/>
                          <w:i/>
                          <w:iCs/>
                          <w:lang w:val="en-AU"/>
                        </w:rPr>
                      </m:ctrlPr>
                    </m:sSubPr>
                    <m:e>
                      <m:r>
                        <w:rPr>
                          <w:rFonts w:ascii="Cambria Math" w:hAnsi="Cambria Math"/>
                        </w:rPr>
                        <m:t>βA</m:t>
                      </m:r>
                    </m:e>
                    <m:sub>
                      <m:r>
                        <w:rPr>
                          <w:rFonts w:ascii="Cambria Math" w:hAnsi="Cambria Math"/>
                        </w:rPr>
                        <m:t>0</m:t>
                      </m:r>
                    </m:sub>
                  </m:sSub>
                </m:e>
              </m:d>
              <m:r>
                <w:rPr>
                  <w:rFonts w:ascii="Cambria Math" w:hAnsi="Cambria Math"/>
                </w:rPr>
                <m:t>+j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b</m:t>
                      </m:r>
                    </m:sub>
                  </m:sSub>
                </m:den>
              </m:f>
            </m:den>
          </m:f>
          <m:r>
            <w:rPr>
              <w:rFonts w:ascii="Cambria Math" w:hAnsi="Cambria Math"/>
            </w:rPr>
            <m:t>=</m:t>
          </m:r>
          <m:f>
            <m:fPr>
              <m:ctrlPr>
                <w:rPr>
                  <w:rFonts w:ascii="Cambria Math" w:hAnsi="Cambria Math"/>
                  <w:i/>
                  <w:iCs/>
                  <w:lang w:val="en-AU"/>
                </w:rPr>
              </m:ctrlPr>
            </m:fPr>
            <m:num>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1+j</m:t>
              </m:r>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c</m:t>
                      </m:r>
                    </m:sub>
                  </m:sSub>
                </m:den>
              </m:f>
            </m:den>
          </m:f>
        </m:oMath>
      </m:oMathPara>
    </w:p>
    <w:p w14:paraId="015F5954" w14:textId="77777777" w:rsidR="00223D27" w:rsidRDefault="00223D27" w:rsidP="00223D27">
      <w:pPr>
        <w:rPr>
          <w:iCs/>
        </w:rPr>
      </w:pPr>
      <w:r>
        <w:rPr>
          <w:iCs/>
        </w:rPr>
        <w:t>The phase shift introduced by the closed-loop system is:</w:t>
      </w:r>
    </w:p>
    <w:p w14:paraId="41F29254" w14:textId="77777777" w:rsidR="00223D27" w:rsidRPr="00D77547" w:rsidRDefault="00223D27" w:rsidP="00223D27">
      <w:pPr>
        <w:rPr>
          <w:iCs/>
        </w:rPr>
      </w:pPr>
      <m:oMathPara>
        <m:oMath>
          <m:r>
            <w:rPr>
              <w:rFonts w:ascii="Cambria Math" w:hAnsi="Cambria Math"/>
            </w:rPr>
            <m:t>∆φ=-</m:t>
          </m:r>
          <m:func>
            <m:funcPr>
              <m:ctrlPr>
                <w:rPr>
                  <w:rFonts w:ascii="Cambria Math" w:hAnsi="Cambria Math"/>
                  <w:i/>
                  <w:iCs/>
                  <w:lang w:val="en-AU"/>
                </w:rPr>
              </m:ctrlPr>
            </m:funcPr>
            <m:fName>
              <m:sSup>
                <m:sSupPr>
                  <m:ctrlPr>
                    <w:rPr>
                      <w:rFonts w:ascii="Cambria Math" w:hAnsi="Cambria Math"/>
                      <w:i/>
                      <w:iCs/>
                      <w:lang w:val="en-AU"/>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iCs/>
                      <w:lang w:val="en-AU"/>
                    </w:rPr>
                  </m:ctrlPr>
                </m:dPr>
                <m:e>
                  <m:f>
                    <m:fPr>
                      <m:ctrlPr>
                        <w:rPr>
                          <w:rFonts w:ascii="Cambria Math" w:hAnsi="Cambria Math"/>
                          <w:i/>
                          <w:iCs/>
                          <w:lang w:val="en-AU"/>
                        </w:rPr>
                      </m:ctrlPr>
                    </m:fPr>
                    <m:num>
                      <m:r>
                        <w:rPr>
                          <w:rFonts w:ascii="Cambria Math" w:hAnsi="Cambria Math"/>
                        </w:rPr>
                        <m:t>f</m:t>
                      </m:r>
                    </m:num>
                    <m:den>
                      <m:sSub>
                        <m:sSubPr>
                          <m:ctrlPr>
                            <w:rPr>
                              <w:rFonts w:ascii="Cambria Math" w:hAnsi="Cambria Math"/>
                              <w:i/>
                              <w:iCs/>
                              <w:lang w:val="en-AU"/>
                            </w:rPr>
                          </m:ctrlPr>
                        </m:sSubPr>
                        <m:e>
                          <m:r>
                            <w:rPr>
                              <w:rFonts w:ascii="Cambria Math" w:hAnsi="Cambria Math"/>
                            </w:rPr>
                            <m:t>f</m:t>
                          </m:r>
                        </m:e>
                        <m:sub>
                          <m:r>
                            <w:rPr>
                              <w:rFonts w:ascii="Cambria Math" w:hAnsi="Cambria Math"/>
                            </w:rPr>
                            <m:t>c</m:t>
                          </m:r>
                        </m:sub>
                      </m:sSub>
                    </m:den>
                  </m:f>
                </m:e>
              </m:d>
              <m:r>
                <w:rPr>
                  <w:rFonts w:ascii="Cambria Math" w:hAnsi="Cambria Math"/>
                </w:rPr>
                <m:t>=</m:t>
              </m:r>
            </m:e>
          </m:func>
          <m:r>
            <w:rPr>
              <w:rFonts w:ascii="Cambria Math" w:hAnsi="Cambria Math"/>
            </w:rPr>
            <m:t>-</m:t>
          </m:r>
          <m:func>
            <m:funcPr>
              <m:ctrlPr>
                <w:rPr>
                  <w:rFonts w:ascii="Cambria Math" w:hAnsi="Cambria Math"/>
                  <w:i/>
                  <w:iCs/>
                  <w:lang w:val="en-AU"/>
                </w:rPr>
              </m:ctrlPr>
            </m:funcPr>
            <m:fName>
              <m:sSup>
                <m:sSupPr>
                  <m:ctrlPr>
                    <w:rPr>
                      <w:rFonts w:ascii="Cambria Math" w:hAnsi="Cambria Math"/>
                      <w:i/>
                      <w:iCs/>
                      <w:lang w:val="en-AU"/>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iCs/>
                      <w:lang w:val="en-AU"/>
                    </w:rPr>
                  </m:ctrlPr>
                </m:dPr>
                <m:e>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GBW</m:t>
                      </m:r>
                    </m:den>
                  </m:f>
                </m:e>
              </m:d>
            </m:e>
          </m:func>
        </m:oMath>
      </m:oMathPara>
    </w:p>
    <w:p w14:paraId="11E47DCE" w14:textId="77777777" w:rsidR="00223D27" w:rsidRDefault="00223D27" w:rsidP="00223D27">
      <w:pPr>
        <w:rPr>
          <w:iCs/>
        </w:rPr>
      </w:pPr>
      <w:r>
        <w:rPr>
          <w:iCs/>
        </w:rPr>
        <w:t>In high precision analogue design, phase error is very small</w:t>
      </w:r>
    </w:p>
    <w:p w14:paraId="05BB0C40" w14:textId="77777777" w:rsidR="00223D27" w:rsidRPr="00D77547" w:rsidRDefault="00223D27" w:rsidP="00223D27">
      <w:pPr>
        <w:rPr>
          <w:iCs/>
        </w:rPr>
      </w:pPr>
      <m:oMathPara>
        <m:oMath>
          <m:r>
            <w:rPr>
              <w:rFonts w:ascii="Cambria Math" w:hAnsi="Cambria Math"/>
            </w:rPr>
            <w:lastRenderedPageBreak/>
            <m:t>∆</m:t>
          </m:r>
          <m:sSub>
            <m:sSubPr>
              <m:ctrlPr>
                <w:rPr>
                  <w:rFonts w:ascii="Cambria Math" w:hAnsi="Cambria Math"/>
                  <w:i/>
                  <w:iCs/>
                  <w:lang w:val="en-AU"/>
                </w:rPr>
              </m:ctrlPr>
            </m:sSubPr>
            <m:e>
              <m:r>
                <w:rPr>
                  <w:rFonts w:ascii="Cambria Math" w:hAnsi="Cambria Math"/>
                </w:rPr>
                <m:t>φ</m:t>
              </m:r>
            </m:e>
            <m:sub>
              <m:r>
                <w:rPr>
                  <w:rFonts w:ascii="Cambria Math" w:hAnsi="Cambria Math"/>
                </w:rPr>
                <m:t>rad</m:t>
              </m:r>
            </m:sub>
          </m:sSub>
          <m:r>
            <w:rPr>
              <w:rFonts w:ascii="Cambria Math" w:hAnsi="Cambria Math"/>
            </w:rPr>
            <m:t>≈-</m:t>
          </m:r>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GBW</m:t>
              </m:r>
            </m:den>
          </m:f>
        </m:oMath>
      </m:oMathPara>
    </w:p>
    <w:p w14:paraId="73D1A081" w14:textId="77777777" w:rsidR="00223D27" w:rsidRPr="00D77547" w:rsidRDefault="00223D27" w:rsidP="00223D27">
      <w:pPr>
        <w:rPr>
          <w:iCs/>
        </w:rPr>
      </w:pPr>
      <m:oMathPara>
        <m:oMath>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deg</m:t>
              </m:r>
            </m:sub>
          </m:sSub>
          <m:r>
            <w:rPr>
              <w:rFonts w:ascii="Cambria Math" w:hAnsi="Cambria Math"/>
            </w:rPr>
            <m:t>≈-</m:t>
          </m:r>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GBW</m:t>
              </m:r>
            </m:den>
          </m:f>
          <m:f>
            <m:fPr>
              <m:ctrlPr>
                <w:rPr>
                  <w:rFonts w:ascii="Cambria Math" w:hAnsi="Cambria Math"/>
                  <w:i/>
                  <w:iCs/>
                  <w:lang w:val="en-AU"/>
                </w:rPr>
              </m:ctrlPr>
            </m:fPr>
            <m:num>
              <m:r>
                <w:rPr>
                  <w:rFonts w:ascii="Cambria Math" w:hAnsi="Cambria Math"/>
                </w:rPr>
                <m:t>180</m:t>
              </m:r>
            </m:num>
            <m:den>
              <m:r>
                <w:rPr>
                  <w:rFonts w:ascii="Cambria Math" w:hAnsi="Cambria Math"/>
                </w:rPr>
                <m:t>π</m:t>
              </m:r>
            </m:den>
          </m:f>
        </m:oMath>
      </m:oMathPara>
    </w:p>
    <w:p w14:paraId="4C0769FA" w14:textId="77777777" w:rsidR="00223D27" w:rsidRDefault="00223D27" w:rsidP="00223D27">
      <w:pPr>
        <w:rPr>
          <w:iCs/>
        </w:rPr>
      </w:pPr>
      <w:r>
        <w:rPr>
          <w:iCs/>
        </w:rPr>
        <w:t xml:space="preserve">The closed-loop gain and thus the phase accuracy is directly dependent on the ratio of </w:t>
      </w:r>
      <m:oMath>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oMath>
      <w:r>
        <w:rPr>
          <w:iCs/>
        </w:rPr>
        <w:t xml:space="preserve"> and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rPr>
          <w:iCs/>
        </w:rPr>
        <w:t>. Because:</w:t>
      </w:r>
    </w:p>
    <w:p w14:paraId="53797210" w14:textId="77777777" w:rsidR="00223D27" w:rsidRPr="00297B6F" w:rsidRDefault="00223D27" w:rsidP="00223D27">
      <w:pPr>
        <w:rPr>
          <w:iCs/>
        </w:rPr>
      </w:pPr>
      <m:oMathPara>
        <m:oMath>
          <m:r>
            <w:rPr>
              <w:rFonts w:ascii="Cambria Math" w:hAnsi="Cambria Math"/>
            </w:rPr>
            <m:t>β=</m:t>
          </m:r>
          <m:f>
            <m:fPr>
              <m:ctrlPr>
                <w:rPr>
                  <w:rFonts w:ascii="Cambria Math" w:hAnsi="Cambria Math"/>
                  <w:i/>
                  <w:iCs/>
                  <w:lang w:val="en-AU"/>
                </w:rPr>
              </m:ctrlPr>
            </m:fPr>
            <m:num>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num>
            <m:den>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r>
                <w:rPr>
                  <w:rFonts w:ascii="Cambria Math" w:hAnsi="Cambria Math"/>
                </w:rPr>
                <m:t>+</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den>
          </m:f>
        </m:oMath>
      </m:oMathPara>
    </w:p>
    <w:p w14:paraId="7519AC45" w14:textId="77777777" w:rsidR="00223D27" w:rsidRDefault="00223D27" w:rsidP="00223D27">
      <w:pPr>
        <w:rPr>
          <w:iCs/>
        </w:rPr>
      </w:pPr>
      <w:r>
        <w:rPr>
          <w:iCs/>
        </w:rPr>
        <w:t>therefore,</w:t>
      </w:r>
    </w:p>
    <w:p w14:paraId="74F2D8CF" w14:textId="77777777" w:rsidR="00223D27" w:rsidRPr="00297B6F"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r>
            <w:rPr>
              <w:rFonts w:ascii="Cambria Math" w:hAnsi="Cambria Math"/>
            </w:rPr>
            <m:t>=</m:t>
          </m:r>
          <m:f>
            <m:fPr>
              <m:ctrlPr>
                <w:rPr>
                  <w:rFonts w:ascii="Cambria Math" w:hAnsi="Cambria Math"/>
                  <w:i/>
                  <w:iCs/>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r>
                <w:rPr>
                  <w:rFonts w:ascii="Cambria Math" w:hAnsi="Cambria Math"/>
                </w:rPr>
                <m:t>+</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num>
            <m:den>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den>
          </m:f>
          <m:r>
            <w:rPr>
              <w:rFonts w:ascii="Cambria Math" w:hAnsi="Cambria Math"/>
            </w:rPr>
            <m:t>=1+</m:t>
          </m:r>
          <m:f>
            <m:fPr>
              <m:ctrlPr>
                <w:rPr>
                  <w:rFonts w:ascii="Cambria Math" w:hAnsi="Cambria Math"/>
                  <w:i/>
                  <w:iCs/>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den>
          </m:f>
        </m:oMath>
      </m:oMathPara>
    </w:p>
    <w:p w14:paraId="2374863F" w14:textId="77777777" w:rsidR="00223D27" w:rsidRPr="00297B6F" w:rsidRDefault="00223D27" w:rsidP="00223D27">
      <w:pPr>
        <w:rPr>
          <w:iCs/>
        </w:rPr>
      </w:pPr>
      <w:r>
        <w:rPr>
          <w:iCs/>
        </w:rPr>
        <w:t>This is the formula for a non-inverting amplifier. In op amp terminology, this is universally called the Noise Gain (A</w:t>
      </w:r>
      <w:r w:rsidRPr="00583DCB">
        <w:rPr>
          <w:iCs/>
          <w:vertAlign w:val="subscript"/>
        </w:rPr>
        <w:t>noise</w:t>
      </w:r>
      <w:r>
        <w:rPr>
          <w:iCs/>
        </w:rPr>
        <w:t xml:space="preserve">). It is called noise gain because the op amp’s own internal input voltage noise is always amplified by this non-inverting factor, regardless of how you apply signals. </w:t>
      </w:r>
    </w:p>
    <w:p w14:paraId="484EDAE7" w14:textId="77777777" w:rsidR="00223D27" w:rsidRDefault="00223D27" w:rsidP="00223D27">
      <w:r>
        <w:rPr>
          <w:iCs/>
        </w:rPr>
        <w:t xml:space="preserve">Let assume </w:t>
      </w:r>
      <m:oMath>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oMath>
      <w:r w:rsidRPr="00254CF3">
        <w:t xml:space="preserve">=20 </w:t>
      </w:r>
      <w:r>
        <w:t>k</w:t>
      </w:r>
      <m:oMath>
        <m:r>
          <w:rPr>
            <w:rFonts w:ascii="Cambria Math" w:hAnsi="Cambria Math"/>
          </w:rPr>
          <m:t>Ω</m:t>
        </m:r>
      </m:oMath>
      <w:r>
        <w:t xml:space="preserve"> and GBW of 10MHz and phase error of less than 0.1</w:t>
      </w:r>
      <w:r>
        <w:rPr>
          <w:rFonts w:ascii="Aptos Narrow" w:hAnsi="Aptos Narrow"/>
        </w:rPr>
        <w:t>°</w:t>
      </w:r>
      <w:r>
        <w:t xml:space="preserve">. Using the </w:t>
      </w:r>
    </w:p>
    <w:p w14:paraId="1430BCB8" w14:textId="77777777" w:rsidR="00223D27" w:rsidRPr="00D77547" w:rsidRDefault="00F77F96" w:rsidP="00223D27">
      <w:pPr>
        <w:rPr>
          <w:iCs/>
        </w:rPr>
      </w:pPr>
      <m:oMathPara>
        <m:oMath>
          <m:func>
            <m:funcPr>
              <m:ctrlPr>
                <w:rPr>
                  <w:rFonts w:ascii="Cambria Math" w:hAnsi="Cambria Math"/>
                  <w:i/>
                  <w:iCs/>
                  <w:lang w:val="en-AU"/>
                </w:rPr>
              </m:ctrlPr>
            </m:funcPr>
            <m:fName>
              <m:sSup>
                <m:sSupPr>
                  <m:ctrlPr>
                    <w:rPr>
                      <w:rFonts w:ascii="Cambria Math" w:hAnsi="Cambria Math"/>
                      <w:i/>
                      <w:iCs/>
                      <w:lang w:val="en-AU"/>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i/>
                      <w:iCs/>
                      <w:lang w:val="en-AU"/>
                    </w:rPr>
                  </m:ctrlPr>
                </m:dPr>
                <m:e>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GBW</m:t>
                      </m:r>
                    </m:den>
                  </m:f>
                </m:e>
              </m:d>
            </m:e>
          </m:func>
          <m:r>
            <w:rPr>
              <w:rFonts w:ascii="Cambria Math" w:hAnsi="Cambria Math"/>
            </w:rPr>
            <m:t>≤0.1°</m:t>
          </m:r>
        </m:oMath>
      </m:oMathPara>
    </w:p>
    <w:p w14:paraId="2CC4886E" w14:textId="77777777" w:rsidR="00223D27" w:rsidRDefault="00F77F96" w:rsidP="00223D27">
      <w:pPr>
        <w:rPr>
          <w:iCs/>
        </w:rPr>
      </w:pPr>
      <m:oMathPara>
        <m:oMath>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GBW</m:t>
              </m:r>
            </m:den>
          </m:f>
          <m:r>
            <w:rPr>
              <w:rFonts w:ascii="Cambria Math" w:hAnsi="Cambria Math"/>
            </w:rPr>
            <m:t>≤</m:t>
          </m:r>
          <m:func>
            <m:funcPr>
              <m:ctrlPr>
                <w:rPr>
                  <w:rFonts w:ascii="Cambria Math" w:hAnsi="Cambria Math"/>
                  <w:i/>
                  <w:iCs/>
                  <w:lang w:val="en-AU"/>
                </w:rPr>
              </m:ctrlPr>
            </m:funcPr>
            <m:fName>
              <m:r>
                <m:rPr>
                  <m:sty m:val="p"/>
                </m:rPr>
                <w:rPr>
                  <w:rFonts w:ascii="Cambria Math" w:hAnsi="Cambria Math"/>
                </w:rPr>
                <m:t>tan</m:t>
              </m:r>
            </m:fName>
            <m:e>
              <m:d>
                <m:dPr>
                  <m:ctrlPr>
                    <w:rPr>
                      <w:rFonts w:ascii="Cambria Math" w:hAnsi="Cambria Math"/>
                      <w:i/>
                      <w:iCs/>
                      <w:lang w:val="en-AU"/>
                    </w:rPr>
                  </m:ctrlPr>
                </m:dPr>
                <m:e>
                  <m:r>
                    <w:rPr>
                      <w:rFonts w:ascii="Cambria Math" w:hAnsi="Cambria Math"/>
                    </w:rPr>
                    <m:t>0.1°</m:t>
                  </m:r>
                </m:e>
              </m:d>
            </m:e>
          </m:func>
        </m:oMath>
      </m:oMathPara>
    </w:p>
    <w:p w14:paraId="0AB2B689" w14:textId="77777777" w:rsidR="00223D27" w:rsidRDefault="00223D27" w:rsidP="00223D27">
      <w:pPr>
        <w:rPr>
          <w:iCs/>
        </w:rPr>
      </w:pPr>
      <w:r>
        <w:rPr>
          <w:iCs/>
        </w:rPr>
        <w:t xml:space="preserve">If GBW is 1MHz then </w:t>
      </w:r>
    </w:p>
    <w:p w14:paraId="05115FB1" w14:textId="77777777" w:rsidR="00223D27" w:rsidRPr="001B6D26" w:rsidRDefault="00F77F96" w:rsidP="00223D27">
      <w:pPr>
        <w:rPr>
          <w:iCs/>
        </w:rPr>
      </w:pPr>
      <m:oMathPara>
        <m:oMath>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sSup>
                <m:sSupPr>
                  <m:ctrlPr>
                    <w:rPr>
                      <w:rFonts w:ascii="Cambria Math" w:hAnsi="Cambria Math"/>
                      <w:i/>
                      <w:iCs/>
                      <w:lang w:val="en-AU"/>
                    </w:rPr>
                  </m:ctrlPr>
                </m:sSupPr>
                <m:e>
                  <m:r>
                    <w:rPr>
                      <w:rFonts w:ascii="Cambria Math" w:hAnsi="Cambria Math"/>
                    </w:rPr>
                    <m:t>10</m:t>
                  </m:r>
                </m:e>
                <m:sup>
                  <m:r>
                    <w:rPr>
                      <w:rFonts w:ascii="Cambria Math" w:hAnsi="Cambria Math"/>
                    </w:rPr>
                    <m:t>6</m:t>
                  </m:r>
                </m:sup>
              </m:sSup>
            </m:den>
          </m:f>
          <m:r>
            <w:rPr>
              <w:rFonts w:ascii="Cambria Math" w:hAnsi="Cambria Math"/>
            </w:rPr>
            <m:t>≤</m:t>
          </m:r>
          <m:func>
            <m:funcPr>
              <m:ctrlPr>
                <w:rPr>
                  <w:rFonts w:ascii="Cambria Math" w:hAnsi="Cambria Math"/>
                  <w:i/>
                  <w:iCs/>
                  <w:lang w:val="en-AU"/>
                </w:rPr>
              </m:ctrlPr>
            </m:funcPr>
            <m:fName>
              <m:r>
                <m:rPr>
                  <m:sty m:val="p"/>
                </m:rPr>
                <w:rPr>
                  <w:rFonts w:ascii="Cambria Math" w:hAnsi="Cambria Math"/>
                </w:rPr>
                <m:t>tan</m:t>
              </m:r>
            </m:fName>
            <m:e>
              <m:d>
                <m:dPr>
                  <m:ctrlPr>
                    <w:rPr>
                      <w:rFonts w:ascii="Cambria Math" w:hAnsi="Cambria Math"/>
                      <w:i/>
                      <w:iCs/>
                      <w:lang w:val="en-AU"/>
                    </w:rPr>
                  </m:ctrlPr>
                </m:dPr>
                <m:e>
                  <m:r>
                    <w:rPr>
                      <w:rFonts w:ascii="Cambria Math" w:hAnsi="Cambria Math"/>
                    </w:rPr>
                    <m:t>0.1°</m:t>
                  </m:r>
                </m:e>
              </m:d>
            </m:e>
          </m:func>
          <m:r>
            <w:rPr>
              <w:rFonts w:ascii="Cambria Math" w:hAnsi="Cambria Math"/>
            </w:rPr>
            <m:t>=0.0017453</m:t>
          </m:r>
        </m:oMath>
      </m:oMathPara>
    </w:p>
    <w:p w14:paraId="0690CC71" w14:textId="77777777" w:rsidR="00223D27"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r>
            <w:rPr>
              <w:rFonts w:ascii="Cambria Math" w:hAnsi="Cambria Math"/>
            </w:rPr>
            <m:t>≤</m:t>
          </m:r>
          <m:f>
            <m:fPr>
              <m:ctrlPr>
                <w:rPr>
                  <w:rFonts w:ascii="Cambria Math" w:hAnsi="Cambria Math"/>
                  <w:i/>
                  <w:iCs/>
                  <w:lang w:val="en-AU"/>
                </w:rPr>
              </m:ctrlPr>
            </m:fPr>
            <m:num>
              <m:r>
                <w:rPr>
                  <w:rFonts w:ascii="Cambria Math" w:hAnsi="Cambria Math"/>
                </w:rPr>
                <m:t>1745.3</m:t>
              </m:r>
            </m:num>
            <m:den>
              <m:r>
                <w:rPr>
                  <w:rFonts w:ascii="Cambria Math" w:hAnsi="Cambria Math"/>
                </w:rPr>
                <m:t>f</m:t>
              </m:r>
            </m:den>
          </m:f>
        </m:oMath>
      </m:oMathPara>
    </w:p>
    <w:p w14:paraId="7BFFB4EF"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den>
          </m:f>
          <m:r>
            <w:rPr>
              <w:rFonts w:ascii="Cambria Math" w:hAnsi="Cambria Math"/>
            </w:rPr>
            <m:t>≤</m:t>
          </m:r>
          <m:f>
            <m:fPr>
              <m:ctrlPr>
                <w:rPr>
                  <w:rFonts w:ascii="Cambria Math" w:hAnsi="Cambria Math"/>
                  <w:i/>
                  <w:iCs/>
                  <w:lang w:val="en-AU"/>
                </w:rPr>
              </m:ctrlPr>
            </m:fPr>
            <m:num>
              <m:r>
                <w:rPr>
                  <w:rFonts w:ascii="Cambria Math" w:hAnsi="Cambria Math"/>
                </w:rPr>
                <m:t>1745.3</m:t>
              </m:r>
            </m:num>
            <m:den>
              <m:r>
                <w:rPr>
                  <w:rFonts w:ascii="Cambria Math" w:hAnsi="Cambria Math"/>
                </w:rPr>
                <m:t>f</m:t>
              </m:r>
            </m:den>
          </m:f>
          <m:r>
            <w:rPr>
              <w:rFonts w:ascii="Cambria Math" w:hAnsi="Cambria Math"/>
            </w:rPr>
            <m:t>-1</m:t>
          </m:r>
        </m:oMath>
      </m:oMathPara>
    </w:p>
    <w:p w14:paraId="1BCD2345"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f>
                <m:fPr>
                  <m:ctrlPr>
                    <w:rPr>
                      <w:rFonts w:ascii="Cambria Math" w:hAnsi="Cambria Math"/>
                      <w:i/>
                      <w:iCs/>
                      <w:lang w:val="en-AU"/>
                    </w:rPr>
                  </m:ctrlPr>
                </m:fPr>
                <m:num>
                  <m:r>
                    <w:rPr>
                      <w:rFonts w:ascii="Cambria Math" w:hAnsi="Cambria Math"/>
                    </w:rPr>
                    <m:t>1745.3</m:t>
                  </m:r>
                </m:num>
                <m:den>
                  <m:r>
                    <w:rPr>
                      <w:rFonts w:ascii="Cambria Math" w:hAnsi="Cambria Math"/>
                    </w:rPr>
                    <m:t>f</m:t>
                  </m:r>
                </m:den>
              </m:f>
              <m:r>
                <w:rPr>
                  <w:rFonts w:ascii="Cambria Math" w:hAnsi="Cambria Math"/>
                </w:rPr>
                <m:t>-1</m:t>
              </m:r>
            </m:den>
          </m:f>
          <m:r>
            <w:rPr>
              <w:rFonts w:ascii="Cambria Math" w:hAnsi="Cambria Math"/>
            </w:rPr>
            <m:t>≤</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m:oMathPara>
    </w:p>
    <w:p w14:paraId="27CEDE04" w14:textId="77777777" w:rsidR="00223D27" w:rsidRPr="00D6059F" w:rsidRDefault="00223D27" w:rsidP="00223D27">
      <w:pPr>
        <w:rPr>
          <w:iCs/>
        </w:rPr>
      </w:pPr>
      <w:r>
        <w:rPr>
          <w:iCs/>
        </w:rPr>
        <w:t xml:space="preserve">Thus </w:t>
      </w:r>
    </w:p>
    <w:p w14:paraId="46281206" w14:textId="77777777" w:rsidR="00223D27" w:rsidRPr="00583DCB" w:rsidRDefault="00F77F96" w:rsidP="00223D27">
      <w:pPr>
        <w:rPr>
          <w:iCs/>
        </w:rPr>
      </w:pPr>
      <m:oMathPara>
        <m:oMath>
          <m:f>
            <m:fPr>
              <m:ctrlPr>
                <w:rPr>
                  <w:rFonts w:ascii="Cambria Math" w:hAnsi="Cambria Math"/>
                  <w:i/>
                  <w:iCs/>
                  <w:lang w:val="en-AU"/>
                </w:rPr>
              </m:ctrlPr>
            </m:fPr>
            <m:num>
              <m:r>
                <w:rPr>
                  <w:rFonts w:ascii="Cambria Math" w:hAnsi="Cambria Math"/>
                </w:rPr>
                <m:t>1745.3</m:t>
              </m:r>
            </m:num>
            <m:den>
              <m:r>
                <w:rPr>
                  <w:rFonts w:ascii="Cambria Math" w:hAnsi="Cambria Math"/>
                </w:rPr>
                <m:t>f</m:t>
              </m:r>
            </m:den>
          </m:f>
          <m:r>
            <w:rPr>
              <w:rFonts w:ascii="Cambria Math" w:hAnsi="Cambria Math"/>
            </w:rPr>
            <m:t>-1&gt;0</m:t>
          </m:r>
        </m:oMath>
      </m:oMathPara>
    </w:p>
    <w:p w14:paraId="0A485077" w14:textId="77777777" w:rsidR="00223D27" w:rsidRPr="00583DCB" w:rsidRDefault="00223D27" w:rsidP="00223D27">
      <w:pPr>
        <w:rPr>
          <w:iCs/>
        </w:rPr>
      </w:pPr>
      <m:oMathPara>
        <m:oMath>
          <m:r>
            <w:rPr>
              <w:rFonts w:ascii="Cambria Math" w:hAnsi="Cambria Math"/>
            </w:rPr>
            <m:t>f&lt;1745.3</m:t>
          </m:r>
        </m:oMath>
      </m:oMathPara>
    </w:p>
    <w:p w14:paraId="1343A85F" w14:textId="77777777" w:rsidR="00223D27" w:rsidRDefault="00223D27" w:rsidP="00223D27">
      <w:pPr>
        <w:rPr>
          <w:iCs/>
        </w:rPr>
      </w:pPr>
      <w:r>
        <w:rPr>
          <w:iCs/>
        </w:rPr>
        <w:t>Therefore, with a 1MHz GBW op amp, it is physically impossible to achieve a 0.1</w:t>
      </w:r>
      <m:oMath>
        <m:r>
          <w:rPr>
            <w:rFonts w:ascii="Cambria Math" w:hAnsi="Cambria Math"/>
          </w:rPr>
          <m:t>°</m:t>
        </m:r>
      </m:oMath>
      <w:r>
        <w:rPr>
          <w:iCs/>
        </w:rPr>
        <w:t xml:space="preserve"> phase accuracy for any signal frequency higher than 1.74 kHz. At f=0.9766 kHz:</w:t>
      </w:r>
    </w:p>
    <w:p w14:paraId="259EEE66"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f>
                <m:fPr>
                  <m:ctrlPr>
                    <w:rPr>
                      <w:rFonts w:ascii="Cambria Math" w:hAnsi="Cambria Math"/>
                      <w:i/>
                      <w:iCs/>
                      <w:lang w:val="en-AU"/>
                    </w:rPr>
                  </m:ctrlPr>
                </m:fPr>
                <m:num>
                  <m:r>
                    <w:rPr>
                      <w:rFonts w:ascii="Cambria Math" w:hAnsi="Cambria Math"/>
                    </w:rPr>
                    <m:t>1745.3</m:t>
                  </m:r>
                </m:num>
                <m:den>
                  <m:r>
                    <w:rPr>
                      <w:rFonts w:ascii="Cambria Math" w:hAnsi="Cambria Math"/>
                    </w:rPr>
                    <m:t>976.6</m:t>
                  </m:r>
                </m:den>
              </m:f>
              <m:r>
                <w:rPr>
                  <w:rFonts w:ascii="Cambria Math" w:hAnsi="Cambria Math"/>
                </w:rPr>
                <m:t>-1</m:t>
              </m:r>
            </m:den>
          </m:f>
          <m:r>
            <w:rPr>
              <w:rFonts w:ascii="Cambria Math" w:hAnsi="Cambria Math"/>
            </w:rPr>
            <m:t>=25409≤</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m:oMathPara>
    </w:p>
    <w:p w14:paraId="5D2C8722" w14:textId="0A927192" w:rsidR="00223D27" w:rsidRDefault="00223D27" w:rsidP="00223D27">
      <w:r>
        <w:rPr>
          <w:iCs/>
        </w:rPr>
        <w:t>Thus, to maintain 0.1</w:t>
      </w:r>
      <m:oMath>
        <m:r>
          <w:rPr>
            <w:rFonts w:ascii="Cambria Math" w:hAnsi="Cambria Math"/>
          </w:rPr>
          <m:t>°</m:t>
        </m:r>
      </m:oMath>
      <w:r>
        <w:rPr>
          <w:iCs/>
        </w:rPr>
        <w:t xml:space="preserve"> accuracy at f=0.9766 kHz,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t xml:space="preserve"> must be strictly greater than 25.4 k</w:t>
      </w:r>
      <m:oMath>
        <m:r>
          <w:rPr>
            <w:rFonts w:ascii="Cambria Math" w:hAnsi="Cambria Math"/>
          </w:rPr>
          <m:t>Ω</m:t>
        </m:r>
      </m:oMath>
      <w:r>
        <w:t xml:space="preserve">. If GBW= 10MHz, </w:t>
      </w:r>
    </w:p>
    <w:p w14:paraId="10491984" w14:textId="77777777" w:rsidR="00223D27" w:rsidRPr="00960E76" w:rsidRDefault="00F77F96" w:rsidP="00223D27">
      <w:pPr>
        <w:rPr>
          <w:iCs/>
        </w:rPr>
      </w:pPr>
      <m:oMathPara>
        <m:oMath>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sSup>
                <m:sSupPr>
                  <m:ctrlPr>
                    <w:rPr>
                      <w:rFonts w:ascii="Cambria Math" w:hAnsi="Cambria Math"/>
                      <w:i/>
                      <w:iCs/>
                      <w:lang w:val="en-AU"/>
                    </w:rPr>
                  </m:ctrlPr>
                </m:sSupPr>
                <m:e>
                  <m:r>
                    <w:rPr>
                      <w:rFonts w:ascii="Cambria Math" w:hAnsi="Cambria Math"/>
                    </w:rPr>
                    <m:t>10</m:t>
                  </m:r>
                </m:e>
                <m:sup>
                  <m:r>
                    <w:rPr>
                      <w:rFonts w:ascii="Cambria Math" w:hAnsi="Cambria Math"/>
                    </w:rPr>
                    <m:t>7</m:t>
                  </m:r>
                </m:sup>
              </m:sSup>
            </m:den>
          </m:f>
          <m:r>
            <w:rPr>
              <w:rFonts w:ascii="Cambria Math" w:hAnsi="Cambria Math"/>
            </w:rPr>
            <m:t>≤</m:t>
          </m:r>
          <m:func>
            <m:funcPr>
              <m:ctrlPr>
                <w:rPr>
                  <w:rFonts w:ascii="Cambria Math" w:hAnsi="Cambria Math"/>
                  <w:i/>
                  <w:iCs/>
                  <w:lang w:val="en-AU"/>
                </w:rPr>
              </m:ctrlPr>
            </m:funcPr>
            <m:fName>
              <m:r>
                <m:rPr>
                  <m:sty m:val="p"/>
                </m:rPr>
                <w:rPr>
                  <w:rFonts w:ascii="Cambria Math" w:hAnsi="Cambria Math"/>
                </w:rPr>
                <m:t>tan</m:t>
              </m:r>
            </m:fName>
            <m:e>
              <m:d>
                <m:dPr>
                  <m:ctrlPr>
                    <w:rPr>
                      <w:rFonts w:ascii="Cambria Math" w:hAnsi="Cambria Math"/>
                      <w:i/>
                      <w:iCs/>
                      <w:lang w:val="en-AU"/>
                    </w:rPr>
                  </m:ctrlPr>
                </m:dPr>
                <m:e>
                  <m:r>
                    <w:rPr>
                      <w:rFonts w:ascii="Cambria Math" w:hAnsi="Cambria Math"/>
                    </w:rPr>
                    <m:t>0.1°</m:t>
                  </m:r>
                </m:e>
              </m:d>
            </m:e>
          </m:func>
          <m:r>
            <w:rPr>
              <w:rFonts w:ascii="Cambria Math" w:hAnsi="Cambria Math"/>
            </w:rPr>
            <m:t>=0.0017453</m:t>
          </m:r>
        </m:oMath>
      </m:oMathPara>
    </w:p>
    <w:p w14:paraId="5F64A196" w14:textId="77777777" w:rsidR="00223D27" w:rsidRDefault="00F77F96" w:rsidP="00223D27">
      <w:pPr>
        <w:rPr>
          <w:iCs/>
        </w:rPr>
      </w:pPr>
      <m:oMathPara>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r>
            <w:rPr>
              <w:rFonts w:ascii="Cambria Math" w:hAnsi="Cambria Math"/>
            </w:rPr>
            <m:t>≤</m:t>
          </m:r>
          <m:f>
            <m:fPr>
              <m:ctrlPr>
                <w:rPr>
                  <w:rFonts w:ascii="Cambria Math" w:hAnsi="Cambria Math"/>
                  <w:i/>
                  <w:iCs/>
                  <w:lang w:val="en-AU"/>
                </w:rPr>
              </m:ctrlPr>
            </m:fPr>
            <m:num>
              <m:r>
                <w:rPr>
                  <w:rFonts w:ascii="Cambria Math" w:hAnsi="Cambria Math"/>
                </w:rPr>
                <m:t>17453</m:t>
              </m:r>
            </m:num>
            <m:den>
              <m:r>
                <w:rPr>
                  <w:rFonts w:ascii="Cambria Math" w:hAnsi="Cambria Math"/>
                </w:rPr>
                <m:t>f</m:t>
              </m:r>
            </m:den>
          </m:f>
        </m:oMath>
      </m:oMathPara>
    </w:p>
    <w:p w14:paraId="3297E005"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den>
          </m:f>
          <m:r>
            <w:rPr>
              <w:rFonts w:ascii="Cambria Math" w:hAnsi="Cambria Math"/>
            </w:rPr>
            <m:t>≤</m:t>
          </m:r>
          <m:f>
            <m:fPr>
              <m:ctrlPr>
                <w:rPr>
                  <w:rFonts w:ascii="Cambria Math" w:hAnsi="Cambria Math"/>
                  <w:i/>
                  <w:iCs/>
                  <w:lang w:val="en-AU"/>
                </w:rPr>
              </m:ctrlPr>
            </m:fPr>
            <m:num>
              <m:r>
                <w:rPr>
                  <w:rFonts w:ascii="Cambria Math" w:hAnsi="Cambria Math"/>
                </w:rPr>
                <m:t>17453</m:t>
              </m:r>
            </m:num>
            <m:den>
              <m:r>
                <w:rPr>
                  <w:rFonts w:ascii="Cambria Math" w:hAnsi="Cambria Math"/>
                </w:rPr>
                <m:t>f</m:t>
              </m:r>
            </m:den>
          </m:f>
          <m:r>
            <w:rPr>
              <w:rFonts w:ascii="Cambria Math" w:hAnsi="Cambria Math"/>
            </w:rPr>
            <m:t>-1</m:t>
          </m:r>
        </m:oMath>
      </m:oMathPara>
    </w:p>
    <w:p w14:paraId="0779E235"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f>
                <m:fPr>
                  <m:ctrlPr>
                    <w:rPr>
                      <w:rFonts w:ascii="Cambria Math" w:hAnsi="Cambria Math"/>
                      <w:i/>
                      <w:iCs/>
                      <w:lang w:val="en-AU"/>
                    </w:rPr>
                  </m:ctrlPr>
                </m:fPr>
                <m:num>
                  <m:r>
                    <w:rPr>
                      <w:rFonts w:ascii="Cambria Math" w:hAnsi="Cambria Math"/>
                    </w:rPr>
                    <m:t>17453</m:t>
                  </m:r>
                </m:num>
                <m:den>
                  <m:r>
                    <w:rPr>
                      <w:rFonts w:ascii="Cambria Math" w:hAnsi="Cambria Math"/>
                    </w:rPr>
                    <m:t>f</m:t>
                  </m:r>
                </m:den>
              </m:f>
              <m:r>
                <w:rPr>
                  <w:rFonts w:ascii="Cambria Math" w:hAnsi="Cambria Math"/>
                </w:rPr>
                <m:t>-1</m:t>
              </m:r>
            </m:den>
          </m:f>
          <m:r>
            <w:rPr>
              <w:rFonts w:ascii="Cambria Math" w:hAnsi="Cambria Math"/>
            </w:rPr>
            <m:t>≤</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m:oMathPara>
    </w:p>
    <w:p w14:paraId="69E7BC2E" w14:textId="77777777" w:rsidR="00223D27" w:rsidRDefault="00223D27" w:rsidP="00223D27">
      <w:r>
        <w:rPr>
          <w:iCs/>
        </w:rPr>
        <w:t xml:space="preserve">For </w:t>
      </w:r>
      <m:oMath>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w:r>
        <w:t xml:space="preserve"> to be positive</w:t>
      </w:r>
    </w:p>
    <w:p w14:paraId="7A2B2200" w14:textId="77777777" w:rsidR="00223D27" w:rsidRPr="00583DCB" w:rsidRDefault="00F77F96" w:rsidP="00223D27">
      <w:pPr>
        <w:rPr>
          <w:iCs/>
        </w:rPr>
      </w:pPr>
      <m:oMathPara>
        <m:oMath>
          <m:f>
            <m:fPr>
              <m:ctrlPr>
                <w:rPr>
                  <w:rFonts w:ascii="Cambria Math" w:hAnsi="Cambria Math"/>
                  <w:i/>
                  <w:iCs/>
                  <w:lang w:val="en-AU"/>
                </w:rPr>
              </m:ctrlPr>
            </m:fPr>
            <m:num>
              <m:r>
                <w:rPr>
                  <w:rFonts w:ascii="Cambria Math" w:hAnsi="Cambria Math"/>
                </w:rPr>
                <m:t>17453</m:t>
              </m:r>
            </m:num>
            <m:den>
              <m:r>
                <w:rPr>
                  <w:rFonts w:ascii="Cambria Math" w:hAnsi="Cambria Math"/>
                </w:rPr>
                <m:t>f</m:t>
              </m:r>
            </m:den>
          </m:f>
          <m:r>
            <w:rPr>
              <w:rFonts w:ascii="Cambria Math" w:hAnsi="Cambria Math"/>
            </w:rPr>
            <m:t>-1&gt;0</m:t>
          </m:r>
        </m:oMath>
      </m:oMathPara>
    </w:p>
    <w:p w14:paraId="63C44C6A" w14:textId="77777777" w:rsidR="00223D27" w:rsidRPr="00583DCB" w:rsidRDefault="00223D27" w:rsidP="00223D27">
      <w:pPr>
        <w:rPr>
          <w:iCs/>
        </w:rPr>
      </w:pPr>
      <m:oMathPara>
        <m:oMath>
          <m:r>
            <w:rPr>
              <w:rFonts w:ascii="Cambria Math" w:hAnsi="Cambria Math"/>
            </w:rPr>
            <m:t>f&lt;17453</m:t>
          </m:r>
        </m:oMath>
      </m:oMathPara>
    </w:p>
    <w:p w14:paraId="7CB4666E" w14:textId="77777777" w:rsidR="00223D27" w:rsidRDefault="00223D27" w:rsidP="00223D27">
      <w:pPr>
        <w:rPr>
          <w:iCs/>
        </w:rPr>
      </w:pPr>
      <w:r>
        <w:rPr>
          <w:iCs/>
        </w:rPr>
        <w:t>With a 10 MHz GBW, the op amp can now support a 0.1</w:t>
      </w:r>
      <m:oMath>
        <m:r>
          <w:rPr>
            <w:rFonts w:ascii="Cambria Math" w:hAnsi="Cambria Math"/>
          </w:rPr>
          <m:t>°</m:t>
        </m:r>
      </m:oMath>
      <w:r>
        <w:rPr>
          <w:iCs/>
        </w:rPr>
        <w:t xml:space="preserve"> phase accuracy for signals up to 15.45 kHz. At 3.9063 kHz</w:t>
      </w:r>
    </w:p>
    <w:p w14:paraId="2FCA87B1"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f>
                <m:fPr>
                  <m:ctrlPr>
                    <w:rPr>
                      <w:rFonts w:ascii="Cambria Math" w:hAnsi="Cambria Math"/>
                      <w:i/>
                      <w:iCs/>
                      <w:lang w:val="en-AU"/>
                    </w:rPr>
                  </m:ctrlPr>
                </m:fPr>
                <m:num>
                  <m:r>
                    <w:rPr>
                      <w:rFonts w:ascii="Cambria Math" w:hAnsi="Cambria Math"/>
                    </w:rPr>
                    <m:t>17453</m:t>
                  </m:r>
                </m:num>
                <m:den>
                  <m:r>
                    <w:rPr>
                      <w:rFonts w:ascii="Cambria Math" w:hAnsi="Cambria Math"/>
                    </w:rPr>
                    <m:t>3906.3</m:t>
                  </m:r>
                </m:den>
              </m:f>
              <m:r>
                <w:rPr>
                  <w:rFonts w:ascii="Cambria Math" w:hAnsi="Cambria Math"/>
                </w:rPr>
                <m:t>-1</m:t>
              </m:r>
            </m:den>
          </m:f>
          <m:r>
            <w:rPr>
              <w:rFonts w:ascii="Cambria Math" w:hAnsi="Cambria Math"/>
            </w:rPr>
            <m:t>=5767≤</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m:oMathPara>
    </w:p>
    <w:p w14:paraId="07C4635A" w14:textId="77777777" w:rsidR="00223D27" w:rsidRDefault="00223D27" w:rsidP="00223D27">
      <w:pPr>
        <w:rPr>
          <w:iCs/>
        </w:rPr>
      </w:pPr>
      <w:r>
        <w:rPr>
          <w:iCs/>
        </w:rPr>
        <w:t>At 15.625 kHz</w:t>
      </w:r>
    </w:p>
    <w:p w14:paraId="14242334" w14:textId="77777777" w:rsidR="00223D27" w:rsidRPr="00297B6F" w:rsidRDefault="00F77F96" w:rsidP="00223D27">
      <w:pPr>
        <w:rPr>
          <w:iCs/>
        </w:rPr>
      </w:pPr>
      <m:oMathPara>
        <m:oMath>
          <m:f>
            <m:fPr>
              <m:ctrlPr>
                <w:rPr>
                  <w:rFonts w:ascii="Cambria Math" w:hAnsi="Cambria Math"/>
                  <w:i/>
                  <w:iCs/>
                  <w:lang w:val="en-AU"/>
                </w:rPr>
              </m:ctrlPr>
            </m:fPr>
            <m:num>
              <m:r>
                <w:rPr>
                  <w:rFonts w:ascii="Cambria Math" w:hAnsi="Cambria Math"/>
                </w:rPr>
                <m:t>20000</m:t>
              </m:r>
            </m:num>
            <m:den>
              <m:f>
                <m:fPr>
                  <m:ctrlPr>
                    <w:rPr>
                      <w:rFonts w:ascii="Cambria Math" w:hAnsi="Cambria Math"/>
                      <w:i/>
                      <w:iCs/>
                      <w:lang w:val="en-AU"/>
                    </w:rPr>
                  </m:ctrlPr>
                </m:fPr>
                <m:num>
                  <m:r>
                    <w:rPr>
                      <w:rFonts w:ascii="Cambria Math" w:hAnsi="Cambria Math"/>
                    </w:rPr>
                    <m:t>17453</m:t>
                  </m:r>
                </m:num>
                <m:den>
                  <m:r>
                    <w:rPr>
                      <w:rFonts w:ascii="Cambria Math" w:hAnsi="Cambria Math"/>
                    </w:rPr>
                    <m:t>15625</m:t>
                  </m:r>
                </m:den>
              </m:f>
              <m:r>
                <w:rPr>
                  <w:rFonts w:ascii="Cambria Math" w:hAnsi="Cambria Math"/>
                </w:rPr>
                <m:t>-1</m:t>
              </m:r>
            </m:den>
          </m:f>
          <m:r>
            <w:rPr>
              <w:rFonts w:ascii="Cambria Math" w:hAnsi="Cambria Math"/>
            </w:rPr>
            <m:t>=170940≤</m:t>
          </m:r>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oMath>
      </m:oMathPara>
    </w:p>
    <w:p w14:paraId="49673B83" w14:textId="77777777" w:rsidR="00223D27" w:rsidRDefault="00223D27" w:rsidP="00223D27">
      <w:pPr>
        <w:rPr>
          <w:iCs/>
        </w:rPr>
      </w:pPr>
      <w:r>
        <w:rPr>
          <w:iCs/>
        </w:rPr>
        <w:t xml:space="preserve"> This phase error caused by a finite GBW product is applicable to the TX (DAC) PGA, TIA, and RX PGA as well. In fact, it applies to every operational amplifier operating in a closed loop gain within the signal chain. Because all these amplifiers operate in series, the total phase error is the superposition of all individual phase shifts:</w:t>
      </w:r>
    </w:p>
    <w:p w14:paraId="1862DE38" w14:textId="77777777" w:rsidR="00223D27" w:rsidRDefault="00223D27" w:rsidP="00223D27">
      <w:pPr>
        <w:rPr>
          <w:iCs/>
        </w:rPr>
      </w:pPr>
      <m:oMathPara>
        <m:oMath>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rad</m:t>
              </m:r>
            </m:sub>
          </m:sSub>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DACPGA</m:t>
              </m:r>
            </m:sub>
          </m:sSub>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TIA</m:t>
              </m:r>
            </m:sub>
          </m:sSub>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RXPGA</m:t>
              </m:r>
            </m:sub>
          </m:sSub>
        </m:oMath>
      </m:oMathPara>
    </w:p>
    <w:p w14:paraId="23F3C4B7" w14:textId="77777777" w:rsidR="00223D27" w:rsidRDefault="00223D27" w:rsidP="00223D27">
      <w:pPr>
        <w:rPr>
          <w:iCs/>
        </w:rPr>
      </w:pPr>
      <w:r>
        <w:rPr>
          <w:iCs/>
        </w:rPr>
        <w:t xml:space="preserve"> The DAC PGA acts as a voltage amplifier to drive the excitation signal into the load. If the PGA’s gain is altered to switch between output voltage ranges, its closed-loop bandwidth changes, which means the phase lag shifts proportionally. Based on the previous derivation:</w:t>
      </w:r>
    </w:p>
    <w:p w14:paraId="59CE6710" w14:textId="77777777" w:rsidR="00223D27" w:rsidRPr="00BB52BD" w:rsidRDefault="00223D27" w:rsidP="00223D27">
      <w:pPr>
        <w:rPr>
          <w:iCs/>
        </w:rPr>
      </w:pPr>
      <m:oMathPara>
        <m:oMath>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DACPGA</m:t>
              </m:r>
            </m:sub>
          </m:sSub>
          <m:r>
            <w:rPr>
              <w:rFonts w:ascii="Cambria Math" w:hAnsi="Cambria Math"/>
            </w:rPr>
            <m:t>=≈-</m:t>
          </m:r>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DACPGA_GAIN</m:t>
                  </m:r>
                </m:sub>
              </m:sSub>
            </m:num>
            <m:den>
              <m:sSub>
                <m:sSubPr>
                  <m:ctrlPr>
                    <w:rPr>
                      <w:rFonts w:ascii="Cambria Math" w:hAnsi="Cambria Math"/>
                      <w:i/>
                      <w:iCs/>
                      <w:lang w:val="en-AU"/>
                    </w:rPr>
                  </m:ctrlPr>
                </m:sSubPr>
                <m:e>
                  <m:r>
                    <w:rPr>
                      <w:rFonts w:ascii="Cambria Math" w:hAnsi="Cambria Math"/>
                    </w:rPr>
                    <m:t>GBW</m:t>
                  </m:r>
                </m:e>
                <m:sub>
                  <m:r>
                    <w:rPr>
                      <w:rFonts w:ascii="Cambria Math" w:hAnsi="Cambria Math"/>
                    </w:rPr>
                    <m:t>DACPGA</m:t>
                  </m:r>
                </m:sub>
              </m:sSub>
            </m:den>
          </m:f>
        </m:oMath>
      </m:oMathPara>
    </w:p>
    <w:p w14:paraId="5E54AEB2" w14:textId="77777777" w:rsidR="00223D27" w:rsidRDefault="00223D27" w:rsidP="00223D27">
      <w:pPr>
        <w:rPr>
          <w:iCs/>
        </w:rPr>
      </w:pPr>
      <w:r>
        <w:rPr>
          <w:iCs/>
        </w:rPr>
        <w:lastRenderedPageBreak/>
        <w:t>If you achieve a higher output drive by increasing the amplifier’s gain, the phase lag of the DAC PGA will increase because the closed-loop pole moves closer to the operating frequency.</w:t>
      </w:r>
    </w:p>
    <w:p w14:paraId="71BED35A" w14:textId="2369A959" w:rsidR="00223D27" w:rsidRDefault="00223D27" w:rsidP="00223D27">
      <w:pPr>
        <w:rPr>
          <w:iCs/>
        </w:rPr>
      </w:pPr>
      <w:r>
        <w:rPr>
          <w:iCs/>
        </w:rPr>
        <w:t xml:space="preserve">Phase lag of the TIA changes dynamically depending on the magnitude of the impedance you are measuring.  Because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rPr>
          <w:iCs/>
        </w:rPr>
        <w:t xml:space="preserve"> is a variable in your system, the TIA’s phase error is not constant.</w:t>
      </w:r>
    </w:p>
    <w:p w14:paraId="40BF2B17" w14:textId="77777777" w:rsidR="00223D27" w:rsidRDefault="00223D27" w:rsidP="00223D27">
      <w:pPr>
        <w:rPr>
          <w:iCs/>
        </w:rPr>
      </w:pPr>
      <w:r>
        <w:rPr>
          <w:iCs/>
        </w:rPr>
        <w:t xml:space="preserve">Phase error contributed by the RX PGA is </w:t>
      </w:r>
    </w:p>
    <w:p w14:paraId="00E4F3E4" w14:textId="77777777" w:rsidR="00223D27" w:rsidRPr="006F13B9" w:rsidRDefault="00223D27" w:rsidP="00223D27">
      <w:pPr>
        <w:rPr>
          <w:iCs/>
        </w:rPr>
      </w:pPr>
      <m:oMathPara>
        <m:oMath>
          <m:r>
            <w:rPr>
              <w:rFonts w:ascii="Cambria Math" w:hAnsi="Cambria Math"/>
            </w:rPr>
            <m:t>∆</m:t>
          </m:r>
          <m:sSub>
            <m:sSubPr>
              <m:ctrlPr>
                <w:rPr>
                  <w:rFonts w:ascii="Cambria Math" w:hAnsi="Cambria Math"/>
                  <w:i/>
                  <w:iCs/>
                  <w:lang w:val="en-AU"/>
                </w:rPr>
              </m:ctrlPr>
            </m:sSubPr>
            <m:e>
              <m:r>
                <w:rPr>
                  <w:rFonts w:ascii="Cambria Math" w:hAnsi="Cambria Math"/>
                </w:rPr>
                <m:t>φ</m:t>
              </m:r>
            </m:e>
            <m:sub>
              <m:r>
                <w:rPr>
                  <w:rFonts w:ascii="Cambria Math" w:hAnsi="Cambria Math"/>
                </w:rPr>
                <m:t>RXPGA</m:t>
              </m:r>
            </m:sub>
          </m:sSub>
          <m:r>
            <w:rPr>
              <w:rFonts w:ascii="Cambria Math" w:hAnsi="Cambria Math"/>
            </w:rPr>
            <m:t>=≈-</m:t>
          </m:r>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RXPGA_GAIN</m:t>
                  </m:r>
                </m:sub>
              </m:sSub>
            </m:num>
            <m:den>
              <m:sSub>
                <m:sSubPr>
                  <m:ctrlPr>
                    <w:rPr>
                      <w:rFonts w:ascii="Cambria Math" w:hAnsi="Cambria Math"/>
                      <w:i/>
                      <w:iCs/>
                      <w:lang w:val="en-AU"/>
                    </w:rPr>
                  </m:ctrlPr>
                </m:sSubPr>
                <m:e>
                  <m:r>
                    <w:rPr>
                      <w:rFonts w:ascii="Cambria Math" w:hAnsi="Cambria Math"/>
                    </w:rPr>
                    <m:t>GBW</m:t>
                  </m:r>
                </m:e>
                <m:sub>
                  <m:r>
                    <w:rPr>
                      <w:rFonts w:ascii="Cambria Math" w:hAnsi="Cambria Math"/>
                    </w:rPr>
                    <m:t>RXPGA</m:t>
                  </m:r>
                </m:sub>
              </m:sSub>
            </m:den>
          </m:f>
        </m:oMath>
      </m:oMathPara>
    </w:p>
    <w:p w14:paraId="6A6D1FD5" w14:textId="77777777" w:rsidR="00223D27" w:rsidRDefault="00223D27" w:rsidP="00223D27">
      <w:pPr>
        <w:rPr>
          <w:iCs/>
        </w:rPr>
      </w:pPr>
      <w:r>
        <w:rPr>
          <w:iCs/>
        </w:rPr>
        <w:t xml:space="preserve">It is worth noting that </w:t>
      </w:r>
      <m:oMath>
        <m:sSub>
          <m:sSubPr>
            <m:ctrlPr>
              <w:rPr>
                <w:rFonts w:ascii="Cambria Math" w:eastAsiaTheme="minorHAnsi" w:hAnsi="Cambria Math"/>
                <w:i/>
                <w:lang w:val="en-AU"/>
              </w:rPr>
            </m:ctrlPr>
          </m:sSubPr>
          <m:e>
            <m:r>
              <w:rPr>
                <w:rFonts w:ascii="Cambria Math" w:hAnsi="Cambria Math"/>
              </w:rPr>
              <m:t>R</m:t>
            </m:r>
          </m:e>
          <m:sub>
            <m:r>
              <w:rPr>
                <w:rFonts w:ascii="Cambria Math" w:hAnsi="Cambria Math"/>
              </w:rPr>
              <m:t>cal</m:t>
            </m:r>
          </m:sub>
        </m:sSub>
      </m:oMath>
      <w:r>
        <w:rPr>
          <w:iCs/>
        </w:rPr>
        <w:t xml:space="preserve"> does not calibrate this phase error for reactive loads. Swapping a purely resistive </w:t>
      </w:r>
      <m:oMath>
        <m:sSub>
          <m:sSubPr>
            <m:ctrlPr>
              <w:rPr>
                <w:rFonts w:ascii="Cambria Math" w:eastAsiaTheme="minorHAnsi" w:hAnsi="Cambria Math"/>
                <w:i/>
                <w:lang w:val="en-AU"/>
              </w:rPr>
            </m:ctrlPr>
          </m:sSubPr>
          <m:e>
            <m:r>
              <w:rPr>
                <w:rFonts w:ascii="Cambria Math" w:hAnsi="Cambria Math"/>
              </w:rPr>
              <m:t>R</m:t>
            </m:r>
          </m:e>
          <m:sub>
            <m:r>
              <w:rPr>
                <w:rFonts w:ascii="Cambria Math" w:hAnsi="Cambria Math"/>
              </w:rPr>
              <m:t>cal</m:t>
            </m:r>
          </m:sub>
        </m:sSub>
      </m:oMath>
      <w:r>
        <w:rPr>
          <w:iCs/>
        </w:rPr>
        <w:t xml:space="preserve"> for a reactive </w:t>
      </w:r>
      <m:oMath>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oMath>
      <w:r>
        <w:rPr>
          <w:iCs/>
        </w:rPr>
        <w:t xml:space="preserve"> alters the noise gain of the TIA, shifting its closed-loop pole and changing the phase lag dynamically.</w:t>
      </w:r>
    </w:p>
    <w:p w14:paraId="776B1C72" w14:textId="5B4B8AC1" w:rsidR="00223D27" w:rsidRDefault="00223D27" w:rsidP="00223D27">
      <w:r>
        <w:rPr>
          <w:iCs/>
        </w:rPr>
        <w:t>To measure a 30nF capacitor (largest asked by the customer) with a 20</w:t>
      </w:r>
      <w:r w:rsidRPr="00FA3A08">
        <w:t xml:space="preserve"> </w:t>
      </w:r>
      <w:r>
        <w:t>k</w:t>
      </w:r>
      <m:oMath>
        <m:r>
          <w:rPr>
            <w:rFonts w:ascii="Cambria Math" w:hAnsi="Cambria Math"/>
          </w:rPr>
          <m:t>Ω</m:t>
        </m:r>
      </m:oMath>
      <w:r>
        <w:t xml:space="preserve"> feedback resistor, we must calculate the noise </w:t>
      </w:r>
      <w:r w:rsidR="00D92FA3">
        <w:t>ware</w:t>
      </w:r>
      <w:r>
        <w:t>gain for each frequency reported in the document (0.9766, 1.953, 3.9063, 7.8125, 15.625, 31.25 kHz).</w:t>
      </w:r>
    </w:p>
    <w:p w14:paraId="632F468F" w14:textId="77777777" w:rsidR="00223D27" w:rsidRPr="00FA3A08" w:rsidRDefault="00F77F96" w:rsidP="00223D27">
      <m:oMathPara>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r>
            <w:rPr>
              <w:rFonts w:ascii="Cambria Math" w:hAnsi="Cambria Math"/>
            </w:rPr>
            <m:t>=1+</m:t>
          </m:r>
          <m:f>
            <m:fPr>
              <m:ctrlPr>
                <w:rPr>
                  <w:rFonts w:ascii="Cambria Math" w:hAnsi="Cambria Math"/>
                  <w:i/>
                  <w:iCs/>
                  <w:lang w:val="en-AU"/>
                </w:rPr>
              </m:ctrlPr>
            </m:fPr>
            <m:num>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num>
            <m:den>
              <m:d>
                <m:dPr>
                  <m:begChr m:val="|"/>
                  <m:endChr m:val="|"/>
                  <m:ctrlPr>
                    <w:rPr>
                      <w:rFonts w:ascii="Cambria Math" w:eastAsiaTheme="minorHAnsi" w:hAnsi="Cambria Math"/>
                      <w:i/>
                      <w:lang w:val="en-AU"/>
                    </w:rPr>
                  </m:ctrlPr>
                </m:dPr>
                <m:e>
                  <m:sSub>
                    <m:sSubPr>
                      <m:ctrlPr>
                        <w:rPr>
                          <w:rFonts w:ascii="Cambria Math" w:eastAsiaTheme="minorHAnsi" w:hAnsi="Cambria Math"/>
                          <w:i/>
                          <w:lang w:val="en-AU"/>
                        </w:rPr>
                      </m:ctrlPr>
                    </m:sSubPr>
                    <m:e>
                      <m:r>
                        <w:rPr>
                          <w:rFonts w:ascii="Cambria Math" w:hAnsi="Cambria Math"/>
                        </w:rPr>
                        <m:t>Z</m:t>
                      </m:r>
                    </m:e>
                    <m:sub>
                      <m:r>
                        <w:rPr>
                          <w:rFonts w:ascii="Cambria Math" w:hAnsi="Cambria Math"/>
                        </w:rPr>
                        <m:t>meas</m:t>
                      </m:r>
                    </m:sub>
                  </m:sSub>
                </m:e>
              </m:d>
            </m:den>
          </m:f>
          <m:r>
            <w:rPr>
              <w:rFonts w:ascii="Cambria Math" w:hAnsi="Cambria Math"/>
            </w:rPr>
            <m:t>=1+2πf</m:t>
          </m:r>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r>
            <w:rPr>
              <w:rFonts w:ascii="Cambria Math" w:hAnsi="Cambria Math"/>
            </w:rPr>
            <m:t>C=1+0.00377f</m:t>
          </m:r>
        </m:oMath>
      </m:oMathPara>
    </w:p>
    <w:p w14:paraId="27B2D39D" w14:textId="77777777" w:rsidR="00223D27" w:rsidRPr="00FA3A08" w:rsidRDefault="00F77F96" w:rsidP="00223D27">
      <w:pPr>
        <w:rPr>
          <w:iCs/>
        </w:rPr>
      </w:pPr>
      <m:oMathPara>
        <m:oMath>
          <m:f>
            <m:fPr>
              <m:ctrlPr>
                <w:rPr>
                  <w:rFonts w:ascii="Cambria Math" w:hAnsi="Cambria Math"/>
                  <w:i/>
                  <w:iCs/>
                  <w:lang w:val="en-AU"/>
                </w:rPr>
              </m:ctrlPr>
            </m:fPr>
            <m:num>
              <m:r>
                <w:rPr>
                  <w:rFonts w:ascii="Cambria Math" w:hAnsi="Cambria Math"/>
                </w:rPr>
                <m:t>f</m:t>
              </m:r>
              <m:sSub>
                <m:sSubPr>
                  <m:ctrlPr>
                    <w:rPr>
                      <w:rFonts w:ascii="Cambria Math" w:hAnsi="Cambria Math"/>
                      <w:i/>
                      <w:iCs/>
                      <w:lang w:val="en-AU"/>
                    </w:rPr>
                  </m:ctrlPr>
                </m:sSubPr>
                <m:e>
                  <m:r>
                    <w:rPr>
                      <w:rFonts w:ascii="Cambria Math" w:hAnsi="Cambria Math"/>
                    </w:rPr>
                    <m:t>A</m:t>
                  </m:r>
                </m:e>
                <m:sub>
                  <m:r>
                    <w:rPr>
                      <w:rFonts w:ascii="Cambria Math" w:hAnsi="Cambria Math"/>
                    </w:rPr>
                    <m:t>CL0</m:t>
                  </m:r>
                </m:sub>
              </m:sSub>
            </m:num>
            <m:den>
              <m:r>
                <w:rPr>
                  <w:rFonts w:ascii="Cambria Math" w:hAnsi="Cambria Math"/>
                </w:rPr>
                <m:t>0.0017453</m:t>
              </m:r>
            </m:den>
          </m:f>
          <m:r>
            <w:rPr>
              <w:rFonts w:ascii="Cambria Math" w:hAnsi="Cambria Math"/>
            </w:rPr>
            <m:t>≤GBW</m:t>
          </m:r>
        </m:oMath>
      </m:oMathPara>
    </w:p>
    <w:p w14:paraId="28D34940" w14:textId="77777777" w:rsidR="00223D27" w:rsidRDefault="00223D27" w:rsidP="00223D27">
      <w:r>
        <w:rPr>
          <w:iCs/>
        </w:rPr>
        <w:t xml:space="preserve">For f= </w:t>
      </w:r>
      <w:r>
        <w:t>0.9766 kHz:</w:t>
      </w:r>
    </w:p>
    <w:p w14:paraId="4CADD39F" w14:textId="77777777" w:rsidR="00223D27" w:rsidRPr="00FA3A08" w:rsidRDefault="00F77F96" w:rsidP="00223D27">
      <m:oMathPara>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r>
            <w:rPr>
              <w:rFonts w:ascii="Cambria Math" w:hAnsi="Cambria Math"/>
            </w:rPr>
            <m:t>=4.68</m:t>
          </m:r>
        </m:oMath>
      </m:oMathPara>
    </w:p>
    <w:p w14:paraId="439C5D84" w14:textId="77777777" w:rsidR="00223D27" w:rsidRPr="00FA3A08" w:rsidRDefault="00223D27" w:rsidP="00223D27">
      <w:pPr>
        <w:rPr>
          <w:iCs/>
        </w:rPr>
      </w:pPr>
      <m:oMathPara>
        <m:oMath>
          <m:r>
            <w:rPr>
              <w:rFonts w:ascii="Cambria Math" w:hAnsi="Cambria Math"/>
            </w:rPr>
            <m:t>2618740 Hz≤GBW</m:t>
          </m:r>
        </m:oMath>
      </m:oMathPara>
    </w:p>
    <w:p w14:paraId="60BC7A3A" w14:textId="1B8B4D83" w:rsidR="00223D27" w:rsidRDefault="00223D27" w:rsidP="00223D27">
      <w:pPr>
        <w:rPr>
          <w:iCs/>
        </w:rPr>
      </w:pPr>
      <w:r>
        <w:rPr>
          <w:iCs/>
        </w:rPr>
        <w:t xml:space="preserve">Table </w:t>
      </w:r>
      <w:r w:rsidR="00F37279">
        <w:rPr>
          <w:iCs/>
        </w:rPr>
        <w:t>14</w:t>
      </w:r>
      <w:r>
        <w:rPr>
          <w:iCs/>
        </w:rPr>
        <w:t xml:space="preserve"> summarizes the </w:t>
      </w:r>
      <m:oMath>
        <m:sSub>
          <m:sSubPr>
            <m:ctrlPr>
              <w:rPr>
                <w:rFonts w:ascii="Cambria Math" w:hAnsi="Cambria Math"/>
                <w:i/>
                <w:iCs/>
                <w:lang w:val="en-AU"/>
              </w:rPr>
            </m:ctrlPr>
          </m:sSubPr>
          <m:e>
            <m:r>
              <w:rPr>
                <w:rFonts w:ascii="Cambria Math" w:hAnsi="Cambria Math"/>
              </w:rPr>
              <m:t>A</m:t>
            </m:r>
          </m:e>
          <m:sub>
            <m:r>
              <w:rPr>
                <w:rFonts w:ascii="Cambria Math" w:hAnsi="Cambria Math"/>
              </w:rPr>
              <m:t>CL0</m:t>
            </m:r>
          </m:sub>
        </m:sSub>
      </m:oMath>
      <w:r>
        <w:rPr>
          <w:iCs/>
        </w:rPr>
        <w:t xml:space="preserve"> and GBW required for different excitation frequencies. This illustrates why driving large capacitive loads at high frequencies is so challenging in analogue design. By the time, frequency is 31.25 kHz, the 30nF capacitor impedance drops to 169.77 </w:t>
      </w:r>
      <m:oMath>
        <m:r>
          <w:rPr>
            <w:rFonts w:ascii="Cambria Math" w:hAnsi="Cambria Math"/>
          </w:rPr>
          <m:t>Ω</m:t>
        </m:r>
      </m:oMath>
      <w:r>
        <w:rPr>
          <w:iCs/>
        </w:rPr>
        <w:t xml:space="preserve">. Because </w:t>
      </w:r>
      <m:oMath>
        <m:sSub>
          <m:sSubPr>
            <m:ctrlPr>
              <w:rPr>
                <w:rFonts w:ascii="Cambria Math" w:eastAsiaTheme="minorHAnsi" w:hAnsi="Cambria Math"/>
                <w:i/>
                <w:lang w:val="en-AU"/>
              </w:rPr>
            </m:ctrlPr>
          </m:sSubPr>
          <m:e>
            <m:r>
              <w:rPr>
                <w:rFonts w:ascii="Cambria Math" w:hAnsi="Cambria Math"/>
              </w:rPr>
              <m:t>R</m:t>
            </m:r>
          </m:e>
          <m:sub>
            <m:r>
              <w:rPr>
                <w:rFonts w:ascii="Cambria Math" w:hAnsi="Cambria Math"/>
              </w:rPr>
              <m:t>FB</m:t>
            </m:r>
          </m:sub>
        </m:sSub>
      </m:oMath>
      <w:r>
        <w:t xml:space="preserve"> is fixed at 20 k</w:t>
      </w:r>
      <m:oMath>
        <m:r>
          <w:rPr>
            <w:rFonts w:ascii="Cambria Math" w:hAnsi="Cambria Math"/>
          </w:rPr>
          <m:t>Ω</m:t>
        </m:r>
      </m:oMath>
      <w:r>
        <w:rPr>
          <w:iCs/>
        </w:rPr>
        <w:t>, the TIA is forced to operate a massive noise gain of almost 118. To support such a gain a gain bandwidth of more than 2.12 GHz is needed. For a two</w:t>
      </w:r>
      <w:r w:rsidR="00F37279">
        <w:rPr>
          <w:iCs/>
        </w:rPr>
        <w:t>-</w:t>
      </w:r>
      <w:r>
        <w:rPr>
          <w:iCs/>
        </w:rPr>
        <w:t>stage op amp, a tail current of 21.36 mA is required which is unfeasible for a standard precision measurement AFE.</w:t>
      </w:r>
    </w:p>
    <w:p w14:paraId="45BA7ABD" w14:textId="7655A1AD" w:rsidR="00223D27" w:rsidRPr="00432EA7" w:rsidRDefault="00223D27" w:rsidP="00432EA7">
      <w:pPr>
        <w:pStyle w:val="Caption"/>
        <w:keepNext/>
        <w:spacing w:after="0"/>
        <w:ind w:firstLine="0"/>
        <w:rPr>
          <w:b w:val="0"/>
          <w:bCs w:val="0"/>
          <w:color w:val="000000" w:themeColor="text1"/>
        </w:rPr>
      </w:pPr>
      <w:r w:rsidRPr="00432EA7">
        <w:rPr>
          <w:b w:val="0"/>
          <w:bCs w:val="0"/>
          <w:color w:val="000000" w:themeColor="text1"/>
        </w:rPr>
        <w:t xml:space="preserve">Table </w:t>
      </w:r>
      <w:r w:rsidRPr="00432EA7">
        <w:rPr>
          <w:b w:val="0"/>
          <w:bCs w:val="0"/>
          <w:color w:val="000000" w:themeColor="text1"/>
        </w:rPr>
        <w:fldChar w:fldCharType="begin"/>
      </w:r>
      <w:r w:rsidRPr="00432EA7">
        <w:rPr>
          <w:b w:val="0"/>
          <w:bCs w:val="0"/>
          <w:color w:val="000000" w:themeColor="text1"/>
        </w:rPr>
        <w:instrText xml:space="preserve"> SEQ Table \* ARABIC </w:instrText>
      </w:r>
      <w:r w:rsidRPr="00432EA7">
        <w:rPr>
          <w:b w:val="0"/>
          <w:bCs w:val="0"/>
          <w:color w:val="000000" w:themeColor="text1"/>
        </w:rPr>
        <w:fldChar w:fldCharType="separate"/>
      </w:r>
      <w:r w:rsidR="00DF5FFA">
        <w:rPr>
          <w:b w:val="0"/>
          <w:bCs w:val="0"/>
          <w:noProof/>
          <w:color w:val="000000" w:themeColor="text1"/>
        </w:rPr>
        <w:t>19</w:t>
      </w:r>
      <w:r w:rsidRPr="00432EA7">
        <w:rPr>
          <w:b w:val="0"/>
          <w:bCs w:val="0"/>
          <w:color w:val="000000" w:themeColor="text1"/>
        </w:rPr>
        <w:fldChar w:fldCharType="end"/>
      </w:r>
      <w:r w:rsidRPr="00432EA7">
        <w:rPr>
          <w:b w:val="0"/>
          <w:bCs w:val="0"/>
          <w:color w:val="000000" w:themeColor="text1"/>
        </w:rPr>
        <w:t xml:space="preserve"> Required GBW required for TIA for different excitation frequencies for a 30nF capacitive load</w:t>
      </w:r>
    </w:p>
    <w:tbl>
      <w:tblPr>
        <w:tblStyle w:val="TableGrid"/>
        <w:tblW w:w="0" w:type="auto"/>
        <w:tblLook w:val="04A0" w:firstRow="1" w:lastRow="0" w:firstColumn="1" w:lastColumn="0" w:noHBand="0" w:noVBand="1"/>
      </w:tblPr>
      <w:tblGrid>
        <w:gridCol w:w="1915"/>
        <w:gridCol w:w="1426"/>
        <w:gridCol w:w="1626"/>
      </w:tblGrid>
      <w:tr w:rsidR="00223D27" w14:paraId="7F2805E2" w14:textId="77777777" w:rsidTr="008C7D58">
        <w:tc>
          <w:tcPr>
            <w:tcW w:w="0" w:type="auto"/>
          </w:tcPr>
          <w:p w14:paraId="1E037356" w14:textId="77777777" w:rsidR="00223D27" w:rsidRPr="001557C4" w:rsidRDefault="00223D27" w:rsidP="008C7D58">
            <w:pPr>
              <w:rPr>
                <w:b/>
                <w:bCs/>
                <w:iCs/>
                <w:sz w:val="20"/>
                <w:szCs w:val="20"/>
              </w:rPr>
            </w:pPr>
            <w:r w:rsidRPr="001557C4">
              <w:rPr>
                <w:b/>
                <w:bCs/>
                <w:iCs/>
                <w:sz w:val="20"/>
                <w:szCs w:val="20"/>
              </w:rPr>
              <w:t>Frequency (Hz)</w:t>
            </w:r>
          </w:p>
        </w:tc>
        <w:tc>
          <w:tcPr>
            <w:tcW w:w="0" w:type="auto"/>
          </w:tcPr>
          <w:p w14:paraId="056C7972" w14:textId="77777777" w:rsidR="00223D27" w:rsidRPr="001557C4" w:rsidRDefault="00F77F96" w:rsidP="008C7D58">
            <w:pPr>
              <w:rPr>
                <w:b/>
                <w:bCs/>
                <w:iCs/>
                <w:sz w:val="20"/>
                <w:szCs w:val="20"/>
              </w:rPr>
            </w:pPr>
            <m:oMathPara>
              <m:oMath>
                <m:sSub>
                  <m:sSubPr>
                    <m:ctrlPr>
                      <w:rPr>
                        <w:rFonts w:ascii="Cambria Math" w:hAnsi="Cambria Math"/>
                        <w:b/>
                        <w:bCs/>
                        <w:i/>
                        <w:iCs/>
                        <w:sz w:val="20"/>
                        <w:szCs w:val="20"/>
                        <w:lang w:val="en-AU"/>
                      </w:rPr>
                    </m:ctrlPr>
                  </m:sSubPr>
                  <m:e>
                    <m:r>
                      <m:rPr>
                        <m:sty m:val="bi"/>
                      </m:rPr>
                      <w:rPr>
                        <w:rFonts w:ascii="Cambria Math" w:hAnsi="Cambria Math"/>
                        <w:sz w:val="20"/>
                        <w:szCs w:val="20"/>
                      </w:rPr>
                      <m:t>A</m:t>
                    </m:r>
                  </m:e>
                  <m:sub>
                    <m:r>
                      <m:rPr>
                        <m:sty m:val="bi"/>
                      </m:rPr>
                      <w:rPr>
                        <w:rFonts w:ascii="Cambria Math" w:hAnsi="Cambria Math"/>
                        <w:sz w:val="20"/>
                        <w:szCs w:val="20"/>
                      </w:rPr>
                      <m:t>CL</m:t>
                    </m:r>
                    <m:r>
                      <m:rPr>
                        <m:sty m:val="bi"/>
                      </m:rPr>
                      <w:rPr>
                        <w:rFonts w:ascii="Cambria Math" w:hAnsi="Cambria Math"/>
                        <w:sz w:val="20"/>
                        <w:szCs w:val="20"/>
                      </w:rPr>
                      <m:t>0</m:t>
                    </m:r>
                  </m:sub>
                </m:sSub>
              </m:oMath>
            </m:oMathPara>
          </w:p>
        </w:tc>
        <w:tc>
          <w:tcPr>
            <w:tcW w:w="0" w:type="auto"/>
          </w:tcPr>
          <w:p w14:paraId="2D7BBDAB" w14:textId="77777777" w:rsidR="00223D27" w:rsidRPr="001557C4" w:rsidRDefault="00223D27" w:rsidP="008C7D58">
            <w:pPr>
              <w:rPr>
                <w:b/>
                <w:bCs/>
                <w:iCs/>
                <w:sz w:val="20"/>
                <w:szCs w:val="20"/>
              </w:rPr>
            </w:pPr>
            <m:oMath>
              <m:r>
                <m:rPr>
                  <m:sty m:val="bi"/>
                </m:rPr>
                <w:rPr>
                  <w:rFonts w:ascii="Cambria Math" w:hAnsi="Cambria Math"/>
                  <w:sz w:val="20"/>
                  <w:szCs w:val="20"/>
                </w:rPr>
                <m:t>GBW</m:t>
              </m:r>
            </m:oMath>
            <w:r w:rsidRPr="001557C4">
              <w:rPr>
                <w:b/>
                <w:bCs/>
                <w:iCs/>
                <w:sz w:val="20"/>
                <w:szCs w:val="20"/>
              </w:rPr>
              <w:t>(kHz)</w:t>
            </w:r>
          </w:p>
        </w:tc>
      </w:tr>
      <w:tr w:rsidR="00223D27" w14:paraId="50B03C25" w14:textId="77777777" w:rsidTr="008C7D58">
        <w:tc>
          <w:tcPr>
            <w:tcW w:w="0" w:type="auto"/>
            <w:vAlign w:val="bottom"/>
          </w:tcPr>
          <w:p w14:paraId="3D76BB38" w14:textId="77777777" w:rsidR="00223D27" w:rsidRPr="00DB0128" w:rsidRDefault="00223D27" w:rsidP="008C7D58">
            <w:pPr>
              <w:rPr>
                <w:iCs/>
                <w:sz w:val="20"/>
                <w:szCs w:val="20"/>
              </w:rPr>
            </w:pPr>
            <w:r w:rsidRPr="00DB0128">
              <w:rPr>
                <w:color w:val="000000"/>
                <w:sz w:val="20"/>
                <w:szCs w:val="20"/>
              </w:rPr>
              <w:t>976.6</w:t>
            </w:r>
          </w:p>
        </w:tc>
        <w:tc>
          <w:tcPr>
            <w:tcW w:w="0" w:type="auto"/>
            <w:vAlign w:val="bottom"/>
          </w:tcPr>
          <w:p w14:paraId="0EF92099" w14:textId="77777777" w:rsidR="00223D27" w:rsidRPr="00DB0128" w:rsidRDefault="00223D27" w:rsidP="008C7D58">
            <w:pPr>
              <w:rPr>
                <w:iCs/>
                <w:sz w:val="20"/>
                <w:szCs w:val="20"/>
              </w:rPr>
            </w:pPr>
            <w:r w:rsidRPr="00DB0128">
              <w:rPr>
                <w:color w:val="000000"/>
                <w:sz w:val="20"/>
                <w:szCs w:val="20"/>
              </w:rPr>
              <w:t>4.681782</w:t>
            </w:r>
          </w:p>
        </w:tc>
        <w:tc>
          <w:tcPr>
            <w:tcW w:w="0" w:type="auto"/>
            <w:vAlign w:val="bottom"/>
          </w:tcPr>
          <w:p w14:paraId="06644B7A" w14:textId="77777777" w:rsidR="00223D27" w:rsidRPr="00DB0128" w:rsidRDefault="00223D27" w:rsidP="008C7D58">
            <w:pPr>
              <w:rPr>
                <w:iCs/>
                <w:sz w:val="20"/>
                <w:szCs w:val="20"/>
              </w:rPr>
            </w:pPr>
            <w:r w:rsidRPr="00DB0128">
              <w:rPr>
                <w:color w:val="000000"/>
                <w:sz w:val="20"/>
                <w:szCs w:val="20"/>
              </w:rPr>
              <w:t>2619.737754</w:t>
            </w:r>
          </w:p>
        </w:tc>
      </w:tr>
      <w:tr w:rsidR="00223D27" w14:paraId="3EAB87E3" w14:textId="77777777" w:rsidTr="008C7D58">
        <w:tc>
          <w:tcPr>
            <w:tcW w:w="0" w:type="auto"/>
            <w:vAlign w:val="bottom"/>
          </w:tcPr>
          <w:p w14:paraId="14003375" w14:textId="77777777" w:rsidR="00223D27" w:rsidRPr="00DB0128" w:rsidRDefault="00223D27" w:rsidP="008C7D58">
            <w:pPr>
              <w:rPr>
                <w:iCs/>
                <w:sz w:val="20"/>
                <w:szCs w:val="20"/>
              </w:rPr>
            </w:pPr>
            <w:r w:rsidRPr="00DB0128">
              <w:rPr>
                <w:color w:val="000000"/>
                <w:sz w:val="20"/>
                <w:szCs w:val="20"/>
              </w:rPr>
              <w:t>1953</w:t>
            </w:r>
          </w:p>
        </w:tc>
        <w:tc>
          <w:tcPr>
            <w:tcW w:w="0" w:type="auto"/>
            <w:vAlign w:val="bottom"/>
          </w:tcPr>
          <w:p w14:paraId="66C2C513" w14:textId="77777777" w:rsidR="00223D27" w:rsidRPr="00DB0128" w:rsidRDefault="00223D27" w:rsidP="008C7D58">
            <w:pPr>
              <w:rPr>
                <w:iCs/>
                <w:sz w:val="20"/>
                <w:szCs w:val="20"/>
              </w:rPr>
            </w:pPr>
            <w:r w:rsidRPr="00DB0128">
              <w:rPr>
                <w:color w:val="000000"/>
                <w:sz w:val="20"/>
                <w:szCs w:val="20"/>
              </w:rPr>
              <w:t>8.36281</w:t>
            </w:r>
          </w:p>
        </w:tc>
        <w:tc>
          <w:tcPr>
            <w:tcW w:w="0" w:type="auto"/>
            <w:vAlign w:val="bottom"/>
          </w:tcPr>
          <w:p w14:paraId="590F653C" w14:textId="77777777" w:rsidR="00223D27" w:rsidRPr="00DB0128" w:rsidRDefault="00223D27" w:rsidP="008C7D58">
            <w:pPr>
              <w:rPr>
                <w:iCs/>
                <w:sz w:val="20"/>
                <w:szCs w:val="20"/>
              </w:rPr>
            </w:pPr>
            <w:r w:rsidRPr="00DB0128">
              <w:rPr>
                <w:color w:val="000000"/>
                <w:sz w:val="20"/>
                <w:szCs w:val="20"/>
              </w:rPr>
              <w:t>9358.028952</w:t>
            </w:r>
          </w:p>
        </w:tc>
      </w:tr>
      <w:tr w:rsidR="00223D27" w14:paraId="39F00716" w14:textId="77777777" w:rsidTr="008C7D58">
        <w:tc>
          <w:tcPr>
            <w:tcW w:w="0" w:type="auto"/>
            <w:vAlign w:val="bottom"/>
          </w:tcPr>
          <w:p w14:paraId="5588E82E" w14:textId="77777777" w:rsidR="00223D27" w:rsidRPr="00DB0128" w:rsidRDefault="00223D27" w:rsidP="008C7D58">
            <w:pPr>
              <w:rPr>
                <w:iCs/>
                <w:sz w:val="20"/>
                <w:szCs w:val="20"/>
              </w:rPr>
            </w:pPr>
            <w:r w:rsidRPr="00DB0128">
              <w:rPr>
                <w:color w:val="000000"/>
                <w:sz w:val="20"/>
                <w:szCs w:val="20"/>
              </w:rPr>
              <w:t>3906.3</w:t>
            </w:r>
          </w:p>
        </w:tc>
        <w:tc>
          <w:tcPr>
            <w:tcW w:w="0" w:type="auto"/>
            <w:vAlign w:val="bottom"/>
          </w:tcPr>
          <w:p w14:paraId="004008F4" w14:textId="77777777" w:rsidR="00223D27" w:rsidRPr="00DB0128" w:rsidRDefault="00223D27" w:rsidP="008C7D58">
            <w:pPr>
              <w:rPr>
                <w:iCs/>
                <w:sz w:val="20"/>
                <w:szCs w:val="20"/>
              </w:rPr>
            </w:pPr>
            <w:r w:rsidRPr="00DB0128">
              <w:rPr>
                <w:color w:val="000000"/>
                <w:sz w:val="20"/>
                <w:szCs w:val="20"/>
              </w:rPr>
              <w:t>15.726751</w:t>
            </w:r>
          </w:p>
        </w:tc>
        <w:tc>
          <w:tcPr>
            <w:tcW w:w="0" w:type="auto"/>
            <w:vAlign w:val="bottom"/>
          </w:tcPr>
          <w:p w14:paraId="33A41CC2" w14:textId="77777777" w:rsidR="00223D27" w:rsidRPr="00DB0128" w:rsidRDefault="00223D27" w:rsidP="008C7D58">
            <w:pPr>
              <w:rPr>
                <w:iCs/>
                <w:sz w:val="20"/>
                <w:szCs w:val="20"/>
              </w:rPr>
            </w:pPr>
            <w:r w:rsidRPr="00DB0128">
              <w:rPr>
                <w:color w:val="000000"/>
                <w:sz w:val="20"/>
                <w:szCs w:val="20"/>
              </w:rPr>
              <w:t>35199.33962</w:t>
            </w:r>
          </w:p>
        </w:tc>
      </w:tr>
      <w:tr w:rsidR="00223D27" w14:paraId="567B67E3" w14:textId="77777777" w:rsidTr="008C7D58">
        <w:tc>
          <w:tcPr>
            <w:tcW w:w="0" w:type="auto"/>
            <w:vAlign w:val="bottom"/>
          </w:tcPr>
          <w:p w14:paraId="484C993B" w14:textId="77777777" w:rsidR="00223D27" w:rsidRPr="00DB0128" w:rsidRDefault="00223D27" w:rsidP="008C7D58">
            <w:pPr>
              <w:rPr>
                <w:iCs/>
                <w:sz w:val="20"/>
                <w:szCs w:val="20"/>
              </w:rPr>
            </w:pPr>
            <w:r w:rsidRPr="00DB0128">
              <w:rPr>
                <w:color w:val="000000"/>
                <w:sz w:val="20"/>
                <w:szCs w:val="20"/>
              </w:rPr>
              <w:t>7812.5</w:t>
            </w:r>
          </w:p>
        </w:tc>
        <w:tc>
          <w:tcPr>
            <w:tcW w:w="0" w:type="auto"/>
            <w:vAlign w:val="bottom"/>
          </w:tcPr>
          <w:p w14:paraId="3D9F35CA" w14:textId="77777777" w:rsidR="00223D27" w:rsidRPr="00DB0128" w:rsidRDefault="00223D27" w:rsidP="008C7D58">
            <w:pPr>
              <w:rPr>
                <w:iCs/>
                <w:sz w:val="20"/>
                <w:szCs w:val="20"/>
              </w:rPr>
            </w:pPr>
            <w:r w:rsidRPr="00DB0128">
              <w:rPr>
                <w:color w:val="000000"/>
                <w:sz w:val="20"/>
                <w:szCs w:val="20"/>
              </w:rPr>
              <w:t>30.453125</w:t>
            </w:r>
          </w:p>
        </w:tc>
        <w:tc>
          <w:tcPr>
            <w:tcW w:w="0" w:type="auto"/>
            <w:vAlign w:val="bottom"/>
          </w:tcPr>
          <w:p w14:paraId="1FDF598E" w14:textId="77777777" w:rsidR="00223D27" w:rsidRPr="00DB0128" w:rsidRDefault="00223D27" w:rsidP="008C7D58">
            <w:pPr>
              <w:rPr>
                <w:iCs/>
                <w:sz w:val="20"/>
                <w:szCs w:val="20"/>
              </w:rPr>
            </w:pPr>
            <w:r w:rsidRPr="00DB0128">
              <w:rPr>
                <w:color w:val="000000"/>
                <w:sz w:val="20"/>
                <w:szCs w:val="20"/>
              </w:rPr>
              <w:t>136317.5609</w:t>
            </w:r>
          </w:p>
        </w:tc>
      </w:tr>
      <w:tr w:rsidR="00223D27" w14:paraId="1E02A31A" w14:textId="77777777" w:rsidTr="008C7D58">
        <w:tc>
          <w:tcPr>
            <w:tcW w:w="0" w:type="auto"/>
            <w:vAlign w:val="bottom"/>
          </w:tcPr>
          <w:p w14:paraId="574D5E5C" w14:textId="77777777" w:rsidR="00223D27" w:rsidRPr="00DB0128" w:rsidRDefault="00223D27" w:rsidP="008C7D58">
            <w:pPr>
              <w:rPr>
                <w:iCs/>
                <w:sz w:val="20"/>
                <w:szCs w:val="20"/>
              </w:rPr>
            </w:pPr>
            <w:r w:rsidRPr="00DB0128">
              <w:rPr>
                <w:color w:val="000000"/>
                <w:sz w:val="20"/>
                <w:szCs w:val="20"/>
              </w:rPr>
              <w:t>15625</w:t>
            </w:r>
          </w:p>
        </w:tc>
        <w:tc>
          <w:tcPr>
            <w:tcW w:w="0" w:type="auto"/>
            <w:vAlign w:val="bottom"/>
          </w:tcPr>
          <w:p w14:paraId="4E29C2AB" w14:textId="77777777" w:rsidR="00223D27" w:rsidRPr="00DB0128" w:rsidRDefault="00223D27" w:rsidP="008C7D58">
            <w:pPr>
              <w:rPr>
                <w:iCs/>
                <w:sz w:val="20"/>
                <w:szCs w:val="20"/>
              </w:rPr>
            </w:pPr>
            <w:r w:rsidRPr="00DB0128">
              <w:rPr>
                <w:color w:val="000000"/>
                <w:sz w:val="20"/>
                <w:szCs w:val="20"/>
              </w:rPr>
              <w:t>59.90625</w:t>
            </w:r>
          </w:p>
        </w:tc>
        <w:tc>
          <w:tcPr>
            <w:tcW w:w="0" w:type="auto"/>
            <w:vAlign w:val="bottom"/>
          </w:tcPr>
          <w:p w14:paraId="331DEC65" w14:textId="77777777" w:rsidR="00223D27" w:rsidRPr="00DB0128" w:rsidRDefault="00223D27" w:rsidP="008C7D58">
            <w:pPr>
              <w:rPr>
                <w:iCs/>
                <w:sz w:val="20"/>
                <w:szCs w:val="20"/>
              </w:rPr>
            </w:pPr>
            <w:r w:rsidRPr="00DB0128">
              <w:rPr>
                <w:color w:val="000000"/>
                <w:sz w:val="20"/>
                <w:szCs w:val="20"/>
              </w:rPr>
              <w:t>536317.6281</w:t>
            </w:r>
          </w:p>
        </w:tc>
      </w:tr>
      <w:tr w:rsidR="00223D27" w14:paraId="661B1232" w14:textId="77777777" w:rsidTr="008C7D58">
        <w:tc>
          <w:tcPr>
            <w:tcW w:w="0" w:type="auto"/>
            <w:vAlign w:val="bottom"/>
          </w:tcPr>
          <w:p w14:paraId="6637F010" w14:textId="77777777" w:rsidR="00223D27" w:rsidRPr="00DB0128" w:rsidRDefault="00223D27" w:rsidP="008C7D58">
            <w:pPr>
              <w:rPr>
                <w:iCs/>
                <w:sz w:val="20"/>
                <w:szCs w:val="20"/>
              </w:rPr>
            </w:pPr>
            <w:r w:rsidRPr="00DB0128">
              <w:rPr>
                <w:color w:val="000000"/>
                <w:sz w:val="20"/>
                <w:szCs w:val="20"/>
              </w:rPr>
              <w:t>31250</w:t>
            </w:r>
          </w:p>
        </w:tc>
        <w:tc>
          <w:tcPr>
            <w:tcW w:w="0" w:type="auto"/>
            <w:vAlign w:val="bottom"/>
          </w:tcPr>
          <w:p w14:paraId="0B018AEE" w14:textId="77777777" w:rsidR="00223D27" w:rsidRPr="00DB0128" w:rsidRDefault="00223D27" w:rsidP="008C7D58">
            <w:pPr>
              <w:rPr>
                <w:iCs/>
                <w:sz w:val="20"/>
                <w:szCs w:val="20"/>
              </w:rPr>
            </w:pPr>
            <w:r w:rsidRPr="00DB0128">
              <w:rPr>
                <w:color w:val="000000"/>
                <w:sz w:val="20"/>
                <w:szCs w:val="20"/>
              </w:rPr>
              <w:t>118.8125</w:t>
            </w:r>
          </w:p>
        </w:tc>
        <w:tc>
          <w:tcPr>
            <w:tcW w:w="0" w:type="auto"/>
            <w:vAlign w:val="bottom"/>
          </w:tcPr>
          <w:p w14:paraId="553B7C44" w14:textId="77777777" w:rsidR="00223D27" w:rsidRPr="00DB0128" w:rsidRDefault="00223D27" w:rsidP="008C7D58">
            <w:pPr>
              <w:rPr>
                <w:iCs/>
                <w:sz w:val="20"/>
                <w:szCs w:val="20"/>
              </w:rPr>
            </w:pPr>
            <w:r w:rsidRPr="00DB0128">
              <w:rPr>
                <w:color w:val="000000"/>
                <w:sz w:val="20"/>
                <w:szCs w:val="20"/>
              </w:rPr>
              <w:t>2127365.281</w:t>
            </w:r>
          </w:p>
        </w:tc>
      </w:tr>
      <w:tr w:rsidR="00223D27" w14:paraId="00F2D7C8" w14:textId="77777777" w:rsidTr="008C7D58">
        <w:tc>
          <w:tcPr>
            <w:tcW w:w="0" w:type="auto"/>
            <w:vAlign w:val="bottom"/>
          </w:tcPr>
          <w:p w14:paraId="3795EBAB" w14:textId="77777777" w:rsidR="00223D27" w:rsidRPr="00DB0128" w:rsidRDefault="00223D27" w:rsidP="008C7D58">
            <w:pPr>
              <w:rPr>
                <w:color w:val="000000"/>
                <w:sz w:val="20"/>
                <w:szCs w:val="20"/>
              </w:rPr>
            </w:pPr>
            <w:r>
              <w:rPr>
                <w:color w:val="000000"/>
                <w:sz w:val="20"/>
                <w:szCs w:val="20"/>
              </w:rPr>
              <w:t>50000</w:t>
            </w:r>
          </w:p>
        </w:tc>
        <w:tc>
          <w:tcPr>
            <w:tcW w:w="0" w:type="auto"/>
            <w:vAlign w:val="bottom"/>
          </w:tcPr>
          <w:p w14:paraId="0D7EE15B" w14:textId="77777777" w:rsidR="00223D27" w:rsidRPr="00DB0128" w:rsidRDefault="00223D27" w:rsidP="008C7D58">
            <w:pPr>
              <w:rPr>
                <w:color w:val="000000"/>
                <w:sz w:val="20"/>
                <w:szCs w:val="20"/>
              </w:rPr>
            </w:pPr>
            <w:r>
              <w:rPr>
                <w:color w:val="000000"/>
                <w:sz w:val="20"/>
                <w:szCs w:val="20"/>
              </w:rPr>
              <w:t>189.5</w:t>
            </w:r>
          </w:p>
        </w:tc>
        <w:tc>
          <w:tcPr>
            <w:tcW w:w="0" w:type="auto"/>
            <w:vAlign w:val="bottom"/>
          </w:tcPr>
          <w:p w14:paraId="5798188E" w14:textId="77777777" w:rsidR="00223D27" w:rsidRPr="00DB0128" w:rsidRDefault="00223D27" w:rsidP="008C7D58">
            <w:pPr>
              <w:rPr>
                <w:color w:val="000000"/>
                <w:sz w:val="20"/>
                <w:szCs w:val="20"/>
              </w:rPr>
            </w:pPr>
            <w:r w:rsidRPr="00DB0128">
              <w:rPr>
                <w:color w:val="000000"/>
                <w:sz w:val="20"/>
                <w:szCs w:val="20"/>
              </w:rPr>
              <w:t>5428866.098</w:t>
            </w:r>
          </w:p>
        </w:tc>
      </w:tr>
    </w:tbl>
    <w:p w14:paraId="7F4CBF1C" w14:textId="77777777" w:rsidR="00223D27" w:rsidRDefault="00223D27" w:rsidP="00223D27">
      <w:pPr>
        <w:rPr>
          <w:iCs/>
        </w:rPr>
      </w:pPr>
    </w:p>
    <w:p w14:paraId="7A712A32" w14:textId="626CBF04" w:rsidR="000A5663" w:rsidRDefault="000A5663">
      <w:pPr>
        <w:spacing w:line="276" w:lineRule="auto"/>
        <w:ind w:firstLine="0"/>
        <w:jc w:val="left"/>
        <w:rPr>
          <w:iCs/>
        </w:rPr>
      </w:pPr>
      <w:r>
        <w:rPr>
          <w:iCs/>
        </w:rPr>
        <w:br w:type="page"/>
      </w:r>
    </w:p>
    <w:p w14:paraId="24188A63" w14:textId="77777777" w:rsidR="00372A1A" w:rsidRPr="004334D5" w:rsidRDefault="00372A1A" w:rsidP="00372A1A">
      <w:pPr>
        <w:pStyle w:val="NoSpacing"/>
        <w:rPr>
          <w:rFonts w:ascii="Times New Roman" w:eastAsia="Times New Roman" w:hAnsi="Times New Roman" w:cs="Times New Roman"/>
          <w:b/>
          <w:bCs/>
          <w:strike/>
        </w:rPr>
      </w:pPr>
      <w:r w:rsidRPr="004334D5">
        <w:rPr>
          <w:rFonts w:ascii="Times New Roman" w:eastAsia="Times New Roman" w:hAnsi="Times New Roman" w:cs="Times New Roman"/>
          <w:b/>
          <w:bCs/>
          <w:strike/>
        </w:rPr>
        <w:lastRenderedPageBreak/>
        <w:t>Why IQ for BAF4P1</w:t>
      </w:r>
    </w:p>
    <w:p w14:paraId="5C81C0F2" w14:textId="77777777" w:rsidR="00372A1A" w:rsidRPr="004334D5" w:rsidRDefault="00372A1A" w:rsidP="00372A1A">
      <w:pPr>
        <w:pStyle w:val="NoSpacing"/>
        <w:rPr>
          <w:rFonts w:ascii="Times New Roman" w:eastAsia="Times New Roman" w:hAnsi="Times New Roman" w:cs="Times New Roman"/>
          <w:b/>
          <w:bCs/>
          <w:strike/>
        </w:rPr>
      </w:pPr>
      <w:r w:rsidRPr="004334D5">
        <w:rPr>
          <w:rFonts w:ascii="Times New Roman" w:eastAsia="Times New Roman" w:hAnsi="Times New Roman" w:cs="Times New Roman"/>
          <w:b/>
          <w:bCs/>
          <w:strike/>
        </w:rPr>
        <w:t>IQ demodulation advantages over DFT processing:</w:t>
      </w:r>
    </w:p>
    <w:p w14:paraId="78D3DA9A" w14:textId="77777777" w:rsidR="00372A1A" w:rsidRPr="004334D5" w:rsidRDefault="00372A1A" w:rsidP="00372A1A">
      <w:pPr>
        <w:pStyle w:val="NoSpacing"/>
        <w:numPr>
          <w:ilvl w:val="0"/>
          <w:numId w:val="15"/>
        </w:numPr>
        <w:jc w:val="both"/>
        <w:rPr>
          <w:rFonts w:ascii="Times New Roman" w:eastAsia="Times New Roman" w:hAnsi="Times New Roman" w:cs="Times New Roman"/>
          <w:strike/>
        </w:rPr>
      </w:pPr>
      <w:r w:rsidRPr="004334D5">
        <w:rPr>
          <w:rFonts w:ascii="Times New Roman" w:eastAsia="Times New Roman" w:hAnsi="Times New Roman" w:cs="Times New Roman"/>
          <w:strike/>
        </w:rPr>
        <w:t>In the IQ method, the high frequency voltage is multiplied (mixed) with the reference oscillator signals (In-phase and Quadrate) before the ADC. This mixing process down converts the excitation frequency (F</w:t>
      </w:r>
      <w:r w:rsidRPr="004334D5">
        <w:rPr>
          <w:rFonts w:ascii="Times New Roman" w:eastAsia="Times New Roman" w:hAnsi="Times New Roman" w:cs="Times New Roman"/>
          <w:strike/>
          <w:vertAlign w:val="subscript"/>
        </w:rPr>
        <w:t>exc</w:t>
      </w:r>
      <w:r w:rsidRPr="004334D5">
        <w:rPr>
          <w:rFonts w:ascii="Times New Roman" w:eastAsia="Times New Roman" w:hAnsi="Times New Roman" w:cs="Times New Roman"/>
          <w:strike/>
        </w:rPr>
        <w:t>) to DC or a very low frequency (Zero-IF). Because the carrier frequency is removed, the ADC only needs to sample the physiological bandwidth of the impedance changes, which is typically very low. Since the required bandwidth is so low, you can utilize a highly oversampled sigma delta ADC. This allows you to achieve a higher ENOB with very low-power consumption. High ENOB is critical in BioZ because the small physiological impedance variations are riding on top of a massive static base impedance. In DFT method, ADC directly digitizes the high frequency AC BioZ signal. To accurately capture the signal, the ADC sampling rate must strictly obey the Nyquist theorem. At these higher sampling rates, using a high-resolution ADC becomes power-hungry and difficult to design. You are forced to use SAR ADC or a pipelined ADC. That should be designed from scratch; however, a sigma delta ADC is already designed for BAF4 project. High frequency sampling is much more susceptible to clock jitter, which degrades the SNR. Analog mixers in the IQ method introduce non-idealities such as IQ phase/gain mismatch which needs calibration. DFT processing avoids this issue.</w:t>
      </w:r>
    </w:p>
    <w:p w14:paraId="72764C37" w14:textId="77777777" w:rsidR="00372A1A" w:rsidRPr="004334D5" w:rsidRDefault="00372A1A" w:rsidP="00372A1A">
      <w:pPr>
        <w:pStyle w:val="NoSpacing"/>
        <w:rPr>
          <w:rFonts w:ascii="Times New Roman" w:eastAsia="Times New Roman" w:hAnsi="Times New Roman" w:cs="Times New Roman"/>
          <w:b/>
          <w:bCs/>
          <w:strike/>
        </w:rPr>
      </w:pPr>
      <w:r w:rsidRPr="004334D5">
        <w:rPr>
          <w:rFonts w:ascii="Times New Roman" w:eastAsia="Times New Roman" w:hAnsi="Times New Roman" w:cs="Times New Roman"/>
          <w:b/>
          <w:bCs/>
          <w:strike/>
        </w:rPr>
        <w:t>Changes on the TX side</w:t>
      </w:r>
    </w:p>
    <w:p w14:paraId="3F56C700" w14:textId="77777777" w:rsidR="00372A1A" w:rsidRPr="004334D5" w:rsidRDefault="00372A1A" w:rsidP="00372A1A">
      <w:pPr>
        <w:pStyle w:val="NoSpacing"/>
        <w:numPr>
          <w:ilvl w:val="0"/>
          <w:numId w:val="15"/>
        </w:numPr>
        <w:jc w:val="both"/>
        <w:rPr>
          <w:rFonts w:ascii="Times New Roman" w:eastAsia="Times New Roman" w:hAnsi="Times New Roman" w:cs="Times New Roman"/>
          <w:strike/>
        </w:rPr>
      </w:pPr>
      <w:r w:rsidRPr="004334D5">
        <w:rPr>
          <w:rFonts w:ascii="Times New Roman" w:eastAsia="Times New Roman" w:hAnsi="Times New Roman" w:cs="Times New Roman"/>
          <w:strike/>
        </w:rPr>
        <w:t>BMS3 comes with only voltage excitation. Current excitation is the gold standard for clinical BioZ and dynamic tissue measurement. There is Strict Patient Safety (IEC 60601-1 compliance). When interacting with living tissue, safety standards strictly limit the maximum allowable alternating current that can pass through the body clamped microamps depending on the frequency. When applying a voltage or current to a human body, patient safety must be the top priority. According to IEC 60601-1, the maximum allowable AC current under normal condition is 100uA at low frequencies such as 50 or 60Hz.  Table below shows the allowable current magnitudes at the frequency range.</w:t>
      </w:r>
    </w:p>
    <w:p w14:paraId="7F1D2FED" w14:textId="77777777" w:rsidR="00372A1A" w:rsidRPr="004334D5" w:rsidRDefault="00372A1A" w:rsidP="00372A1A">
      <w:pPr>
        <w:pStyle w:val="NoSpacing"/>
        <w:ind w:left="720"/>
        <w:rPr>
          <w:rFonts w:ascii="Times New Roman" w:eastAsia="Times New Roman" w:hAnsi="Times New Roman" w:cs="Times New Roman"/>
          <w:strike/>
        </w:rPr>
      </w:pPr>
    </w:p>
    <w:tbl>
      <w:tblPr>
        <w:tblStyle w:val="TableGrid"/>
        <w:tblW w:w="0" w:type="auto"/>
        <w:jc w:val="center"/>
        <w:tblLook w:val="04A0" w:firstRow="1" w:lastRow="0" w:firstColumn="1" w:lastColumn="0" w:noHBand="0" w:noVBand="1"/>
      </w:tblPr>
      <w:tblGrid>
        <w:gridCol w:w="2220"/>
        <w:gridCol w:w="2331"/>
      </w:tblGrid>
      <w:tr w:rsidR="00372A1A" w:rsidRPr="004334D5" w14:paraId="6FE0098C" w14:textId="77777777">
        <w:trPr>
          <w:jc w:val="center"/>
        </w:trPr>
        <w:tc>
          <w:tcPr>
            <w:tcW w:w="0" w:type="auto"/>
            <w:vAlign w:val="center"/>
          </w:tcPr>
          <w:p w14:paraId="1DC48AA4"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Frequency Range (Hz)</w:t>
            </w:r>
          </w:p>
        </w:tc>
        <w:tc>
          <w:tcPr>
            <w:tcW w:w="0" w:type="auto"/>
            <w:vAlign w:val="center"/>
          </w:tcPr>
          <w:p w14:paraId="18076CA7"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Maximum Current (uA)</w:t>
            </w:r>
          </w:p>
        </w:tc>
      </w:tr>
      <w:tr w:rsidR="00372A1A" w:rsidRPr="004334D5" w14:paraId="7090F6B5" w14:textId="77777777">
        <w:trPr>
          <w:jc w:val="center"/>
        </w:trPr>
        <w:tc>
          <w:tcPr>
            <w:tcW w:w="0" w:type="auto"/>
            <w:vAlign w:val="center"/>
          </w:tcPr>
          <w:p w14:paraId="00DB399F"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&lt;512</w:t>
            </w:r>
          </w:p>
        </w:tc>
        <w:tc>
          <w:tcPr>
            <w:tcW w:w="0" w:type="auto"/>
            <w:vAlign w:val="center"/>
          </w:tcPr>
          <w:p w14:paraId="753E42AE"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64</w:t>
            </w:r>
          </w:p>
        </w:tc>
      </w:tr>
      <w:tr w:rsidR="00372A1A" w:rsidRPr="004334D5" w14:paraId="50E6F444" w14:textId="77777777">
        <w:trPr>
          <w:jc w:val="center"/>
        </w:trPr>
        <w:tc>
          <w:tcPr>
            <w:tcW w:w="0" w:type="auto"/>
            <w:vAlign w:val="center"/>
          </w:tcPr>
          <w:p w14:paraId="04557FE9"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&gt;512</w:t>
            </w:r>
          </w:p>
        </w:tc>
        <w:tc>
          <w:tcPr>
            <w:tcW w:w="0" w:type="auto"/>
            <w:vAlign w:val="center"/>
          </w:tcPr>
          <w:p w14:paraId="5F18AE63"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128</w:t>
            </w:r>
          </w:p>
        </w:tc>
      </w:tr>
      <w:tr w:rsidR="00372A1A" w:rsidRPr="004334D5" w14:paraId="5B8B1FC2" w14:textId="77777777">
        <w:trPr>
          <w:jc w:val="center"/>
        </w:trPr>
        <w:tc>
          <w:tcPr>
            <w:tcW w:w="0" w:type="auto"/>
            <w:vAlign w:val="center"/>
          </w:tcPr>
          <w:p w14:paraId="4735A88C"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&gt;2048</w:t>
            </w:r>
          </w:p>
        </w:tc>
        <w:tc>
          <w:tcPr>
            <w:tcW w:w="0" w:type="auto"/>
            <w:vAlign w:val="center"/>
          </w:tcPr>
          <w:p w14:paraId="708FE683"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256</w:t>
            </w:r>
          </w:p>
        </w:tc>
      </w:tr>
      <w:tr w:rsidR="00372A1A" w:rsidRPr="004334D5" w14:paraId="72082110" w14:textId="77777777">
        <w:trPr>
          <w:jc w:val="center"/>
        </w:trPr>
        <w:tc>
          <w:tcPr>
            <w:tcW w:w="0" w:type="auto"/>
            <w:vAlign w:val="center"/>
          </w:tcPr>
          <w:p w14:paraId="034E2C2C"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&gt;8192</w:t>
            </w:r>
          </w:p>
        </w:tc>
        <w:tc>
          <w:tcPr>
            <w:tcW w:w="0" w:type="auto"/>
            <w:vAlign w:val="center"/>
          </w:tcPr>
          <w:p w14:paraId="69014D87"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640</w:t>
            </w:r>
          </w:p>
        </w:tc>
      </w:tr>
      <w:tr w:rsidR="00372A1A" w:rsidRPr="004334D5" w14:paraId="6F382139" w14:textId="77777777">
        <w:trPr>
          <w:jc w:val="center"/>
        </w:trPr>
        <w:tc>
          <w:tcPr>
            <w:tcW w:w="0" w:type="auto"/>
            <w:vAlign w:val="center"/>
          </w:tcPr>
          <w:p w14:paraId="3CE95EAB"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&gt;16384</w:t>
            </w:r>
          </w:p>
        </w:tc>
        <w:tc>
          <w:tcPr>
            <w:tcW w:w="0" w:type="auto"/>
            <w:vAlign w:val="center"/>
          </w:tcPr>
          <w:p w14:paraId="5FE1A9B3" w14:textId="77777777" w:rsidR="00372A1A" w:rsidRPr="004334D5" w:rsidRDefault="00372A1A">
            <w:pPr>
              <w:pStyle w:val="NoSpacing"/>
              <w:jc w:val="center"/>
              <w:rPr>
                <w:rFonts w:ascii="Times New Roman" w:eastAsia="Times New Roman" w:hAnsi="Times New Roman" w:cs="Times New Roman"/>
                <w:strike/>
              </w:rPr>
            </w:pPr>
            <w:r w:rsidRPr="004334D5">
              <w:rPr>
                <w:rFonts w:ascii="Times New Roman" w:eastAsia="Times New Roman" w:hAnsi="Times New Roman" w:cs="Times New Roman"/>
                <w:strike/>
              </w:rPr>
              <w:t>1280</w:t>
            </w:r>
          </w:p>
        </w:tc>
      </w:tr>
    </w:tbl>
    <w:p w14:paraId="575F88CF" w14:textId="77777777" w:rsidR="00372A1A" w:rsidRPr="004334D5" w:rsidRDefault="00372A1A" w:rsidP="00372A1A">
      <w:pPr>
        <w:pStyle w:val="NoSpacing"/>
        <w:ind w:left="720"/>
        <w:rPr>
          <w:rFonts w:ascii="Times New Roman" w:eastAsia="Times New Roman" w:hAnsi="Times New Roman" w:cs="Times New Roman"/>
          <w:strike/>
        </w:rPr>
      </w:pPr>
    </w:p>
    <w:p w14:paraId="071045D8" w14:textId="77777777" w:rsidR="00372A1A" w:rsidRPr="004334D5" w:rsidRDefault="00372A1A" w:rsidP="00372A1A">
      <w:pPr>
        <w:pStyle w:val="NoSpacing"/>
        <w:ind w:left="720"/>
        <w:jc w:val="both"/>
        <w:rPr>
          <w:rFonts w:ascii="Times New Roman" w:eastAsia="Times New Roman" w:hAnsi="Times New Roman" w:cs="Times New Roman"/>
          <w:strike/>
        </w:rPr>
      </w:pPr>
      <w:r w:rsidRPr="004334D5">
        <w:rPr>
          <w:rFonts w:ascii="Times New Roman" w:eastAsia="Times New Roman" w:hAnsi="Times New Roman" w:cs="Times New Roman"/>
          <w:strike/>
        </w:rPr>
        <w:t xml:space="preserve">If you apply a fixed voltage, the resulting current is entirely at the mercy of the load impedance. In human bodies, skin impedance is highly unstable. If the subject sweats, skin impedance drops exponentially, causing a massive potentially unsafe spike in the injected current. Therefore, a programmable current source should be implemented in BAF4P1.  Voltage excitation should yet be included.  Because current sources have a physical limit called compliance voltage. Suppose you are measuring a highly resistive dry electrochemical sensor with Z=5M ohm. If you attempt to push just 10uA of current through it, the power supply should be 50V! which is not doable for battery-operated chips or wearable devices.  By switching to voltage excitation, 150mV stimulus across that 5M ohm load the resulting current is 30nA. In conclusion, when the impedance is low the current excitation delivers safe and stable current without being skewed by sweat or movement artifacts. When the impedance skyrockets to high values, the mode switches to voltage excitation to avoid compliance rail clipping.  This approach not only resolves the </w:t>
      </w:r>
      <w:r w:rsidRPr="004334D5">
        <w:rPr>
          <w:rFonts w:ascii="Times New Roman" w:eastAsia="Times New Roman" w:hAnsi="Times New Roman" w:cs="Times New Roman"/>
          <w:strike/>
        </w:rPr>
        <w:lastRenderedPageBreak/>
        <w:t>issues faced in BMS3 but also puts the chip safe enough to clinical grade. (Modification on DAC is needed. someone should help designing DAC).</w:t>
      </w:r>
    </w:p>
    <w:p w14:paraId="16541E60" w14:textId="77777777" w:rsidR="00372A1A" w:rsidRPr="004334D5" w:rsidRDefault="00372A1A" w:rsidP="00372A1A">
      <w:pPr>
        <w:pStyle w:val="NoSpacing"/>
        <w:numPr>
          <w:ilvl w:val="0"/>
          <w:numId w:val="15"/>
        </w:numPr>
        <w:jc w:val="both"/>
        <w:rPr>
          <w:rFonts w:ascii="Times New Roman" w:eastAsia="Times New Roman" w:hAnsi="Times New Roman" w:cs="Times New Roman"/>
          <w:strike/>
        </w:rPr>
      </w:pPr>
      <w:r w:rsidRPr="004334D5">
        <w:rPr>
          <w:rFonts w:ascii="Times New Roman" w:eastAsia="Times New Roman" w:hAnsi="Times New Roman" w:cs="Times New Roman"/>
          <w:strike/>
        </w:rPr>
        <w:t>IEC60601-2-47 timing accuracy compliance demands a low-jitter oscillator with &lt;347 ppm (±11.37 Hz @ 32768 kHz) of frequency accuracy (a designer should help confirm and modify the osc design). MAX30009 by maxim which is clinically graded comes with a PLL to achieve such a high accuracy.</w:t>
      </w:r>
    </w:p>
    <w:p w14:paraId="3E4CA2DD" w14:textId="6EB90962" w:rsidR="00223D27" w:rsidRPr="00FA3A08" w:rsidRDefault="00372A1A" w:rsidP="004334D5">
      <w:pPr>
        <w:spacing w:line="276" w:lineRule="auto"/>
        <w:ind w:firstLine="0"/>
        <w:jc w:val="left"/>
      </w:pPr>
      <w:r>
        <w:rPr>
          <w:rFonts w:eastAsia="Times New Roman"/>
        </w:rPr>
        <w:br w:type="page"/>
      </w:r>
    </w:p>
    <w:p w14:paraId="1D10C9E2" w14:textId="77777777" w:rsidR="00223D27" w:rsidRDefault="00223D27" w:rsidP="00223D27">
      <w:pPr>
        <w:rPr>
          <w:iCs/>
        </w:rPr>
      </w:pPr>
    </w:p>
    <w:p w14:paraId="281DB586" w14:textId="77777777" w:rsidR="00223D27" w:rsidRDefault="00223D27" w:rsidP="00223D27"/>
    <w:p w14:paraId="16C9A807" w14:textId="77777777" w:rsidR="00223D27" w:rsidRPr="005023F2" w:rsidRDefault="00223D27" w:rsidP="00223D27">
      <w:pPr>
        <w:rPr>
          <w:iCs/>
        </w:rPr>
      </w:pPr>
    </w:p>
    <w:p w14:paraId="71A4522D" w14:textId="2D6AB02C" w:rsidR="00EF058E" w:rsidRDefault="00EF058E">
      <w:pPr>
        <w:spacing w:line="276" w:lineRule="auto"/>
        <w:ind w:firstLine="0"/>
        <w:jc w:val="left"/>
        <w:rPr>
          <w:lang w:val="en-AU"/>
        </w:rPr>
      </w:pPr>
      <w:r>
        <w:rPr>
          <w:lang w:val="en-AU"/>
        </w:rPr>
        <w:br w:type="page"/>
      </w:r>
    </w:p>
    <w:p w14:paraId="70F55AC7" w14:textId="77777777" w:rsidR="00752F5E" w:rsidRDefault="00752F5E" w:rsidP="00752F5E">
      <w:pPr>
        <w:numPr>
          <w:ilvl w:val="0"/>
          <w:numId w:val="41"/>
        </w:numPr>
        <w:spacing w:after="0"/>
        <w:rPr>
          <w:lang w:val="en-AU"/>
        </w:rPr>
      </w:pPr>
    </w:p>
    <w:p w14:paraId="706AB3EA" w14:textId="77777777" w:rsidR="00B12D18" w:rsidRPr="00752F5E" w:rsidRDefault="00B12D18" w:rsidP="00B12D18">
      <w:pPr>
        <w:spacing w:after="0"/>
        <w:ind w:firstLine="0"/>
        <w:rPr>
          <w:lang w:val="en-AU"/>
        </w:rPr>
      </w:pPr>
    </w:p>
    <w:p w14:paraId="3D329998" w14:textId="3EF60E57" w:rsidR="002E1A7F" w:rsidRPr="002E1A7F" w:rsidRDefault="002E1A7F" w:rsidP="001E5797">
      <w:pPr>
        <w:rPr>
          <w:lang w:val="en-AU"/>
        </w:rPr>
      </w:pPr>
      <w:r w:rsidRPr="002E1A7F">
        <w:rPr>
          <w:lang w:val="en-AU"/>
        </w:rPr>
        <w:br/>
      </w:r>
      <w:r w:rsidRPr="002E1A7F">
        <w:rPr>
          <w:lang w:val="en-AU"/>
        </w:rPr>
        <w:br/>
      </w:r>
    </w:p>
    <w:p w14:paraId="5562449E" w14:textId="77777777" w:rsidR="002E1A7F" w:rsidRPr="005C2858" w:rsidRDefault="002E1A7F" w:rsidP="005C2858"/>
    <w:p w14:paraId="7CE1DA68" w14:textId="230C283A" w:rsidR="00C72449" w:rsidRPr="00280A10" w:rsidRDefault="00C72449" w:rsidP="00280A10"/>
    <w:sectPr w:rsidR="00C72449" w:rsidRPr="00280A10"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58D02" w14:textId="77777777" w:rsidR="00262B57" w:rsidRDefault="00262B57" w:rsidP="00C40606">
      <w:r>
        <w:separator/>
      </w:r>
    </w:p>
  </w:endnote>
  <w:endnote w:type="continuationSeparator" w:id="0">
    <w:p w14:paraId="1CCAAE20" w14:textId="77777777" w:rsidR="00262B57" w:rsidRDefault="00262B57" w:rsidP="00C40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430048"/>
      <w:docPartObj>
        <w:docPartGallery w:val="Page Numbers (Bottom of Page)"/>
        <w:docPartUnique/>
      </w:docPartObj>
    </w:sdtPr>
    <w:sdtEndPr>
      <w:rPr>
        <w:noProof/>
      </w:rPr>
    </w:sdtEndPr>
    <w:sdtContent>
      <w:p w14:paraId="4DDB6914" w14:textId="06B8939C" w:rsidR="00273653" w:rsidRDefault="00273653" w:rsidP="00C40606">
        <w:pPr>
          <w:pStyle w:val="Footer"/>
        </w:pPr>
        <w:r>
          <w:fldChar w:fldCharType="begin"/>
        </w:r>
        <w:r>
          <w:instrText xml:space="preserve"> PAGE   \* MERGEFORMAT </w:instrText>
        </w:r>
        <w:r>
          <w:fldChar w:fldCharType="separate"/>
        </w:r>
        <w:r>
          <w:rPr>
            <w:noProof/>
          </w:rPr>
          <w:t>2</w:t>
        </w:r>
        <w:r>
          <w:rPr>
            <w:noProof/>
          </w:rPr>
          <w:fldChar w:fldCharType="end"/>
        </w:r>
      </w:p>
    </w:sdtContent>
  </w:sdt>
  <w:p w14:paraId="26729A89" w14:textId="77777777" w:rsidR="00273653" w:rsidRDefault="00273653" w:rsidP="00C40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29D22" w14:textId="77777777" w:rsidR="00262B57" w:rsidRDefault="00262B57" w:rsidP="00C40606">
      <w:r>
        <w:separator/>
      </w:r>
    </w:p>
  </w:footnote>
  <w:footnote w:type="continuationSeparator" w:id="0">
    <w:p w14:paraId="029B0BDC" w14:textId="77777777" w:rsidR="00262B57" w:rsidRDefault="00262B57" w:rsidP="00C40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76F65"/>
    <w:multiLevelType w:val="multilevel"/>
    <w:tmpl w:val="A040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42585"/>
    <w:multiLevelType w:val="hybridMultilevel"/>
    <w:tmpl w:val="4776F3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19C354A"/>
    <w:multiLevelType w:val="multilevel"/>
    <w:tmpl w:val="C69844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200468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59D6275"/>
    <w:multiLevelType w:val="multilevel"/>
    <w:tmpl w:val="90FC96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6FC76C1"/>
    <w:multiLevelType w:val="multilevel"/>
    <w:tmpl w:val="B3E2795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CA5E0C"/>
    <w:multiLevelType w:val="hybridMultilevel"/>
    <w:tmpl w:val="86EC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885A79"/>
    <w:multiLevelType w:val="multilevel"/>
    <w:tmpl w:val="3FD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850AB"/>
    <w:multiLevelType w:val="multilevel"/>
    <w:tmpl w:val="11C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2786D"/>
    <w:multiLevelType w:val="multilevel"/>
    <w:tmpl w:val="99A8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20ACF"/>
    <w:multiLevelType w:val="multilevel"/>
    <w:tmpl w:val="B022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8157D"/>
    <w:multiLevelType w:val="multilevel"/>
    <w:tmpl w:val="23B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546C0"/>
    <w:multiLevelType w:val="multilevel"/>
    <w:tmpl w:val="CA54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CA3F3D"/>
    <w:multiLevelType w:val="multilevel"/>
    <w:tmpl w:val="A3E4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102D6"/>
    <w:multiLevelType w:val="multilevel"/>
    <w:tmpl w:val="119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B2E7B"/>
    <w:multiLevelType w:val="multilevel"/>
    <w:tmpl w:val="A5AC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30C0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E307E9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6312FF"/>
    <w:multiLevelType w:val="hybridMultilevel"/>
    <w:tmpl w:val="288CDB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3286CB9"/>
    <w:multiLevelType w:val="hybridMultilevel"/>
    <w:tmpl w:val="62D855FA"/>
    <w:lvl w:ilvl="0" w:tplc="26609EB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3E414F4"/>
    <w:multiLevelType w:val="multilevel"/>
    <w:tmpl w:val="F13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87246"/>
    <w:multiLevelType w:val="multilevel"/>
    <w:tmpl w:val="4D7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652D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33A67AE"/>
    <w:multiLevelType w:val="multilevel"/>
    <w:tmpl w:val="90F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43D89"/>
    <w:multiLevelType w:val="multilevel"/>
    <w:tmpl w:val="E03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A3A39"/>
    <w:multiLevelType w:val="multilevel"/>
    <w:tmpl w:val="AEE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8509C"/>
    <w:multiLevelType w:val="hybridMultilevel"/>
    <w:tmpl w:val="F392CC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0E43A28"/>
    <w:multiLevelType w:val="multilevel"/>
    <w:tmpl w:val="8FA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D4AC4"/>
    <w:multiLevelType w:val="multilevel"/>
    <w:tmpl w:val="28D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75C1D"/>
    <w:multiLevelType w:val="multilevel"/>
    <w:tmpl w:val="FCE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5B48CF"/>
    <w:multiLevelType w:val="multilevel"/>
    <w:tmpl w:val="06D8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41846"/>
    <w:multiLevelType w:val="multilevel"/>
    <w:tmpl w:val="BA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73800"/>
    <w:multiLevelType w:val="multilevel"/>
    <w:tmpl w:val="33D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90B39"/>
    <w:multiLevelType w:val="multilevel"/>
    <w:tmpl w:val="8D48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C560E"/>
    <w:multiLevelType w:val="multilevel"/>
    <w:tmpl w:val="4332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26A3F"/>
    <w:multiLevelType w:val="multilevel"/>
    <w:tmpl w:val="9DA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3131">
    <w:abstractNumId w:val="8"/>
  </w:num>
  <w:num w:numId="2" w16cid:durableId="1540124590">
    <w:abstractNumId w:val="6"/>
  </w:num>
  <w:num w:numId="3" w16cid:durableId="684986889">
    <w:abstractNumId w:val="5"/>
  </w:num>
  <w:num w:numId="4" w16cid:durableId="1631207019">
    <w:abstractNumId w:val="4"/>
  </w:num>
  <w:num w:numId="5" w16cid:durableId="1767185850">
    <w:abstractNumId w:val="7"/>
  </w:num>
  <w:num w:numId="6" w16cid:durableId="446194079">
    <w:abstractNumId w:val="3"/>
  </w:num>
  <w:num w:numId="7" w16cid:durableId="1898121475">
    <w:abstractNumId w:val="2"/>
  </w:num>
  <w:num w:numId="8" w16cid:durableId="1994749041">
    <w:abstractNumId w:val="1"/>
  </w:num>
  <w:num w:numId="9" w16cid:durableId="340352355">
    <w:abstractNumId w:val="0"/>
  </w:num>
  <w:num w:numId="10" w16cid:durableId="1490976245">
    <w:abstractNumId w:val="42"/>
  </w:num>
  <w:num w:numId="11" w16cid:durableId="1691449562">
    <w:abstractNumId w:val="19"/>
  </w:num>
  <w:num w:numId="12" w16cid:durableId="518815426">
    <w:abstractNumId w:val="43"/>
  </w:num>
  <w:num w:numId="13" w16cid:durableId="1854222192">
    <w:abstractNumId w:val="15"/>
  </w:num>
  <w:num w:numId="14" w16cid:durableId="994796289">
    <w:abstractNumId w:val="35"/>
  </w:num>
  <w:num w:numId="15" w16cid:durableId="1167090775">
    <w:abstractNumId w:val="10"/>
  </w:num>
  <w:num w:numId="16" w16cid:durableId="1660886925">
    <w:abstractNumId w:val="13"/>
  </w:num>
  <w:num w:numId="17" w16cid:durableId="58332502">
    <w:abstractNumId w:val="25"/>
  </w:num>
  <w:num w:numId="18" w16cid:durableId="2047098944">
    <w:abstractNumId w:val="27"/>
  </w:num>
  <w:num w:numId="19" w16cid:durableId="98449389">
    <w:abstractNumId w:val="26"/>
  </w:num>
  <w:num w:numId="20" w16cid:durableId="142285248">
    <w:abstractNumId w:val="12"/>
  </w:num>
  <w:num w:numId="21" w16cid:durableId="69429401">
    <w:abstractNumId w:val="11"/>
  </w:num>
  <w:num w:numId="22" w16cid:durableId="358628544">
    <w:abstractNumId w:val="31"/>
  </w:num>
  <w:num w:numId="23" w16cid:durableId="2013756841">
    <w:abstractNumId w:val="21"/>
  </w:num>
  <w:num w:numId="24" w16cid:durableId="475299190">
    <w:abstractNumId w:val="24"/>
  </w:num>
  <w:num w:numId="25" w16cid:durableId="319190594">
    <w:abstractNumId w:val="38"/>
  </w:num>
  <w:num w:numId="26" w16cid:durableId="1788037353">
    <w:abstractNumId w:val="9"/>
  </w:num>
  <w:num w:numId="27" w16cid:durableId="1327246351">
    <w:abstractNumId w:val="32"/>
  </w:num>
  <w:num w:numId="28" w16cid:durableId="943072939">
    <w:abstractNumId w:val="14"/>
  </w:num>
  <w:num w:numId="29" w16cid:durableId="881094614">
    <w:abstractNumId w:val="22"/>
  </w:num>
  <w:num w:numId="30" w16cid:durableId="1187643802">
    <w:abstractNumId w:val="28"/>
  </w:num>
  <w:num w:numId="31" w16cid:durableId="1579632691">
    <w:abstractNumId w:val="18"/>
  </w:num>
  <w:num w:numId="32" w16cid:durableId="1457483220">
    <w:abstractNumId w:val="33"/>
  </w:num>
  <w:num w:numId="33" w16cid:durableId="218711089">
    <w:abstractNumId w:val="40"/>
  </w:num>
  <w:num w:numId="34" w16cid:durableId="1838887391">
    <w:abstractNumId w:val="36"/>
  </w:num>
  <w:num w:numId="35" w16cid:durableId="1216308796">
    <w:abstractNumId w:val="39"/>
  </w:num>
  <w:num w:numId="36" w16cid:durableId="1308626676">
    <w:abstractNumId w:val="29"/>
  </w:num>
  <w:num w:numId="37" w16cid:durableId="1609393121">
    <w:abstractNumId w:val="16"/>
  </w:num>
  <w:num w:numId="38" w16cid:durableId="1117673326">
    <w:abstractNumId w:val="37"/>
  </w:num>
  <w:num w:numId="39" w16cid:durableId="790831268">
    <w:abstractNumId w:val="30"/>
  </w:num>
  <w:num w:numId="40" w16cid:durableId="735861156">
    <w:abstractNumId w:val="34"/>
  </w:num>
  <w:num w:numId="41" w16cid:durableId="1213811899">
    <w:abstractNumId w:val="20"/>
  </w:num>
  <w:num w:numId="42" w16cid:durableId="1907910481">
    <w:abstractNumId w:val="41"/>
  </w:num>
  <w:num w:numId="43" w16cid:durableId="444420694">
    <w:abstractNumId w:val="17"/>
  </w:num>
  <w:num w:numId="44" w16cid:durableId="1296909512">
    <w:abstractNumId w:val="23"/>
  </w:num>
  <w:num w:numId="45" w16cid:durableId="98647283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12"/>
    <w:rsid w:val="000004AE"/>
    <w:rsid w:val="00000662"/>
    <w:rsid w:val="00001256"/>
    <w:rsid w:val="00001689"/>
    <w:rsid w:val="00002925"/>
    <w:rsid w:val="00004A09"/>
    <w:rsid w:val="00004E0D"/>
    <w:rsid w:val="000056DF"/>
    <w:rsid w:val="00005F9E"/>
    <w:rsid w:val="00007183"/>
    <w:rsid w:val="00007C85"/>
    <w:rsid w:val="00011E8A"/>
    <w:rsid w:val="000123F8"/>
    <w:rsid w:val="0001295E"/>
    <w:rsid w:val="00012EB6"/>
    <w:rsid w:val="00013362"/>
    <w:rsid w:val="00014E7C"/>
    <w:rsid w:val="00015565"/>
    <w:rsid w:val="000159AA"/>
    <w:rsid w:val="00015D10"/>
    <w:rsid w:val="00015E71"/>
    <w:rsid w:val="00015E93"/>
    <w:rsid w:val="000164AA"/>
    <w:rsid w:val="00017E39"/>
    <w:rsid w:val="000200AB"/>
    <w:rsid w:val="0002024E"/>
    <w:rsid w:val="0002028C"/>
    <w:rsid w:val="0002278E"/>
    <w:rsid w:val="00022CC7"/>
    <w:rsid w:val="00022D73"/>
    <w:rsid w:val="00023988"/>
    <w:rsid w:val="000250F0"/>
    <w:rsid w:val="000258AB"/>
    <w:rsid w:val="0002653F"/>
    <w:rsid w:val="00027EE2"/>
    <w:rsid w:val="0003027D"/>
    <w:rsid w:val="00030304"/>
    <w:rsid w:val="00030746"/>
    <w:rsid w:val="00032EA2"/>
    <w:rsid w:val="00033776"/>
    <w:rsid w:val="0003405D"/>
    <w:rsid w:val="00034370"/>
    <w:rsid w:val="00034616"/>
    <w:rsid w:val="0003574E"/>
    <w:rsid w:val="00036478"/>
    <w:rsid w:val="0004170F"/>
    <w:rsid w:val="00041711"/>
    <w:rsid w:val="00041A35"/>
    <w:rsid w:val="00041DC7"/>
    <w:rsid w:val="00042921"/>
    <w:rsid w:val="00043D7A"/>
    <w:rsid w:val="000440B4"/>
    <w:rsid w:val="000440FC"/>
    <w:rsid w:val="000441C8"/>
    <w:rsid w:val="000445DA"/>
    <w:rsid w:val="0004582E"/>
    <w:rsid w:val="0004687F"/>
    <w:rsid w:val="00046B87"/>
    <w:rsid w:val="000506E1"/>
    <w:rsid w:val="0005114D"/>
    <w:rsid w:val="000518B9"/>
    <w:rsid w:val="000524BC"/>
    <w:rsid w:val="00052C3F"/>
    <w:rsid w:val="00052C81"/>
    <w:rsid w:val="00053E10"/>
    <w:rsid w:val="00053E5E"/>
    <w:rsid w:val="0005443E"/>
    <w:rsid w:val="000544F5"/>
    <w:rsid w:val="000551B8"/>
    <w:rsid w:val="00055B83"/>
    <w:rsid w:val="0005626B"/>
    <w:rsid w:val="00056BE1"/>
    <w:rsid w:val="00056CDC"/>
    <w:rsid w:val="00057A98"/>
    <w:rsid w:val="0006012F"/>
    <w:rsid w:val="000604ED"/>
    <w:rsid w:val="0006063C"/>
    <w:rsid w:val="000609A9"/>
    <w:rsid w:val="00061638"/>
    <w:rsid w:val="00062036"/>
    <w:rsid w:val="00062110"/>
    <w:rsid w:val="00062EC2"/>
    <w:rsid w:val="0006560D"/>
    <w:rsid w:val="00065DB5"/>
    <w:rsid w:val="00067E36"/>
    <w:rsid w:val="00070247"/>
    <w:rsid w:val="00070633"/>
    <w:rsid w:val="0007169B"/>
    <w:rsid w:val="0007264B"/>
    <w:rsid w:val="00073A27"/>
    <w:rsid w:val="00073B29"/>
    <w:rsid w:val="000740D4"/>
    <w:rsid w:val="00074614"/>
    <w:rsid w:val="00075502"/>
    <w:rsid w:val="00075599"/>
    <w:rsid w:val="00077971"/>
    <w:rsid w:val="00080125"/>
    <w:rsid w:val="00080BEA"/>
    <w:rsid w:val="00081E75"/>
    <w:rsid w:val="0008221E"/>
    <w:rsid w:val="000827A1"/>
    <w:rsid w:val="0008338B"/>
    <w:rsid w:val="0008344B"/>
    <w:rsid w:val="00084292"/>
    <w:rsid w:val="000844C7"/>
    <w:rsid w:val="000847B6"/>
    <w:rsid w:val="00084B46"/>
    <w:rsid w:val="00084F83"/>
    <w:rsid w:val="00090AD2"/>
    <w:rsid w:val="00091315"/>
    <w:rsid w:val="00091354"/>
    <w:rsid w:val="00091ED7"/>
    <w:rsid w:val="00092568"/>
    <w:rsid w:val="000925A0"/>
    <w:rsid w:val="00092A43"/>
    <w:rsid w:val="00092F3C"/>
    <w:rsid w:val="00092FBD"/>
    <w:rsid w:val="00093DAD"/>
    <w:rsid w:val="00096E08"/>
    <w:rsid w:val="000A0067"/>
    <w:rsid w:val="000A0FDF"/>
    <w:rsid w:val="000A205C"/>
    <w:rsid w:val="000A24B2"/>
    <w:rsid w:val="000A29EF"/>
    <w:rsid w:val="000A2FBB"/>
    <w:rsid w:val="000A3114"/>
    <w:rsid w:val="000A3212"/>
    <w:rsid w:val="000A5663"/>
    <w:rsid w:val="000A5C97"/>
    <w:rsid w:val="000A77DA"/>
    <w:rsid w:val="000B0271"/>
    <w:rsid w:val="000B0E80"/>
    <w:rsid w:val="000B1C0D"/>
    <w:rsid w:val="000B1F83"/>
    <w:rsid w:val="000B2642"/>
    <w:rsid w:val="000B297C"/>
    <w:rsid w:val="000B2991"/>
    <w:rsid w:val="000B2A1D"/>
    <w:rsid w:val="000B350A"/>
    <w:rsid w:val="000B4D74"/>
    <w:rsid w:val="000B5FB0"/>
    <w:rsid w:val="000B6128"/>
    <w:rsid w:val="000B693B"/>
    <w:rsid w:val="000C21B4"/>
    <w:rsid w:val="000C2A1D"/>
    <w:rsid w:val="000C4BE8"/>
    <w:rsid w:val="000C503F"/>
    <w:rsid w:val="000C55D6"/>
    <w:rsid w:val="000C5E23"/>
    <w:rsid w:val="000C6C92"/>
    <w:rsid w:val="000C6CFE"/>
    <w:rsid w:val="000C78EC"/>
    <w:rsid w:val="000D06B5"/>
    <w:rsid w:val="000D12AB"/>
    <w:rsid w:val="000D16D1"/>
    <w:rsid w:val="000D1FBA"/>
    <w:rsid w:val="000D316D"/>
    <w:rsid w:val="000D333C"/>
    <w:rsid w:val="000D3ED1"/>
    <w:rsid w:val="000D54A4"/>
    <w:rsid w:val="000D5D31"/>
    <w:rsid w:val="000D5D43"/>
    <w:rsid w:val="000D6568"/>
    <w:rsid w:val="000D661F"/>
    <w:rsid w:val="000D6992"/>
    <w:rsid w:val="000D7A9E"/>
    <w:rsid w:val="000E023E"/>
    <w:rsid w:val="000E16B8"/>
    <w:rsid w:val="000E1EB3"/>
    <w:rsid w:val="000E2468"/>
    <w:rsid w:val="000E26FF"/>
    <w:rsid w:val="000E3027"/>
    <w:rsid w:val="000E33F5"/>
    <w:rsid w:val="000E4375"/>
    <w:rsid w:val="000E4F6C"/>
    <w:rsid w:val="000E50A6"/>
    <w:rsid w:val="000E646D"/>
    <w:rsid w:val="000E7560"/>
    <w:rsid w:val="000F048A"/>
    <w:rsid w:val="000F11FD"/>
    <w:rsid w:val="000F1746"/>
    <w:rsid w:val="000F2B43"/>
    <w:rsid w:val="000F3292"/>
    <w:rsid w:val="000F3CE9"/>
    <w:rsid w:val="000F4429"/>
    <w:rsid w:val="000F4982"/>
    <w:rsid w:val="000F4A08"/>
    <w:rsid w:val="000F5F4D"/>
    <w:rsid w:val="000F6946"/>
    <w:rsid w:val="000F7600"/>
    <w:rsid w:val="00100457"/>
    <w:rsid w:val="0010048A"/>
    <w:rsid w:val="001004C8"/>
    <w:rsid w:val="00101131"/>
    <w:rsid w:val="00102BD4"/>
    <w:rsid w:val="00102C35"/>
    <w:rsid w:val="001035AE"/>
    <w:rsid w:val="00104AA3"/>
    <w:rsid w:val="001053BE"/>
    <w:rsid w:val="0010624A"/>
    <w:rsid w:val="001065D3"/>
    <w:rsid w:val="00106AB2"/>
    <w:rsid w:val="00106C5F"/>
    <w:rsid w:val="0010725C"/>
    <w:rsid w:val="00107C2E"/>
    <w:rsid w:val="00110007"/>
    <w:rsid w:val="00110D45"/>
    <w:rsid w:val="001137CA"/>
    <w:rsid w:val="00113BB2"/>
    <w:rsid w:val="00114C68"/>
    <w:rsid w:val="00114CB7"/>
    <w:rsid w:val="00115222"/>
    <w:rsid w:val="00115E21"/>
    <w:rsid w:val="00115E8E"/>
    <w:rsid w:val="00117543"/>
    <w:rsid w:val="001177FB"/>
    <w:rsid w:val="00117A93"/>
    <w:rsid w:val="00117C7E"/>
    <w:rsid w:val="001204B3"/>
    <w:rsid w:val="0012053C"/>
    <w:rsid w:val="001219FC"/>
    <w:rsid w:val="00122594"/>
    <w:rsid w:val="00122745"/>
    <w:rsid w:val="001234C1"/>
    <w:rsid w:val="0012395B"/>
    <w:rsid w:val="0012397D"/>
    <w:rsid w:val="00123B4A"/>
    <w:rsid w:val="00126086"/>
    <w:rsid w:val="00126186"/>
    <w:rsid w:val="0012699A"/>
    <w:rsid w:val="001270F5"/>
    <w:rsid w:val="00127F30"/>
    <w:rsid w:val="0013248F"/>
    <w:rsid w:val="00132662"/>
    <w:rsid w:val="001326BB"/>
    <w:rsid w:val="00133AF7"/>
    <w:rsid w:val="00133C7D"/>
    <w:rsid w:val="00133E92"/>
    <w:rsid w:val="00134592"/>
    <w:rsid w:val="0013505E"/>
    <w:rsid w:val="001352AE"/>
    <w:rsid w:val="001356E7"/>
    <w:rsid w:val="0013584D"/>
    <w:rsid w:val="00135AD0"/>
    <w:rsid w:val="00136019"/>
    <w:rsid w:val="0013627A"/>
    <w:rsid w:val="0013644F"/>
    <w:rsid w:val="001368DC"/>
    <w:rsid w:val="00136A59"/>
    <w:rsid w:val="00136BDA"/>
    <w:rsid w:val="00136D45"/>
    <w:rsid w:val="00136FD3"/>
    <w:rsid w:val="00137D52"/>
    <w:rsid w:val="00137E11"/>
    <w:rsid w:val="00140635"/>
    <w:rsid w:val="00141645"/>
    <w:rsid w:val="00141867"/>
    <w:rsid w:val="00141F1C"/>
    <w:rsid w:val="00142E00"/>
    <w:rsid w:val="0014380A"/>
    <w:rsid w:val="0014466E"/>
    <w:rsid w:val="00145305"/>
    <w:rsid w:val="001454B8"/>
    <w:rsid w:val="00145548"/>
    <w:rsid w:val="00145A39"/>
    <w:rsid w:val="0015074B"/>
    <w:rsid w:val="0015094A"/>
    <w:rsid w:val="00150B12"/>
    <w:rsid w:val="0015102A"/>
    <w:rsid w:val="00151A3A"/>
    <w:rsid w:val="001530C6"/>
    <w:rsid w:val="001544EA"/>
    <w:rsid w:val="0015511A"/>
    <w:rsid w:val="001557C4"/>
    <w:rsid w:val="00156645"/>
    <w:rsid w:val="00157B8C"/>
    <w:rsid w:val="00160BB5"/>
    <w:rsid w:val="00160C7A"/>
    <w:rsid w:val="0016119D"/>
    <w:rsid w:val="00162A04"/>
    <w:rsid w:val="00162A5F"/>
    <w:rsid w:val="001632FF"/>
    <w:rsid w:val="001642A0"/>
    <w:rsid w:val="001667D6"/>
    <w:rsid w:val="00166C39"/>
    <w:rsid w:val="00166C45"/>
    <w:rsid w:val="00167C9E"/>
    <w:rsid w:val="0017001F"/>
    <w:rsid w:val="0017198C"/>
    <w:rsid w:val="00173541"/>
    <w:rsid w:val="00175ABE"/>
    <w:rsid w:val="0017608E"/>
    <w:rsid w:val="00176707"/>
    <w:rsid w:val="00180410"/>
    <w:rsid w:val="001811DC"/>
    <w:rsid w:val="00182255"/>
    <w:rsid w:val="00182455"/>
    <w:rsid w:val="00183505"/>
    <w:rsid w:val="00183901"/>
    <w:rsid w:val="00183A86"/>
    <w:rsid w:val="00183FCB"/>
    <w:rsid w:val="00184F2E"/>
    <w:rsid w:val="00187596"/>
    <w:rsid w:val="00187776"/>
    <w:rsid w:val="00187E74"/>
    <w:rsid w:val="00187E8F"/>
    <w:rsid w:val="00187F06"/>
    <w:rsid w:val="00190450"/>
    <w:rsid w:val="00190964"/>
    <w:rsid w:val="00190B92"/>
    <w:rsid w:val="00190FE6"/>
    <w:rsid w:val="001924B1"/>
    <w:rsid w:val="001925AE"/>
    <w:rsid w:val="00192A01"/>
    <w:rsid w:val="00192BD4"/>
    <w:rsid w:val="00192C62"/>
    <w:rsid w:val="00193D43"/>
    <w:rsid w:val="00194151"/>
    <w:rsid w:val="001952BD"/>
    <w:rsid w:val="0019754A"/>
    <w:rsid w:val="001A04F0"/>
    <w:rsid w:val="001A05D1"/>
    <w:rsid w:val="001A08EC"/>
    <w:rsid w:val="001A2334"/>
    <w:rsid w:val="001A2BCA"/>
    <w:rsid w:val="001A2BFD"/>
    <w:rsid w:val="001A356A"/>
    <w:rsid w:val="001A3B03"/>
    <w:rsid w:val="001A4C15"/>
    <w:rsid w:val="001A4C50"/>
    <w:rsid w:val="001A6008"/>
    <w:rsid w:val="001A6066"/>
    <w:rsid w:val="001A642A"/>
    <w:rsid w:val="001B0640"/>
    <w:rsid w:val="001B1ED4"/>
    <w:rsid w:val="001B260D"/>
    <w:rsid w:val="001B3FB7"/>
    <w:rsid w:val="001B4890"/>
    <w:rsid w:val="001B5221"/>
    <w:rsid w:val="001B58EC"/>
    <w:rsid w:val="001B605C"/>
    <w:rsid w:val="001B69F2"/>
    <w:rsid w:val="001B71AD"/>
    <w:rsid w:val="001B71F7"/>
    <w:rsid w:val="001B7392"/>
    <w:rsid w:val="001B74DA"/>
    <w:rsid w:val="001B751D"/>
    <w:rsid w:val="001B7FE5"/>
    <w:rsid w:val="001C00FD"/>
    <w:rsid w:val="001C0844"/>
    <w:rsid w:val="001C1400"/>
    <w:rsid w:val="001C1493"/>
    <w:rsid w:val="001C49D6"/>
    <w:rsid w:val="001C4D04"/>
    <w:rsid w:val="001C5122"/>
    <w:rsid w:val="001C536D"/>
    <w:rsid w:val="001C5502"/>
    <w:rsid w:val="001C6795"/>
    <w:rsid w:val="001C6EA3"/>
    <w:rsid w:val="001C7868"/>
    <w:rsid w:val="001C79BE"/>
    <w:rsid w:val="001C7DE5"/>
    <w:rsid w:val="001D0487"/>
    <w:rsid w:val="001D0D44"/>
    <w:rsid w:val="001D32E3"/>
    <w:rsid w:val="001D345F"/>
    <w:rsid w:val="001D41E0"/>
    <w:rsid w:val="001D4729"/>
    <w:rsid w:val="001D5CA6"/>
    <w:rsid w:val="001D5CFF"/>
    <w:rsid w:val="001D6482"/>
    <w:rsid w:val="001D7B75"/>
    <w:rsid w:val="001E0A2F"/>
    <w:rsid w:val="001E0F1C"/>
    <w:rsid w:val="001E0FC9"/>
    <w:rsid w:val="001E1314"/>
    <w:rsid w:val="001E1434"/>
    <w:rsid w:val="001E22AA"/>
    <w:rsid w:val="001E24B3"/>
    <w:rsid w:val="001E2910"/>
    <w:rsid w:val="001E2EAA"/>
    <w:rsid w:val="001E3F6F"/>
    <w:rsid w:val="001E4F51"/>
    <w:rsid w:val="001E5041"/>
    <w:rsid w:val="001E5797"/>
    <w:rsid w:val="001E5969"/>
    <w:rsid w:val="001E5BB3"/>
    <w:rsid w:val="001E6B2C"/>
    <w:rsid w:val="001E6D83"/>
    <w:rsid w:val="001E70A9"/>
    <w:rsid w:val="001E70D8"/>
    <w:rsid w:val="001E783C"/>
    <w:rsid w:val="001E7EAC"/>
    <w:rsid w:val="001F15BD"/>
    <w:rsid w:val="001F22DC"/>
    <w:rsid w:val="001F3177"/>
    <w:rsid w:val="001F3C02"/>
    <w:rsid w:val="001F5457"/>
    <w:rsid w:val="001F587D"/>
    <w:rsid w:val="001F6477"/>
    <w:rsid w:val="001F71A4"/>
    <w:rsid w:val="001F7E5A"/>
    <w:rsid w:val="002006F6"/>
    <w:rsid w:val="00200713"/>
    <w:rsid w:val="00200C3B"/>
    <w:rsid w:val="00201C28"/>
    <w:rsid w:val="00202E83"/>
    <w:rsid w:val="00203B3C"/>
    <w:rsid w:val="00203FDB"/>
    <w:rsid w:val="00204164"/>
    <w:rsid w:val="00204847"/>
    <w:rsid w:val="00204FB9"/>
    <w:rsid w:val="00205108"/>
    <w:rsid w:val="00205224"/>
    <w:rsid w:val="002056E6"/>
    <w:rsid w:val="00205BBA"/>
    <w:rsid w:val="00205D9D"/>
    <w:rsid w:val="00210294"/>
    <w:rsid w:val="00210B99"/>
    <w:rsid w:val="00213688"/>
    <w:rsid w:val="002152DA"/>
    <w:rsid w:val="00215C84"/>
    <w:rsid w:val="00216ECE"/>
    <w:rsid w:val="002171C3"/>
    <w:rsid w:val="00220673"/>
    <w:rsid w:val="00221188"/>
    <w:rsid w:val="00221702"/>
    <w:rsid w:val="002219E9"/>
    <w:rsid w:val="002219FC"/>
    <w:rsid w:val="00222060"/>
    <w:rsid w:val="00223D27"/>
    <w:rsid w:val="002244C0"/>
    <w:rsid w:val="002245EF"/>
    <w:rsid w:val="00224D1D"/>
    <w:rsid w:val="00225532"/>
    <w:rsid w:val="00225A0A"/>
    <w:rsid w:val="00225FF4"/>
    <w:rsid w:val="002261DB"/>
    <w:rsid w:val="002272A3"/>
    <w:rsid w:val="00227308"/>
    <w:rsid w:val="0023007C"/>
    <w:rsid w:val="00232718"/>
    <w:rsid w:val="002336D8"/>
    <w:rsid w:val="00234522"/>
    <w:rsid w:val="0023665E"/>
    <w:rsid w:val="00236A77"/>
    <w:rsid w:val="00236E52"/>
    <w:rsid w:val="0023740D"/>
    <w:rsid w:val="0023796E"/>
    <w:rsid w:val="002401B4"/>
    <w:rsid w:val="002410F9"/>
    <w:rsid w:val="002414D4"/>
    <w:rsid w:val="002427F6"/>
    <w:rsid w:val="00242E1C"/>
    <w:rsid w:val="00242F79"/>
    <w:rsid w:val="00243E6D"/>
    <w:rsid w:val="002461B3"/>
    <w:rsid w:val="002461DC"/>
    <w:rsid w:val="00247038"/>
    <w:rsid w:val="00247BB0"/>
    <w:rsid w:val="00250AB3"/>
    <w:rsid w:val="00252075"/>
    <w:rsid w:val="00253012"/>
    <w:rsid w:val="002537D4"/>
    <w:rsid w:val="0025418F"/>
    <w:rsid w:val="002548F1"/>
    <w:rsid w:val="002566D4"/>
    <w:rsid w:val="0025676E"/>
    <w:rsid w:val="0025698F"/>
    <w:rsid w:val="00257110"/>
    <w:rsid w:val="00257165"/>
    <w:rsid w:val="002574A6"/>
    <w:rsid w:val="00260A73"/>
    <w:rsid w:val="00260D72"/>
    <w:rsid w:val="00260DDB"/>
    <w:rsid w:val="002619EC"/>
    <w:rsid w:val="00261CE1"/>
    <w:rsid w:val="00261DBD"/>
    <w:rsid w:val="00261FC0"/>
    <w:rsid w:val="002622A3"/>
    <w:rsid w:val="00262B57"/>
    <w:rsid w:val="002646C5"/>
    <w:rsid w:val="002658E0"/>
    <w:rsid w:val="00266A4D"/>
    <w:rsid w:val="00266CCB"/>
    <w:rsid w:val="00266EBE"/>
    <w:rsid w:val="002675CB"/>
    <w:rsid w:val="00267D78"/>
    <w:rsid w:val="00267E22"/>
    <w:rsid w:val="00267E76"/>
    <w:rsid w:val="00267F9E"/>
    <w:rsid w:val="00270B08"/>
    <w:rsid w:val="00270BB8"/>
    <w:rsid w:val="00270CE7"/>
    <w:rsid w:val="0027141F"/>
    <w:rsid w:val="00272F06"/>
    <w:rsid w:val="002730A1"/>
    <w:rsid w:val="002734DB"/>
    <w:rsid w:val="00273653"/>
    <w:rsid w:val="00273E26"/>
    <w:rsid w:val="00275107"/>
    <w:rsid w:val="002772A5"/>
    <w:rsid w:val="002806E0"/>
    <w:rsid w:val="00280815"/>
    <w:rsid w:val="00280A10"/>
    <w:rsid w:val="00280B5A"/>
    <w:rsid w:val="00280DB7"/>
    <w:rsid w:val="0028389C"/>
    <w:rsid w:val="002860CB"/>
    <w:rsid w:val="00287831"/>
    <w:rsid w:val="00287ABD"/>
    <w:rsid w:val="002905FA"/>
    <w:rsid w:val="002908F0"/>
    <w:rsid w:val="00290B81"/>
    <w:rsid w:val="00291AE4"/>
    <w:rsid w:val="00291E09"/>
    <w:rsid w:val="00292861"/>
    <w:rsid w:val="002953D4"/>
    <w:rsid w:val="00295751"/>
    <w:rsid w:val="0029597D"/>
    <w:rsid w:val="002962F9"/>
    <w:rsid w:val="0029639D"/>
    <w:rsid w:val="00296534"/>
    <w:rsid w:val="00297F07"/>
    <w:rsid w:val="002A0E30"/>
    <w:rsid w:val="002A17D9"/>
    <w:rsid w:val="002A19A2"/>
    <w:rsid w:val="002A1CAC"/>
    <w:rsid w:val="002A2495"/>
    <w:rsid w:val="002A2670"/>
    <w:rsid w:val="002A2FE1"/>
    <w:rsid w:val="002A33C3"/>
    <w:rsid w:val="002A3EE0"/>
    <w:rsid w:val="002A47FC"/>
    <w:rsid w:val="002A493A"/>
    <w:rsid w:val="002A4E1D"/>
    <w:rsid w:val="002A5D42"/>
    <w:rsid w:val="002A6F42"/>
    <w:rsid w:val="002A746E"/>
    <w:rsid w:val="002B0126"/>
    <w:rsid w:val="002B0FCE"/>
    <w:rsid w:val="002B1921"/>
    <w:rsid w:val="002B259A"/>
    <w:rsid w:val="002B3A53"/>
    <w:rsid w:val="002B4BB3"/>
    <w:rsid w:val="002B513D"/>
    <w:rsid w:val="002B553D"/>
    <w:rsid w:val="002B5701"/>
    <w:rsid w:val="002B67C9"/>
    <w:rsid w:val="002C0284"/>
    <w:rsid w:val="002C1049"/>
    <w:rsid w:val="002C1584"/>
    <w:rsid w:val="002C212E"/>
    <w:rsid w:val="002C2718"/>
    <w:rsid w:val="002C3523"/>
    <w:rsid w:val="002C3B30"/>
    <w:rsid w:val="002C41B8"/>
    <w:rsid w:val="002C5B4A"/>
    <w:rsid w:val="002C5C27"/>
    <w:rsid w:val="002C66CD"/>
    <w:rsid w:val="002C68FF"/>
    <w:rsid w:val="002C6B44"/>
    <w:rsid w:val="002C6DB8"/>
    <w:rsid w:val="002D0A7D"/>
    <w:rsid w:val="002D114F"/>
    <w:rsid w:val="002D182B"/>
    <w:rsid w:val="002D220C"/>
    <w:rsid w:val="002D2C46"/>
    <w:rsid w:val="002D32F4"/>
    <w:rsid w:val="002D3902"/>
    <w:rsid w:val="002D392D"/>
    <w:rsid w:val="002D3EDA"/>
    <w:rsid w:val="002D51C4"/>
    <w:rsid w:val="002D5E1D"/>
    <w:rsid w:val="002D7B07"/>
    <w:rsid w:val="002D7FDC"/>
    <w:rsid w:val="002E0098"/>
    <w:rsid w:val="002E0DD8"/>
    <w:rsid w:val="002E121C"/>
    <w:rsid w:val="002E1A7F"/>
    <w:rsid w:val="002E339B"/>
    <w:rsid w:val="002E395A"/>
    <w:rsid w:val="002E3BD2"/>
    <w:rsid w:val="002E3F00"/>
    <w:rsid w:val="002E40D6"/>
    <w:rsid w:val="002E4DD8"/>
    <w:rsid w:val="002E5474"/>
    <w:rsid w:val="002E5F91"/>
    <w:rsid w:val="002E6475"/>
    <w:rsid w:val="002E64DC"/>
    <w:rsid w:val="002E6A2A"/>
    <w:rsid w:val="002E6C9C"/>
    <w:rsid w:val="002F066C"/>
    <w:rsid w:val="002F177F"/>
    <w:rsid w:val="002F3369"/>
    <w:rsid w:val="002F3563"/>
    <w:rsid w:val="002F415C"/>
    <w:rsid w:val="002F44C5"/>
    <w:rsid w:val="002F5302"/>
    <w:rsid w:val="002F5755"/>
    <w:rsid w:val="002F577C"/>
    <w:rsid w:val="002F584A"/>
    <w:rsid w:val="002F59B2"/>
    <w:rsid w:val="002F6663"/>
    <w:rsid w:val="002F6BC2"/>
    <w:rsid w:val="002F734F"/>
    <w:rsid w:val="002F7409"/>
    <w:rsid w:val="002F763C"/>
    <w:rsid w:val="002F7775"/>
    <w:rsid w:val="002F7EA3"/>
    <w:rsid w:val="00302842"/>
    <w:rsid w:val="00302A3E"/>
    <w:rsid w:val="00302C6D"/>
    <w:rsid w:val="00302E11"/>
    <w:rsid w:val="00303284"/>
    <w:rsid w:val="0030388A"/>
    <w:rsid w:val="00304657"/>
    <w:rsid w:val="003059DC"/>
    <w:rsid w:val="0030796B"/>
    <w:rsid w:val="00310302"/>
    <w:rsid w:val="00310B51"/>
    <w:rsid w:val="00311EC7"/>
    <w:rsid w:val="00312BAF"/>
    <w:rsid w:val="00313822"/>
    <w:rsid w:val="003143BA"/>
    <w:rsid w:val="00315338"/>
    <w:rsid w:val="0031608D"/>
    <w:rsid w:val="00316422"/>
    <w:rsid w:val="00317258"/>
    <w:rsid w:val="003209D9"/>
    <w:rsid w:val="00320A62"/>
    <w:rsid w:val="00321E09"/>
    <w:rsid w:val="00323D10"/>
    <w:rsid w:val="00324483"/>
    <w:rsid w:val="003247C9"/>
    <w:rsid w:val="00324BE8"/>
    <w:rsid w:val="00325245"/>
    <w:rsid w:val="00326F90"/>
    <w:rsid w:val="0033088E"/>
    <w:rsid w:val="00331548"/>
    <w:rsid w:val="00332DAC"/>
    <w:rsid w:val="00333B5F"/>
    <w:rsid w:val="003340AF"/>
    <w:rsid w:val="00334E47"/>
    <w:rsid w:val="00335A30"/>
    <w:rsid w:val="003365A9"/>
    <w:rsid w:val="003365E5"/>
    <w:rsid w:val="00337A24"/>
    <w:rsid w:val="003419BE"/>
    <w:rsid w:val="00342DC3"/>
    <w:rsid w:val="00343F51"/>
    <w:rsid w:val="00344235"/>
    <w:rsid w:val="00345590"/>
    <w:rsid w:val="00345E22"/>
    <w:rsid w:val="00346A39"/>
    <w:rsid w:val="00347448"/>
    <w:rsid w:val="00350039"/>
    <w:rsid w:val="003504EC"/>
    <w:rsid w:val="00351604"/>
    <w:rsid w:val="00351C30"/>
    <w:rsid w:val="00353F3C"/>
    <w:rsid w:val="003553C4"/>
    <w:rsid w:val="00357BC5"/>
    <w:rsid w:val="00361AE4"/>
    <w:rsid w:val="00361E0B"/>
    <w:rsid w:val="00362517"/>
    <w:rsid w:val="00362C0B"/>
    <w:rsid w:val="00362F9B"/>
    <w:rsid w:val="003636B0"/>
    <w:rsid w:val="00364046"/>
    <w:rsid w:val="00366339"/>
    <w:rsid w:val="00372163"/>
    <w:rsid w:val="003722E4"/>
    <w:rsid w:val="003728B4"/>
    <w:rsid w:val="003728F5"/>
    <w:rsid w:val="00372A1A"/>
    <w:rsid w:val="00373592"/>
    <w:rsid w:val="003738D3"/>
    <w:rsid w:val="00373C37"/>
    <w:rsid w:val="00373CC7"/>
    <w:rsid w:val="00373FB1"/>
    <w:rsid w:val="003754B1"/>
    <w:rsid w:val="00376035"/>
    <w:rsid w:val="00376C50"/>
    <w:rsid w:val="00377B2B"/>
    <w:rsid w:val="003807DC"/>
    <w:rsid w:val="003814F7"/>
    <w:rsid w:val="003817B6"/>
    <w:rsid w:val="003817D5"/>
    <w:rsid w:val="00381BAD"/>
    <w:rsid w:val="00381C76"/>
    <w:rsid w:val="0038301B"/>
    <w:rsid w:val="00383975"/>
    <w:rsid w:val="00383E74"/>
    <w:rsid w:val="00383FEA"/>
    <w:rsid w:val="003844B9"/>
    <w:rsid w:val="00384741"/>
    <w:rsid w:val="00384846"/>
    <w:rsid w:val="003849E7"/>
    <w:rsid w:val="003858E4"/>
    <w:rsid w:val="00386707"/>
    <w:rsid w:val="00387821"/>
    <w:rsid w:val="00387D95"/>
    <w:rsid w:val="00390C86"/>
    <w:rsid w:val="00392611"/>
    <w:rsid w:val="0039312B"/>
    <w:rsid w:val="00393353"/>
    <w:rsid w:val="00393F97"/>
    <w:rsid w:val="0039494E"/>
    <w:rsid w:val="00395D09"/>
    <w:rsid w:val="00395EFC"/>
    <w:rsid w:val="0039600F"/>
    <w:rsid w:val="0039718B"/>
    <w:rsid w:val="00397553"/>
    <w:rsid w:val="003A0379"/>
    <w:rsid w:val="003A094D"/>
    <w:rsid w:val="003A0AE2"/>
    <w:rsid w:val="003A1734"/>
    <w:rsid w:val="003A1C60"/>
    <w:rsid w:val="003A2AFC"/>
    <w:rsid w:val="003A345A"/>
    <w:rsid w:val="003A34C9"/>
    <w:rsid w:val="003A3719"/>
    <w:rsid w:val="003A3E30"/>
    <w:rsid w:val="003A45F1"/>
    <w:rsid w:val="003A4649"/>
    <w:rsid w:val="003A4A7F"/>
    <w:rsid w:val="003A4B00"/>
    <w:rsid w:val="003A4FED"/>
    <w:rsid w:val="003A521A"/>
    <w:rsid w:val="003A5396"/>
    <w:rsid w:val="003A61A9"/>
    <w:rsid w:val="003A764C"/>
    <w:rsid w:val="003B023B"/>
    <w:rsid w:val="003B0D07"/>
    <w:rsid w:val="003B0D49"/>
    <w:rsid w:val="003B0DE6"/>
    <w:rsid w:val="003B1D5F"/>
    <w:rsid w:val="003B230B"/>
    <w:rsid w:val="003B3580"/>
    <w:rsid w:val="003B4222"/>
    <w:rsid w:val="003B5514"/>
    <w:rsid w:val="003B5E26"/>
    <w:rsid w:val="003B619D"/>
    <w:rsid w:val="003B62C7"/>
    <w:rsid w:val="003B65F0"/>
    <w:rsid w:val="003B67B0"/>
    <w:rsid w:val="003B73F8"/>
    <w:rsid w:val="003B7CF1"/>
    <w:rsid w:val="003C1035"/>
    <w:rsid w:val="003C16B0"/>
    <w:rsid w:val="003C395D"/>
    <w:rsid w:val="003C3E5C"/>
    <w:rsid w:val="003C45D6"/>
    <w:rsid w:val="003C53C1"/>
    <w:rsid w:val="003C5C96"/>
    <w:rsid w:val="003C6609"/>
    <w:rsid w:val="003C7052"/>
    <w:rsid w:val="003C77E4"/>
    <w:rsid w:val="003C7AE2"/>
    <w:rsid w:val="003D0248"/>
    <w:rsid w:val="003D0C03"/>
    <w:rsid w:val="003D1932"/>
    <w:rsid w:val="003D24A5"/>
    <w:rsid w:val="003D3423"/>
    <w:rsid w:val="003D3D5C"/>
    <w:rsid w:val="003D43BE"/>
    <w:rsid w:val="003D45A6"/>
    <w:rsid w:val="003D4A56"/>
    <w:rsid w:val="003D4BA8"/>
    <w:rsid w:val="003D4D97"/>
    <w:rsid w:val="003D58E4"/>
    <w:rsid w:val="003D60D5"/>
    <w:rsid w:val="003D665F"/>
    <w:rsid w:val="003D70E4"/>
    <w:rsid w:val="003D785C"/>
    <w:rsid w:val="003D79FF"/>
    <w:rsid w:val="003E011C"/>
    <w:rsid w:val="003E2CC4"/>
    <w:rsid w:val="003E34D3"/>
    <w:rsid w:val="003E3699"/>
    <w:rsid w:val="003E3B4F"/>
    <w:rsid w:val="003E42A2"/>
    <w:rsid w:val="003E504C"/>
    <w:rsid w:val="003E589B"/>
    <w:rsid w:val="003E5E5D"/>
    <w:rsid w:val="003E6D34"/>
    <w:rsid w:val="003F0CF1"/>
    <w:rsid w:val="003F139E"/>
    <w:rsid w:val="003F2867"/>
    <w:rsid w:val="003F3FCF"/>
    <w:rsid w:val="003F4118"/>
    <w:rsid w:val="003F4388"/>
    <w:rsid w:val="003F4CF2"/>
    <w:rsid w:val="003F64C0"/>
    <w:rsid w:val="003F681F"/>
    <w:rsid w:val="003F692A"/>
    <w:rsid w:val="004000A4"/>
    <w:rsid w:val="00400AA7"/>
    <w:rsid w:val="00401420"/>
    <w:rsid w:val="00401790"/>
    <w:rsid w:val="00401917"/>
    <w:rsid w:val="00403B71"/>
    <w:rsid w:val="004040C7"/>
    <w:rsid w:val="004051A3"/>
    <w:rsid w:val="004053E9"/>
    <w:rsid w:val="00405D3D"/>
    <w:rsid w:val="004061EB"/>
    <w:rsid w:val="00406CEA"/>
    <w:rsid w:val="00407D34"/>
    <w:rsid w:val="00410AD1"/>
    <w:rsid w:val="004120A5"/>
    <w:rsid w:val="004123F9"/>
    <w:rsid w:val="004127B0"/>
    <w:rsid w:val="00413743"/>
    <w:rsid w:val="00413BD9"/>
    <w:rsid w:val="004141C6"/>
    <w:rsid w:val="00414B00"/>
    <w:rsid w:val="00414B84"/>
    <w:rsid w:val="00415D4F"/>
    <w:rsid w:val="00415E6E"/>
    <w:rsid w:val="00415F99"/>
    <w:rsid w:val="00416991"/>
    <w:rsid w:val="00416A1A"/>
    <w:rsid w:val="0041702C"/>
    <w:rsid w:val="0041734E"/>
    <w:rsid w:val="004176B4"/>
    <w:rsid w:val="00420E6E"/>
    <w:rsid w:val="00421C84"/>
    <w:rsid w:val="00421E84"/>
    <w:rsid w:val="00422C53"/>
    <w:rsid w:val="00423904"/>
    <w:rsid w:val="004239CB"/>
    <w:rsid w:val="00423D5A"/>
    <w:rsid w:val="00424838"/>
    <w:rsid w:val="00424970"/>
    <w:rsid w:val="004252E6"/>
    <w:rsid w:val="004252EB"/>
    <w:rsid w:val="004256EF"/>
    <w:rsid w:val="00426104"/>
    <w:rsid w:val="004264E5"/>
    <w:rsid w:val="00426526"/>
    <w:rsid w:val="004276AA"/>
    <w:rsid w:val="00430284"/>
    <w:rsid w:val="00430FB7"/>
    <w:rsid w:val="0043184D"/>
    <w:rsid w:val="0043286C"/>
    <w:rsid w:val="00432CC5"/>
    <w:rsid w:val="00432EA7"/>
    <w:rsid w:val="0043324B"/>
    <w:rsid w:val="004334D5"/>
    <w:rsid w:val="004337F2"/>
    <w:rsid w:val="00433EC0"/>
    <w:rsid w:val="00433EFC"/>
    <w:rsid w:val="0043467B"/>
    <w:rsid w:val="00434B1A"/>
    <w:rsid w:val="00434F3D"/>
    <w:rsid w:val="00435280"/>
    <w:rsid w:val="00435794"/>
    <w:rsid w:val="00436534"/>
    <w:rsid w:val="00436D79"/>
    <w:rsid w:val="00437AE6"/>
    <w:rsid w:val="00437E3C"/>
    <w:rsid w:val="0044004D"/>
    <w:rsid w:val="00442287"/>
    <w:rsid w:val="00442EF2"/>
    <w:rsid w:val="00444834"/>
    <w:rsid w:val="004459DC"/>
    <w:rsid w:val="00446E61"/>
    <w:rsid w:val="0044722C"/>
    <w:rsid w:val="00450F6B"/>
    <w:rsid w:val="00451B3D"/>
    <w:rsid w:val="00451B87"/>
    <w:rsid w:val="00452DD7"/>
    <w:rsid w:val="00452F57"/>
    <w:rsid w:val="0045401D"/>
    <w:rsid w:val="00460018"/>
    <w:rsid w:val="00460A11"/>
    <w:rsid w:val="00460A48"/>
    <w:rsid w:val="0046127E"/>
    <w:rsid w:val="004615FA"/>
    <w:rsid w:val="0046266D"/>
    <w:rsid w:val="00464700"/>
    <w:rsid w:val="00464CFD"/>
    <w:rsid w:val="00464DA8"/>
    <w:rsid w:val="00465ED0"/>
    <w:rsid w:val="004660E3"/>
    <w:rsid w:val="0046656B"/>
    <w:rsid w:val="0046727D"/>
    <w:rsid w:val="00471353"/>
    <w:rsid w:val="00471664"/>
    <w:rsid w:val="00471D51"/>
    <w:rsid w:val="00472DC0"/>
    <w:rsid w:val="00472E17"/>
    <w:rsid w:val="0047325A"/>
    <w:rsid w:val="00474A07"/>
    <w:rsid w:val="00474CD5"/>
    <w:rsid w:val="00475EF0"/>
    <w:rsid w:val="004765E3"/>
    <w:rsid w:val="00476B25"/>
    <w:rsid w:val="00476F2A"/>
    <w:rsid w:val="0047709B"/>
    <w:rsid w:val="00477C04"/>
    <w:rsid w:val="00477D3D"/>
    <w:rsid w:val="00480C74"/>
    <w:rsid w:val="00483039"/>
    <w:rsid w:val="004831F6"/>
    <w:rsid w:val="00483B0A"/>
    <w:rsid w:val="0048408C"/>
    <w:rsid w:val="00484345"/>
    <w:rsid w:val="004848C7"/>
    <w:rsid w:val="004850B4"/>
    <w:rsid w:val="00485367"/>
    <w:rsid w:val="00485AD5"/>
    <w:rsid w:val="00485EA1"/>
    <w:rsid w:val="004865B2"/>
    <w:rsid w:val="00486AEF"/>
    <w:rsid w:val="00486BED"/>
    <w:rsid w:val="00487036"/>
    <w:rsid w:val="00490641"/>
    <w:rsid w:val="0049077A"/>
    <w:rsid w:val="004910D0"/>
    <w:rsid w:val="00491205"/>
    <w:rsid w:val="0049213D"/>
    <w:rsid w:val="00494E4B"/>
    <w:rsid w:val="00495953"/>
    <w:rsid w:val="004960ED"/>
    <w:rsid w:val="00497CC1"/>
    <w:rsid w:val="004A0C0A"/>
    <w:rsid w:val="004A1110"/>
    <w:rsid w:val="004A1F4D"/>
    <w:rsid w:val="004A2041"/>
    <w:rsid w:val="004A275B"/>
    <w:rsid w:val="004A3622"/>
    <w:rsid w:val="004A41EA"/>
    <w:rsid w:val="004A426B"/>
    <w:rsid w:val="004A4E65"/>
    <w:rsid w:val="004A5BC0"/>
    <w:rsid w:val="004A63D2"/>
    <w:rsid w:val="004A6670"/>
    <w:rsid w:val="004A6DB7"/>
    <w:rsid w:val="004A7313"/>
    <w:rsid w:val="004A7CF6"/>
    <w:rsid w:val="004B0153"/>
    <w:rsid w:val="004B041D"/>
    <w:rsid w:val="004B0428"/>
    <w:rsid w:val="004B0760"/>
    <w:rsid w:val="004B0A2B"/>
    <w:rsid w:val="004B34D7"/>
    <w:rsid w:val="004B44DF"/>
    <w:rsid w:val="004B4F1D"/>
    <w:rsid w:val="004B5147"/>
    <w:rsid w:val="004B52AB"/>
    <w:rsid w:val="004B6EDF"/>
    <w:rsid w:val="004B6EEC"/>
    <w:rsid w:val="004B7289"/>
    <w:rsid w:val="004B7B4E"/>
    <w:rsid w:val="004C014A"/>
    <w:rsid w:val="004C0190"/>
    <w:rsid w:val="004C3006"/>
    <w:rsid w:val="004C3293"/>
    <w:rsid w:val="004C3633"/>
    <w:rsid w:val="004C3921"/>
    <w:rsid w:val="004C52CF"/>
    <w:rsid w:val="004C5979"/>
    <w:rsid w:val="004D026B"/>
    <w:rsid w:val="004D0361"/>
    <w:rsid w:val="004D0BFC"/>
    <w:rsid w:val="004D0CC5"/>
    <w:rsid w:val="004D11A4"/>
    <w:rsid w:val="004D1DAF"/>
    <w:rsid w:val="004D2744"/>
    <w:rsid w:val="004D3EF4"/>
    <w:rsid w:val="004D49E5"/>
    <w:rsid w:val="004D5F6E"/>
    <w:rsid w:val="004D7081"/>
    <w:rsid w:val="004D73E7"/>
    <w:rsid w:val="004D7644"/>
    <w:rsid w:val="004D7980"/>
    <w:rsid w:val="004D7C6A"/>
    <w:rsid w:val="004E081F"/>
    <w:rsid w:val="004E1599"/>
    <w:rsid w:val="004E1A24"/>
    <w:rsid w:val="004E1B49"/>
    <w:rsid w:val="004E2873"/>
    <w:rsid w:val="004E5546"/>
    <w:rsid w:val="004E58D9"/>
    <w:rsid w:val="004E636E"/>
    <w:rsid w:val="004E64A7"/>
    <w:rsid w:val="004E6515"/>
    <w:rsid w:val="004E66B0"/>
    <w:rsid w:val="004E704D"/>
    <w:rsid w:val="004F2154"/>
    <w:rsid w:val="004F28E5"/>
    <w:rsid w:val="004F2A81"/>
    <w:rsid w:val="004F2D68"/>
    <w:rsid w:val="004F2DC1"/>
    <w:rsid w:val="004F3113"/>
    <w:rsid w:val="004F3C26"/>
    <w:rsid w:val="004F53BB"/>
    <w:rsid w:val="004F565E"/>
    <w:rsid w:val="004F5824"/>
    <w:rsid w:val="004F5C73"/>
    <w:rsid w:val="004F5E47"/>
    <w:rsid w:val="004F604F"/>
    <w:rsid w:val="004F780C"/>
    <w:rsid w:val="00500308"/>
    <w:rsid w:val="005011A8"/>
    <w:rsid w:val="0050127C"/>
    <w:rsid w:val="005016AB"/>
    <w:rsid w:val="00502594"/>
    <w:rsid w:val="005027ED"/>
    <w:rsid w:val="005028DC"/>
    <w:rsid w:val="005031AF"/>
    <w:rsid w:val="00503A33"/>
    <w:rsid w:val="00505AF3"/>
    <w:rsid w:val="00507C69"/>
    <w:rsid w:val="00511243"/>
    <w:rsid w:val="005118EB"/>
    <w:rsid w:val="00511E69"/>
    <w:rsid w:val="0051339A"/>
    <w:rsid w:val="005144A2"/>
    <w:rsid w:val="005149FC"/>
    <w:rsid w:val="00520E2F"/>
    <w:rsid w:val="00521588"/>
    <w:rsid w:val="00523D85"/>
    <w:rsid w:val="005242AB"/>
    <w:rsid w:val="00524E17"/>
    <w:rsid w:val="00526DCC"/>
    <w:rsid w:val="0052739C"/>
    <w:rsid w:val="00527413"/>
    <w:rsid w:val="00530558"/>
    <w:rsid w:val="005314A7"/>
    <w:rsid w:val="00531A1B"/>
    <w:rsid w:val="00531B00"/>
    <w:rsid w:val="005323F1"/>
    <w:rsid w:val="00532BD2"/>
    <w:rsid w:val="0053404D"/>
    <w:rsid w:val="00534B8F"/>
    <w:rsid w:val="00534C0C"/>
    <w:rsid w:val="0053511F"/>
    <w:rsid w:val="00537260"/>
    <w:rsid w:val="0053774E"/>
    <w:rsid w:val="0053793C"/>
    <w:rsid w:val="00537BB4"/>
    <w:rsid w:val="00537D05"/>
    <w:rsid w:val="00537EE7"/>
    <w:rsid w:val="0054080F"/>
    <w:rsid w:val="00540D06"/>
    <w:rsid w:val="00540E69"/>
    <w:rsid w:val="005411B6"/>
    <w:rsid w:val="00541406"/>
    <w:rsid w:val="00541DD3"/>
    <w:rsid w:val="00541F0B"/>
    <w:rsid w:val="0054264D"/>
    <w:rsid w:val="00542FC3"/>
    <w:rsid w:val="00543D7B"/>
    <w:rsid w:val="00543DF7"/>
    <w:rsid w:val="005445B8"/>
    <w:rsid w:val="005447A8"/>
    <w:rsid w:val="005450C1"/>
    <w:rsid w:val="005460E8"/>
    <w:rsid w:val="0054681E"/>
    <w:rsid w:val="00546FD9"/>
    <w:rsid w:val="0055055D"/>
    <w:rsid w:val="0055073C"/>
    <w:rsid w:val="0055123A"/>
    <w:rsid w:val="0055182F"/>
    <w:rsid w:val="00552CC3"/>
    <w:rsid w:val="005530B6"/>
    <w:rsid w:val="00554DB6"/>
    <w:rsid w:val="00555901"/>
    <w:rsid w:val="00556611"/>
    <w:rsid w:val="00557907"/>
    <w:rsid w:val="00557E57"/>
    <w:rsid w:val="00560C59"/>
    <w:rsid w:val="00562059"/>
    <w:rsid w:val="005635EC"/>
    <w:rsid w:val="005645E5"/>
    <w:rsid w:val="005647EF"/>
    <w:rsid w:val="00565262"/>
    <w:rsid w:val="005653D3"/>
    <w:rsid w:val="005659D2"/>
    <w:rsid w:val="00566E6A"/>
    <w:rsid w:val="005672BD"/>
    <w:rsid w:val="0056751B"/>
    <w:rsid w:val="005679CB"/>
    <w:rsid w:val="00567BB5"/>
    <w:rsid w:val="0057001A"/>
    <w:rsid w:val="00570364"/>
    <w:rsid w:val="00570CF3"/>
    <w:rsid w:val="0057129D"/>
    <w:rsid w:val="0057163A"/>
    <w:rsid w:val="00571BBE"/>
    <w:rsid w:val="00572441"/>
    <w:rsid w:val="00572C0A"/>
    <w:rsid w:val="00573190"/>
    <w:rsid w:val="005740A3"/>
    <w:rsid w:val="005743C3"/>
    <w:rsid w:val="005746E7"/>
    <w:rsid w:val="00574AC2"/>
    <w:rsid w:val="00574FA6"/>
    <w:rsid w:val="00575671"/>
    <w:rsid w:val="00576806"/>
    <w:rsid w:val="0057788C"/>
    <w:rsid w:val="00580BCF"/>
    <w:rsid w:val="00580C51"/>
    <w:rsid w:val="00580CCE"/>
    <w:rsid w:val="00581AC7"/>
    <w:rsid w:val="00582463"/>
    <w:rsid w:val="005827EF"/>
    <w:rsid w:val="00582E18"/>
    <w:rsid w:val="0058393F"/>
    <w:rsid w:val="005851E3"/>
    <w:rsid w:val="00585313"/>
    <w:rsid w:val="00586592"/>
    <w:rsid w:val="005868D2"/>
    <w:rsid w:val="00587597"/>
    <w:rsid w:val="00590711"/>
    <w:rsid w:val="005913A7"/>
    <w:rsid w:val="005914ED"/>
    <w:rsid w:val="00591811"/>
    <w:rsid w:val="00591C0E"/>
    <w:rsid w:val="0059266D"/>
    <w:rsid w:val="005926EF"/>
    <w:rsid w:val="00592A4B"/>
    <w:rsid w:val="0059350B"/>
    <w:rsid w:val="0059380C"/>
    <w:rsid w:val="00593944"/>
    <w:rsid w:val="00594EE7"/>
    <w:rsid w:val="00594F16"/>
    <w:rsid w:val="005953CD"/>
    <w:rsid w:val="00596A9C"/>
    <w:rsid w:val="005973E1"/>
    <w:rsid w:val="00597E1A"/>
    <w:rsid w:val="00597E35"/>
    <w:rsid w:val="00597EBF"/>
    <w:rsid w:val="005A00D1"/>
    <w:rsid w:val="005A0154"/>
    <w:rsid w:val="005A2B87"/>
    <w:rsid w:val="005A3923"/>
    <w:rsid w:val="005A396C"/>
    <w:rsid w:val="005A3CB9"/>
    <w:rsid w:val="005A5354"/>
    <w:rsid w:val="005A5573"/>
    <w:rsid w:val="005A6830"/>
    <w:rsid w:val="005A6976"/>
    <w:rsid w:val="005A76F8"/>
    <w:rsid w:val="005A78DE"/>
    <w:rsid w:val="005B098E"/>
    <w:rsid w:val="005B1077"/>
    <w:rsid w:val="005B185C"/>
    <w:rsid w:val="005B188E"/>
    <w:rsid w:val="005B2308"/>
    <w:rsid w:val="005B4FC7"/>
    <w:rsid w:val="005B62C8"/>
    <w:rsid w:val="005B62DD"/>
    <w:rsid w:val="005B68A4"/>
    <w:rsid w:val="005B710E"/>
    <w:rsid w:val="005C0444"/>
    <w:rsid w:val="005C06CE"/>
    <w:rsid w:val="005C0EB3"/>
    <w:rsid w:val="005C1C89"/>
    <w:rsid w:val="005C1CFC"/>
    <w:rsid w:val="005C27DE"/>
    <w:rsid w:val="005C2858"/>
    <w:rsid w:val="005C3AB7"/>
    <w:rsid w:val="005C3C7C"/>
    <w:rsid w:val="005C44DA"/>
    <w:rsid w:val="005C4A37"/>
    <w:rsid w:val="005C5387"/>
    <w:rsid w:val="005C588B"/>
    <w:rsid w:val="005C6DD2"/>
    <w:rsid w:val="005C7A64"/>
    <w:rsid w:val="005D0004"/>
    <w:rsid w:val="005D10DF"/>
    <w:rsid w:val="005D236C"/>
    <w:rsid w:val="005D2836"/>
    <w:rsid w:val="005D3F1A"/>
    <w:rsid w:val="005D4151"/>
    <w:rsid w:val="005D5932"/>
    <w:rsid w:val="005D5AB6"/>
    <w:rsid w:val="005D5FC2"/>
    <w:rsid w:val="005D7380"/>
    <w:rsid w:val="005E0495"/>
    <w:rsid w:val="005E09D2"/>
    <w:rsid w:val="005E0C5F"/>
    <w:rsid w:val="005E0E4E"/>
    <w:rsid w:val="005E1201"/>
    <w:rsid w:val="005E13E4"/>
    <w:rsid w:val="005E1E58"/>
    <w:rsid w:val="005E25A7"/>
    <w:rsid w:val="005E3B24"/>
    <w:rsid w:val="005E4118"/>
    <w:rsid w:val="005E449C"/>
    <w:rsid w:val="005E535A"/>
    <w:rsid w:val="005E5481"/>
    <w:rsid w:val="005E601E"/>
    <w:rsid w:val="005E640C"/>
    <w:rsid w:val="005E79C8"/>
    <w:rsid w:val="005F0A5D"/>
    <w:rsid w:val="005F1831"/>
    <w:rsid w:val="005F1A0B"/>
    <w:rsid w:val="005F368A"/>
    <w:rsid w:val="005F3984"/>
    <w:rsid w:val="005F4EEB"/>
    <w:rsid w:val="005F557F"/>
    <w:rsid w:val="005F7EE7"/>
    <w:rsid w:val="006003F9"/>
    <w:rsid w:val="00600809"/>
    <w:rsid w:val="00601EAC"/>
    <w:rsid w:val="0060296B"/>
    <w:rsid w:val="00604710"/>
    <w:rsid w:val="006049F3"/>
    <w:rsid w:val="00604E88"/>
    <w:rsid w:val="00605C8A"/>
    <w:rsid w:val="00607898"/>
    <w:rsid w:val="00607AD5"/>
    <w:rsid w:val="00607E3A"/>
    <w:rsid w:val="00607F7B"/>
    <w:rsid w:val="00611216"/>
    <w:rsid w:val="00613150"/>
    <w:rsid w:val="00615408"/>
    <w:rsid w:val="00616842"/>
    <w:rsid w:val="00616B86"/>
    <w:rsid w:val="00617680"/>
    <w:rsid w:val="00617B74"/>
    <w:rsid w:val="0062013A"/>
    <w:rsid w:val="00622027"/>
    <w:rsid w:val="00622F8C"/>
    <w:rsid w:val="00622F9A"/>
    <w:rsid w:val="00623008"/>
    <w:rsid w:val="006234A9"/>
    <w:rsid w:val="00625E60"/>
    <w:rsid w:val="00627124"/>
    <w:rsid w:val="00627168"/>
    <w:rsid w:val="00627943"/>
    <w:rsid w:val="006305FC"/>
    <w:rsid w:val="006311CB"/>
    <w:rsid w:val="006318DD"/>
    <w:rsid w:val="00632168"/>
    <w:rsid w:val="00633FCA"/>
    <w:rsid w:val="00634AC1"/>
    <w:rsid w:val="00636355"/>
    <w:rsid w:val="0063635C"/>
    <w:rsid w:val="00636C55"/>
    <w:rsid w:val="00636D7E"/>
    <w:rsid w:val="00636DB7"/>
    <w:rsid w:val="00637489"/>
    <w:rsid w:val="00640540"/>
    <w:rsid w:val="006411C6"/>
    <w:rsid w:val="00642566"/>
    <w:rsid w:val="00644635"/>
    <w:rsid w:val="006447C8"/>
    <w:rsid w:val="00646086"/>
    <w:rsid w:val="00647D6D"/>
    <w:rsid w:val="00651193"/>
    <w:rsid w:val="00651A07"/>
    <w:rsid w:val="00652CCE"/>
    <w:rsid w:val="00654D7E"/>
    <w:rsid w:val="006552FC"/>
    <w:rsid w:val="006562E4"/>
    <w:rsid w:val="00657155"/>
    <w:rsid w:val="0065763C"/>
    <w:rsid w:val="006603CE"/>
    <w:rsid w:val="00660994"/>
    <w:rsid w:val="00660B07"/>
    <w:rsid w:val="00660CA5"/>
    <w:rsid w:val="00660EFC"/>
    <w:rsid w:val="006612B4"/>
    <w:rsid w:val="0066148D"/>
    <w:rsid w:val="0066222C"/>
    <w:rsid w:val="00662BA1"/>
    <w:rsid w:val="00662E20"/>
    <w:rsid w:val="00664D2A"/>
    <w:rsid w:val="006657D3"/>
    <w:rsid w:val="00665DD4"/>
    <w:rsid w:val="00666CAD"/>
    <w:rsid w:val="00666D72"/>
    <w:rsid w:val="006702E3"/>
    <w:rsid w:val="006704A4"/>
    <w:rsid w:val="00670865"/>
    <w:rsid w:val="00670B5C"/>
    <w:rsid w:val="00670E78"/>
    <w:rsid w:val="00671306"/>
    <w:rsid w:val="006725E8"/>
    <w:rsid w:val="0067350E"/>
    <w:rsid w:val="00673825"/>
    <w:rsid w:val="00673E87"/>
    <w:rsid w:val="00673F4F"/>
    <w:rsid w:val="00674514"/>
    <w:rsid w:val="00676064"/>
    <w:rsid w:val="00676567"/>
    <w:rsid w:val="0067690A"/>
    <w:rsid w:val="00680D41"/>
    <w:rsid w:val="00681376"/>
    <w:rsid w:val="00682AE5"/>
    <w:rsid w:val="00684129"/>
    <w:rsid w:val="006852AC"/>
    <w:rsid w:val="00685C6F"/>
    <w:rsid w:val="00685D04"/>
    <w:rsid w:val="00685F14"/>
    <w:rsid w:val="006865DE"/>
    <w:rsid w:val="00687DB9"/>
    <w:rsid w:val="00693869"/>
    <w:rsid w:val="00693DDE"/>
    <w:rsid w:val="0069433F"/>
    <w:rsid w:val="00694749"/>
    <w:rsid w:val="00695405"/>
    <w:rsid w:val="00695A50"/>
    <w:rsid w:val="00695C6F"/>
    <w:rsid w:val="00695E33"/>
    <w:rsid w:val="006960B8"/>
    <w:rsid w:val="0069687C"/>
    <w:rsid w:val="00696FBB"/>
    <w:rsid w:val="00697008"/>
    <w:rsid w:val="006A0F23"/>
    <w:rsid w:val="006A1474"/>
    <w:rsid w:val="006A174D"/>
    <w:rsid w:val="006A27B4"/>
    <w:rsid w:val="006A3320"/>
    <w:rsid w:val="006A3791"/>
    <w:rsid w:val="006A4D0A"/>
    <w:rsid w:val="006A60BB"/>
    <w:rsid w:val="006A68A4"/>
    <w:rsid w:val="006A7703"/>
    <w:rsid w:val="006A7780"/>
    <w:rsid w:val="006A780C"/>
    <w:rsid w:val="006A7979"/>
    <w:rsid w:val="006B00E8"/>
    <w:rsid w:val="006B052F"/>
    <w:rsid w:val="006B1320"/>
    <w:rsid w:val="006B305E"/>
    <w:rsid w:val="006B3A93"/>
    <w:rsid w:val="006B3E5C"/>
    <w:rsid w:val="006B4C29"/>
    <w:rsid w:val="006B5D65"/>
    <w:rsid w:val="006B5DC6"/>
    <w:rsid w:val="006B5F8C"/>
    <w:rsid w:val="006B60A6"/>
    <w:rsid w:val="006B6697"/>
    <w:rsid w:val="006B6E58"/>
    <w:rsid w:val="006B71B8"/>
    <w:rsid w:val="006B7914"/>
    <w:rsid w:val="006C068E"/>
    <w:rsid w:val="006C080B"/>
    <w:rsid w:val="006C0E97"/>
    <w:rsid w:val="006C1209"/>
    <w:rsid w:val="006C2EF0"/>
    <w:rsid w:val="006C2FD5"/>
    <w:rsid w:val="006C329E"/>
    <w:rsid w:val="006C3A29"/>
    <w:rsid w:val="006C4731"/>
    <w:rsid w:val="006C5B4C"/>
    <w:rsid w:val="006C7662"/>
    <w:rsid w:val="006D0007"/>
    <w:rsid w:val="006D010D"/>
    <w:rsid w:val="006D0D2A"/>
    <w:rsid w:val="006D0DCC"/>
    <w:rsid w:val="006D14F7"/>
    <w:rsid w:val="006D163D"/>
    <w:rsid w:val="006D17F0"/>
    <w:rsid w:val="006D1933"/>
    <w:rsid w:val="006D3F1D"/>
    <w:rsid w:val="006D4099"/>
    <w:rsid w:val="006D41CE"/>
    <w:rsid w:val="006D4583"/>
    <w:rsid w:val="006D501E"/>
    <w:rsid w:val="006D5F75"/>
    <w:rsid w:val="006D623C"/>
    <w:rsid w:val="006D646C"/>
    <w:rsid w:val="006D6C1C"/>
    <w:rsid w:val="006D70EF"/>
    <w:rsid w:val="006D7CDA"/>
    <w:rsid w:val="006E128C"/>
    <w:rsid w:val="006E2561"/>
    <w:rsid w:val="006E2E02"/>
    <w:rsid w:val="006E3087"/>
    <w:rsid w:val="006E4630"/>
    <w:rsid w:val="006E49F8"/>
    <w:rsid w:val="006E4B6C"/>
    <w:rsid w:val="006E4DBC"/>
    <w:rsid w:val="006E51A9"/>
    <w:rsid w:val="006E598C"/>
    <w:rsid w:val="006E5A1B"/>
    <w:rsid w:val="006E693D"/>
    <w:rsid w:val="006E6BFF"/>
    <w:rsid w:val="006E77A3"/>
    <w:rsid w:val="006E7918"/>
    <w:rsid w:val="006F02B0"/>
    <w:rsid w:val="006F2506"/>
    <w:rsid w:val="006F30EE"/>
    <w:rsid w:val="006F416B"/>
    <w:rsid w:val="006F5258"/>
    <w:rsid w:val="006F60D6"/>
    <w:rsid w:val="006F6CD9"/>
    <w:rsid w:val="006F6EA3"/>
    <w:rsid w:val="006F755F"/>
    <w:rsid w:val="006F7866"/>
    <w:rsid w:val="00700074"/>
    <w:rsid w:val="00700267"/>
    <w:rsid w:val="00700BE1"/>
    <w:rsid w:val="00701B49"/>
    <w:rsid w:val="0070386F"/>
    <w:rsid w:val="00703D98"/>
    <w:rsid w:val="00703F79"/>
    <w:rsid w:val="00704FAF"/>
    <w:rsid w:val="00705714"/>
    <w:rsid w:val="007073EB"/>
    <w:rsid w:val="00712159"/>
    <w:rsid w:val="007127BD"/>
    <w:rsid w:val="00712806"/>
    <w:rsid w:val="00712AA7"/>
    <w:rsid w:val="00713016"/>
    <w:rsid w:val="0071480B"/>
    <w:rsid w:val="00714A23"/>
    <w:rsid w:val="007157DD"/>
    <w:rsid w:val="00715E55"/>
    <w:rsid w:val="007179E5"/>
    <w:rsid w:val="00720DD5"/>
    <w:rsid w:val="00720E4F"/>
    <w:rsid w:val="0072214F"/>
    <w:rsid w:val="00722264"/>
    <w:rsid w:val="00723084"/>
    <w:rsid w:val="00723EB2"/>
    <w:rsid w:val="007260D6"/>
    <w:rsid w:val="00726C97"/>
    <w:rsid w:val="00726E5C"/>
    <w:rsid w:val="00727C76"/>
    <w:rsid w:val="00727CA2"/>
    <w:rsid w:val="007305A2"/>
    <w:rsid w:val="007312D6"/>
    <w:rsid w:val="007319CE"/>
    <w:rsid w:val="007322DB"/>
    <w:rsid w:val="00732399"/>
    <w:rsid w:val="007343A1"/>
    <w:rsid w:val="00734820"/>
    <w:rsid w:val="00734CA7"/>
    <w:rsid w:val="00735B0D"/>
    <w:rsid w:val="00735E57"/>
    <w:rsid w:val="007363D3"/>
    <w:rsid w:val="0073649F"/>
    <w:rsid w:val="00736572"/>
    <w:rsid w:val="00736ADD"/>
    <w:rsid w:val="00740067"/>
    <w:rsid w:val="0074068C"/>
    <w:rsid w:val="00740A65"/>
    <w:rsid w:val="00740DFE"/>
    <w:rsid w:val="00743291"/>
    <w:rsid w:val="00744411"/>
    <w:rsid w:val="007455EF"/>
    <w:rsid w:val="00745A76"/>
    <w:rsid w:val="00745B3B"/>
    <w:rsid w:val="00746C72"/>
    <w:rsid w:val="00746CA9"/>
    <w:rsid w:val="00747633"/>
    <w:rsid w:val="0075069C"/>
    <w:rsid w:val="0075128D"/>
    <w:rsid w:val="007515A4"/>
    <w:rsid w:val="0075160F"/>
    <w:rsid w:val="00751A61"/>
    <w:rsid w:val="00751E3F"/>
    <w:rsid w:val="007526DC"/>
    <w:rsid w:val="00752E4C"/>
    <w:rsid w:val="00752F5E"/>
    <w:rsid w:val="007534B5"/>
    <w:rsid w:val="0075393D"/>
    <w:rsid w:val="00753C06"/>
    <w:rsid w:val="0075444A"/>
    <w:rsid w:val="007571A1"/>
    <w:rsid w:val="00757540"/>
    <w:rsid w:val="007578BA"/>
    <w:rsid w:val="007608EE"/>
    <w:rsid w:val="00760D89"/>
    <w:rsid w:val="00761644"/>
    <w:rsid w:val="0076194B"/>
    <w:rsid w:val="00762803"/>
    <w:rsid w:val="00762D69"/>
    <w:rsid w:val="007632B7"/>
    <w:rsid w:val="0076374E"/>
    <w:rsid w:val="007642D1"/>
    <w:rsid w:val="00764DAC"/>
    <w:rsid w:val="00764F6E"/>
    <w:rsid w:val="007663F1"/>
    <w:rsid w:val="007677D3"/>
    <w:rsid w:val="00767C4D"/>
    <w:rsid w:val="007700E0"/>
    <w:rsid w:val="007717F3"/>
    <w:rsid w:val="00772EDE"/>
    <w:rsid w:val="00772FBC"/>
    <w:rsid w:val="007754AC"/>
    <w:rsid w:val="00775F11"/>
    <w:rsid w:val="00776442"/>
    <w:rsid w:val="007764C7"/>
    <w:rsid w:val="00777CFB"/>
    <w:rsid w:val="007820EF"/>
    <w:rsid w:val="00782542"/>
    <w:rsid w:val="00782FBE"/>
    <w:rsid w:val="00783DE1"/>
    <w:rsid w:val="007840FA"/>
    <w:rsid w:val="0078429B"/>
    <w:rsid w:val="00784622"/>
    <w:rsid w:val="00785CF6"/>
    <w:rsid w:val="007866AB"/>
    <w:rsid w:val="00786A10"/>
    <w:rsid w:val="00786B2D"/>
    <w:rsid w:val="007876C3"/>
    <w:rsid w:val="00791AE6"/>
    <w:rsid w:val="007931D3"/>
    <w:rsid w:val="0079375F"/>
    <w:rsid w:val="00793890"/>
    <w:rsid w:val="00793FF3"/>
    <w:rsid w:val="00794019"/>
    <w:rsid w:val="00794227"/>
    <w:rsid w:val="0079539C"/>
    <w:rsid w:val="007956E1"/>
    <w:rsid w:val="00795904"/>
    <w:rsid w:val="00795AE4"/>
    <w:rsid w:val="00795F66"/>
    <w:rsid w:val="007961BB"/>
    <w:rsid w:val="00796658"/>
    <w:rsid w:val="00796D6F"/>
    <w:rsid w:val="00797310"/>
    <w:rsid w:val="00797E77"/>
    <w:rsid w:val="007A0041"/>
    <w:rsid w:val="007A08FB"/>
    <w:rsid w:val="007A0A75"/>
    <w:rsid w:val="007A0E72"/>
    <w:rsid w:val="007A1759"/>
    <w:rsid w:val="007A1B61"/>
    <w:rsid w:val="007A3F0B"/>
    <w:rsid w:val="007A3F5D"/>
    <w:rsid w:val="007A4082"/>
    <w:rsid w:val="007A462D"/>
    <w:rsid w:val="007A5C0B"/>
    <w:rsid w:val="007A5FBC"/>
    <w:rsid w:val="007A6723"/>
    <w:rsid w:val="007A754B"/>
    <w:rsid w:val="007A758A"/>
    <w:rsid w:val="007A7B66"/>
    <w:rsid w:val="007B017E"/>
    <w:rsid w:val="007B0557"/>
    <w:rsid w:val="007B0A09"/>
    <w:rsid w:val="007B229C"/>
    <w:rsid w:val="007B2EC6"/>
    <w:rsid w:val="007B31C2"/>
    <w:rsid w:val="007B5D7D"/>
    <w:rsid w:val="007B71BE"/>
    <w:rsid w:val="007B724A"/>
    <w:rsid w:val="007B7497"/>
    <w:rsid w:val="007B7AA5"/>
    <w:rsid w:val="007C1780"/>
    <w:rsid w:val="007C18AE"/>
    <w:rsid w:val="007C22CB"/>
    <w:rsid w:val="007C46C1"/>
    <w:rsid w:val="007C569E"/>
    <w:rsid w:val="007C7412"/>
    <w:rsid w:val="007C7757"/>
    <w:rsid w:val="007D142D"/>
    <w:rsid w:val="007D1D62"/>
    <w:rsid w:val="007D2F66"/>
    <w:rsid w:val="007D4731"/>
    <w:rsid w:val="007D4D79"/>
    <w:rsid w:val="007D5033"/>
    <w:rsid w:val="007D59E9"/>
    <w:rsid w:val="007D6101"/>
    <w:rsid w:val="007D62A5"/>
    <w:rsid w:val="007D6840"/>
    <w:rsid w:val="007D7032"/>
    <w:rsid w:val="007D7E2A"/>
    <w:rsid w:val="007E01AA"/>
    <w:rsid w:val="007E1335"/>
    <w:rsid w:val="007E2EE3"/>
    <w:rsid w:val="007E63CF"/>
    <w:rsid w:val="007E79CE"/>
    <w:rsid w:val="007E7AB6"/>
    <w:rsid w:val="007E7BFA"/>
    <w:rsid w:val="007E7C8D"/>
    <w:rsid w:val="007F0112"/>
    <w:rsid w:val="007F0386"/>
    <w:rsid w:val="007F075B"/>
    <w:rsid w:val="007F09D2"/>
    <w:rsid w:val="007F0F34"/>
    <w:rsid w:val="007F1A06"/>
    <w:rsid w:val="007F1C78"/>
    <w:rsid w:val="007F1F3A"/>
    <w:rsid w:val="007F1FA3"/>
    <w:rsid w:val="007F28BE"/>
    <w:rsid w:val="007F2D94"/>
    <w:rsid w:val="007F32FD"/>
    <w:rsid w:val="007F38AE"/>
    <w:rsid w:val="007F4CED"/>
    <w:rsid w:val="007F5AA7"/>
    <w:rsid w:val="007F5F19"/>
    <w:rsid w:val="007F65CD"/>
    <w:rsid w:val="007F76CC"/>
    <w:rsid w:val="00800032"/>
    <w:rsid w:val="008001D8"/>
    <w:rsid w:val="008010ED"/>
    <w:rsid w:val="0080265D"/>
    <w:rsid w:val="00803687"/>
    <w:rsid w:val="00803BE1"/>
    <w:rsid w:val="008043DC"/>
    <w:rsid w:val="008048B3"/>
    <w:rsid w:val="00804BB3"/>
    <w:rsid w:val="0080523D"/>
    <w:rsid w:val="008055F4"/>
    <w:rsid w:val="00805F4A"/>
    <w:rsid w:val="00806625"/>
    <w:rsid w:val="008069CA"/>
    <w:rsid w:val="00806ACC"/>
    <w:rsid w:val="0080777F"/>
    <w:rsid w:val="008109DA"/>
    <w:rsid w:val="00810CEA"/>
    <w:rsid w:val="008113C4"/>
    <w:rsid w:val="00811C68"/>
    <w:rsid w:val="0081380D"/>
    <w:rsid w:val="008152DE"/>
    <w:rsid w:val="008154BB"/>
    <w:rsid w:val="00816BB2"/>
    <w:rsid w:val="0081716F"/>
    <w:rsid w:val="00817D45"/>
    <w:rsid w:val="00817E57"/>
    <w:rsid w:val="008208CE"/>
    <w:rsid w:val="00820D1B"/>
    <w:rsid w:val="00820EE7"/>
    <w:rsid w:val="00821825"/>
    <w:rsid w:val="00821EF1"/>
    <w:rsid w:val="00822848"/>
    <w:rsid w:val="00822967"/>
    <w:rsid w:val="00823F98"/>
    <w:rsid w:val="008248D6"/>
    <w:rsid w:val="008248E5"/>
    <w:rsid w:val="00825B7D"/>
    <w:rsid w:val="00827751"/>
    <w:rsid w:val="00827AA8"/>
    <w:rsid w:val="008304E8"/>
    <w:rsid w:val="00830750"/>
    <w:rsid w:val="00830A78"/>
    <w:rsid w:val="00830C4E"/>
    <w:rsid w:val="008318FD"/>
    <w:rsid w:val="008319DD"/>
    <w:rsid w:val="008319F3"/>
    <w:rsid w:val="0083492F"/>
    <w:rsid w:val="008356CF"/>
    <w:rsid w:val="00835A5F"/>
    <w:rsid w:val="00835D12"/>
    <w:rsid w:val="00836804"/>
    <w:rsid w:val="00836A51"/>
    <w:rsid w:val="00836C58"/>
    <w:rsid w:val="00836F62"/>
    <w:rsid w:val="00840956"/>
    <w:rsid w:val="00840AF6"/>
    <w:rsid w:val="00840EE0"/>
    <w:rsid w:val="00841F44"/>
    <w:rsid w:val="00843056"/>
    <w:rsid w:val="0084322D"/>
    <w:rsid w:val="00843D8B"/>
    <w:rsid w:val="00844937"/>
    <w:rsid w:val="00844983"/>
    <w:rsid w:val="0084621A"/>
    <w:rsid w:val="00846597"/>
    <w:rsid w:val="00846823"/>
    <w:rsid w:val="00847236"/>
    <w:rsid w:val="0085158C"/>
    <w:rsid w:val="00851C0D"/>
    <w:rsid w:val="008526DB"/>
    <w:rsid w:val="00852DCE"/>
    <w:rsid w:val="00852EDA"/>
    <w:rsid w:val="00854503"/>
    <w:rsid w:val="00854A74"/>
    <w:rsid w:val="00854AFA"/>
    <w:rsid w:val="00855BF9"/>
    <w:rsid w:val="00855C9E"/>
    <w:rsid w:val="00855DE7"/>
    <w:rsid w:val="00856172"/>
    <w:rsid w:val="0085651E"/>
    <w:rsid w:val="00856E53"/>
    <w:rsid w:val="0086063A"/>
    <w:rsid w:val="00861C09"/>
    <w:rsid w:val="0086208E"/>
    <w:rsid w:val="00862ABD"/>
    <w:rsid w:val="00862F69"/>
    <w:rsid w:val="00863168"/>
    <w:rsid w:val="0086469A"/>
    <w:rsid w:val="00865048"/>
    <w:rsid w:val="008651C9"/>
    <w:rsid w:val="008651FD"/>
    <w:rsid w:val="00865BBA"/>
    <w:rsid w:val="00866007"/>
    <w:rsid w:val="008664D7"/>
    <w:rsid w:val="00867AC0"/>
    <w:rsid w:val="0087132D"/>
    <w:rsid w:val="0087145C"/>
    <w:rsid w:val="008715F8"/>
    <w:rsid w:val="00871EC0"/>
    <w:rsid w:val="00872234"/>
    <w:rsid w:val="0087245D"/>
    <w:rsid w:val="008734E6"/>
    <w:rsid w:val="008747AA"/>
    <w:rsid w:val="00875270"/>
    <w:rsid w:val="008754A1"/>
    <w:rsid w:val="00875C3B"/>
    <w:rsid w:val="00875CCB"/>
    <w:rsid w:val="00882177"/>
    <w:rsid w:val="008828FD"/>
    <w:rsid w:val="00882A46"/>
    <w:rsid w:val="00883603"/>
    <w:rsid w:val="00883CA5"/>
    <w:rsid w:val="008843A1"/>
    <w:rsid w:val="00884AE2"/>
    <w:rsid w:val="00884B52"/>
    <w:rsid w:val="008851C3"/>
    <w:rsid w:val="00886A22"/>
    <w:rsid w:val="00886BB6"/>
    <w:rsid w:val="00887C5D"/>
    <w:rsid w:val="00891B0F"/>
    <w:rsid w:val="00893221"/>
    <w:rsid w:val="008933AA"/>
    <w:rsid w:val="00894BA2"/>
    <w:rsid w:val="008955F2"/>
    <w:rsid w:val="008960DA"/>
    <w:rsid w:val="0089780B"/>
    <w:rsid w:val="00897829"/>
    <w:rsid w:val="00897BAE"/>
    <w:rsid w:val="008A063F"/>
    <w:rsid w:val="008A0951"/>
    <w:rsid w:val="008A1722"/>
    <w:rsid w:val="008A17D2"/>
    <w:rsid w:val="008A1F0F"/>
    <w:rsid w:val="008A22FB"/>
    <w:rsid w:val="008A25DB"/>
    <w:rsid w:val="008A269F"/>
    <w:rsid w:val="008A2F19"/>
    <w:rsid w:val="008A3995"/>
    <w:rsid w:val="008A3ABF"/>
    <w:rsid w:val="008A3B39"/>
    <w:rsid w:val="008A4D5A"/>
    <w:rsid w:val="008A582B"/>
    <w:rsid w:val="008A5CA6"/>
    <w:rsid w:val="008A5FB6"/>
    <w:rsid w:val="008A7AC7"/>
    <w:rsid w:val="008B01AC"/>
    <w:rsid w:val="008B07EF"/>
    <w:rsid w:val="008B1BBF"/>
    <w:rsid w:val="008B23AC"/>
    <w:rsid w:val="008B27FA"/>
    <w:rsid w:val="008B366B"/>
    <w:rsid w:val="008B3C82"/>
    <w:rsid w:val="008B3CF8"/>
    <w:rsid w:val="008B48F2"/>
    <w:rsid w:val="008B51F8"/>
    <w:rsid w:val="008B5B01"/>
    <w:rsid w:val="008B5D20"/>
    <w:rsid w:val="008B6206"/>
    <w:rsid w:val="008B6CCC"/>
    <w:rsid w:val="008B7E86"/>
    <w:rsid w:val="008C0088"/>
    <w:rsid w:val="008C02EB"/>
    <w:rsid w:val="008C157B"/>
    <w:rsid w:val="008C25C8"/>
    <w:rsid w:val="008C2611"/>
    <w:rsid w:val="008C2652"/>
    <w:rsid w:val="008C2D65"/>
    <w:rsid w:val="008C318F"/>
    <w:rsid w:val="008C426A"/>
    <w:rsid w:val="008C653F"/>
    <w:rsid w:val="008C6694"/>
    <w:rsid w:val="008C67F8"/>
    <w:rsid w:val="008C6A1D"/>
    <w:rsid w:val="008C6D17"/>
    <w:rsid w:val="008C7D58"/>
    <w:rsid w:val="008D11CE"/>
    <w:rsid w:val="008D1E3B"/>
    <w:rsid w:val="008D24E2"/>
    <w:rsid w:val="008D3932"/>
    <w:rsid w:val="008D3B7F"/>
    <w:rsid w:val="008D480A"/>
    <w:rsid w:val="008D5267"/>
    <w:rsid w:val="008D55A8"/>
    <w:rsid w:val="008D5FDB"/>
    <w:rsid w:val="008D6E0A"/>
    <w:rsid w:val="008D6E47"/>
    <w:rsid w:val="008D6EE1"/>
    <w:rsid w:val="008D74A9"/>
    <w:rsid w:val="008D76AB"/>
    <w:rsid w:val="008D7EFC"/>
    <w:rsid w:val="008E1B73"/>
    <w:rsid w:val="008E1E85"/>
    <w:rsid w:val="008E1E94"/>
    <w:rsid w:val="008E4058"/>
    <w:rsid w:val="008E4A4F"/>
    <w:rsid w:val="008F03AD"/>
    <w:rsid w:val="008F075D"/>
    <w:rsid w:val="008F251C"/>
    <w:rsid w:val="008F2DDB"/>
    <w:rsid w:val="008F319A"/>
    <w:rsid w:val="008F3323"/>
    <w:rsid w:val="008F3BFC"/>
    <w:rsid w:val="008F3D9C"/>
    <w:rsid w:val="008F4230"/>
    <w:rsid w:val="008F4C50"/>
    <w:rsid w:val="008F7797"/>
    <w:rsid w:val="008F7BCF"/>
    <w:rsid w:val="00900AE8"/>
    <w:rsid w:val="00900B0E"/>
    <w:rsid w:val="00900C1D"/>
    <w:rsid w:val="00901441"/>
    <w:rsid w:val="00901472"/>
    <w:rsid w:val="009018EC"/>
    <w:rsid w:val="00902128"/>
    <w:rsid w:val="00902A68"/>
    <w:rsid w:val="00903C8D"/>
    <w:rsid w:val="0090472A"/>
    <w:rsid w:val="009059DD"/>
    <w:rsid w:val="0090690B"/>
    <w:rsid w:val="00907128"/>
    <w:rsid w:val="0090716E"/>
    <w:rsid w:val="009100C5"/>
    <w:rsid w:val="00910BE8"/>
    <w:rsid w:val="009116BB"/>
    <w:rsid w:val="00911CF2"/>
    <w:rsid w:val="00912143"/>
    <w:rsid w:val="00913A17"/>
    <w:rsid w:val="00913D65"/>
    <w:rsid w:val="00913D95"/>
    <w:rsid w:val="0091676A"/>
    <w:rsid w:val="00916C65"/>
    <w:rsid w:val="00917ABA"/>
    <w:rsid w:val="00917C4B"/>
    <w:rsid w:val="00917F56"/>
    <w:rsid w:val="00920A8B"/>
    <w:rsid w:val="009239B5"/>
    <w:rsid w:val="00923DFE"/>
    <w:rsid w:val="00924046"/>
    <w:rsid w:val="0092467F"/>
    <w:rsid w:val="00924850"/>
    <w:rsid w:val="009253E9"/>
    <w:rsid w:val="00925928"/>
    <w:rsid w:val="009271A4"/>
    <w:rsid w:val="0093040A"/>
    <w:rsid w:val="00930495"/>
    <w:rsid w:val="00930FA0"/>
    <w:rsid w:val="00931D1F"/>
    <w:rsid w:val="009336FA"/>
    <w:rsid w:val="00934557"/>
    <w:rsid w:val="009352D7"/>
    <w:rsid w:val="0093597C"/>
    <w:rsid w:val="00935993"/>
    <w:rsid w:val="00936B44"/>
    <w:rsid w:val="00936D83"/>
    <w:rsid w:val="00937358"/>
    <w:rsid w:val="009373B1"/>
    <w:rsid w:val="009377B7"/>
    <w:rsid w:val="00940408"/>
    <w:rsid w:val="00940C3A"/>
    <w:rsid w:val="00940CE2"/>
    <w:rsid w:val="00941353"/>
    <w:rsid w:val="009420C6"/>
    <w:rsid w:val="00944465"/>
    <w:rsid w:val="0094472A"/>
    <w:rsid w:val="0094503E"/>
    <w:rsid w:val="00945288"/>
    <w:rsid w:val="00945EE4"/>
    <w:rsid w:val="0094624B"/>
    <w:rsid w:val="00947296"/>
    <w:rsid w:val="009506A9"/>
    <w:rsid w:val="00952BF0"/>
    <w:rsid w:val="00952CD7"/>
    <w:rsid w:val="00953116"/>
    <w:rsid w:val="009537EB"/>
    <w:rsid w:val="0095443B"/>
    <w:rsid w:val="0095477D"/>
    <w:rsid w:val="009555F1"/>
    <w:rsid w:val="00955BAD"/>
    <w:rsid w:val="009561FC"/>
    <w:rsid w:val="00956F9C"/>
    <w:rsid w:val="00956FDB"/>
    <w:rsid w:val="0095776F"/>
    <w:rsid w:val="0095792F"/>
    <w:rsid w:val="0095798C"/>
    <w:rsid w:val="00960154"/>
    <w:rsid w:val="009610A9"/>
    <w:rsid w:val="00962005"/>
    <w:rsid w:val="00963622"/>
    <w:rsid w:val="00963EEB"/>
    <w:rsid w:val="009642EF"/>
    <w:rsid w:val="0096575D"/>
    <w:rsid w:val="00965ED6"/>
    <w:rsid w:val="009675CD"/>
    <w:rsid w:val="0097000A"/>
    <w:rsid w:val="00970271"/>
    <w:rsid w:val="00970AC3"/>
    <w:rsid w:val="00971355"/>
    <w:rsid w:val="009714C4"/>
    <w:rsid w:val="00971A5D"/>
    <w:rsid w:val="00972418"/>
    <w:rsid w:val="00972D9B"/>
    <w:rsid w:val="009730C0"/>
    <w:rsid w:val="00973437"/>
    <w:rsid w:val="009735FA"/>
    <w:rsid w:val="009738AE"/>
    <w:rsid w:val="0097391D"/>
    <w:rsid w:val="0097433F"/>
    <w:rsid w:val="0097435F"/>
    <w:rsid w:val="00974D1C"/>
    <w:rsid w:val="009758EB"/>
    <w:rsid w:val="00976018"/>
    <w:rsid w:val="0097650A"/>
    <w:rsid w:val="00976DE3"/>
    <w:rsid w:val="00976FE6"/>
    <w:rsid w:val="009773E6"/>
    <w:rsid w:val="0098006B"/>
    <w:rsid w:val="00980258"/>
    <w:rsid w:val="0098075F"/>
    <w:rsid w:val="00980B10"/>
    <w:rsid w:val="00980CD2"/>
    <w:rsid w:val="0098130C"/>
    <w:rsid w:val="00981658"/>
    <w:rsid w:val="00981AF1"/>
    <w:rsid w:val="00981E17"/>
    <w:rsid w:val="009821A1"/>
    <w:rsid w:val="009829E9"/>
    <w:rsid w:val="00982CFF"/>
    <w:rsid w:val="009830B9"/>
    <w:rsid w:val="00983116"/>
    <w:rsid w:val="009832BB"/>
    <w:rsid w:val="00983827"/>
    <w:rsid w:val="00984301"/>
    <w:rsid w:val="0098543E"/>
    <w:rsid w:val="00985C3E"/>
    <w:rsid w:val="00987ECE"/>
    <w:rsid w:val="009909DC"/>
    <w:rsid w:val="00990B19"/>
    <w:rsid w:val="009915EC"/>
    <w:rsid w:val="00993954"/>
    <w:rsid w:val="0099412B"/>
    <w:rsid w:val="0099416D"/>
    <w:rsid w:val="00994B1A"/>
    <w:rsid w:val="0099547C"/>
    <w:rsid w:val="00996289"/>
    <w:rsid w:val="00996386"/>
    <w:rsid w:val="009963B1"/>
    <w:rsid w:val="00997037"/>
    <w:rsid w:val="0099783A"/>
    <w:rsid w:val="009A0359"/>
    <w:rsid w:val="009A05BA"/>
    <w:rsid w:val="009A0FC7"/>
    <w:rsid w:val="009A1756"/>
    <w:rsid w:val="009A1E19"/>
    <w:rsid w:val="009A35CB"/>
    <w:rsid w:val="009A390F"/>
    <w:rsid w:val="009A3C95"/>
    <w:rsid w:val="009A51AE"/>
    <w:rsid w:val="009A6459"/>
    <w:rsid w:val="009A650D"/>
    <w:rsid w:val="009A6AC6"/>
    <w:rsid w:val="009A7BA1"/>
    <w:rsid w:val="009A7BF2"/>
    <w:rsid w:val="009B03B9"/>
    <w:rsid w:val="009B11AF"/>
    <w:rsid w:val="009B287F"/>
    <w:rsid w:val="009B2A9F"/>
    <w:rsid w:val="009B3202"/>
    <w:rsid w:val="009B329B"/>
    <w:rsid w:val="009B3C9A"/>
    <w:rsid w:val="009B498A"/>
    <w:rsid w:val="009B4CA4"/>
    <w:rsid w:val="009B564D"/>
    <w:rsid w:val="009B5B90"/>
    <w:rsid w:val="009B6598"/>
    <w:rsid w:val="009C063D"/>
    <w:rsid w:val="009C2D34"/>
    <w:rsid w:val="009C32E4"/>
    <w:rsid w:val="009C3D45"/>
    <w:rsid w:val="009C49AF"/>
    <w:rsid w:val="009C5768"/>
    <w:rsid w:val="009C63B5"/>
    <w:rsid w:val="009C72F5"/>
    <w:rsid w:val="009D0E91"/>
    <w:rsid w:val="009D130A"/>
    <w:rsid w:val="009D2DE6"/>
    <w:rsid w:val="009D3039"/>
    <w:rsid w:val="009D3676"/>
    <w:rsid w:val="009D5440"/>
    <w:rsid w:val="009D5589"/>
    <w:rsid w:val="009D59AB"/>
    <w:rsid w:val="009D676C"/>
    <w:rsid w:val="009D75F8"/>
    <w:rsid w:val="009D7E5E"/>
    <w:rsid w:val="009E0517"/>
    <w:rsid w:val="009E0E86"/>
    <w:rsid w:val="009E1B6F"/>
    <w:rsid w:val="009E1DC6"/>
    <w:rsid w:val="009E2186"/>
    <w:rsid w:val="009E27C2"/>
    <w:rsid w:val="009E29F3"/>
    <w:rsid w:val="009E3E9B"/>
    <w:rsid w:val="009E3F51"/>
    <w:rsid w:val="009E408A"/>
    <w:rsid w:val="009E4BF4"/>
    <w:rsid w:val="009E5F08"/>
    <w:rsid w:val="009E72E8"/>
    <w:rsid w:val="009E785E"/>
    <w:rsid w:val="009E7B7F"/>
    <w:rsid w:val="009F03BF"/>
    <w:rsid w:val="009F03EA"/>
    <w:rsid w:val="009F04E2"/>
    <w:rsid w:val="009F07D3"/>
    <w:rsid w:val="009F18A5"/>
    <w:rsid w:val="009F1DEE"/>
    <w:rsid w:val="009F226B"/>
    <w:rsid w:val="009F22A7"/>
    <w:rsid w:val="009F2768"/>
    <w:rsid w:val="009F3119"/>
    <w:rsid w:val="009F4ABD"/>
    <w:rsid w:val="009F555B"/>
    <w:rsid w:val="009F5666"/>
    <w:rsid w:val="009F6340"/>
    <w:rsid w:val="009F655A"/>
    <w:rsid w:val="009F6753"/>
    <w:rsid w:val="009F77FF"/>
    <w:rsid w:val="00A0057D"/>
    <w:rsid w:val="00A00F97"/>
    <w:rsid w:val="00A01A29"/>
    <w:rsid w:val="00A02199"/>
    <w:rsid w:val="00A02AC7"/>
    <w:rsid w:val="00A03043"/>
    <w:rsid w:val="00A057C6"/>
    <w:rsid w:val="00A05C36"/>
    <w:rsid w:val="00A062A7"/>
    <w:rsid w:val="00A070E5"/>
    <w:rsid w:val="00A073BA"/>
    <w:rsid w:val="00A12230"/>
    <w:rsid w:val="00A1368D"/>
    <w:rsid w:val="00A13DAC"/>
    <w:rsid w:val="00A14C02"/>
    <w:rsid w:val="00A14E9D"/>
    <w:rsid w:val="00A1500A"/>
    <w:rsid w:val="00A15A41"/>
    <w:rsid w:val="00A15A5D"/>
    <w:rsid w:val="00A16008"/>
    <w:rsid w:val="00A17602"/>
    <w:rsid w:val="00A20676"/>
    <w:rsid w:val="00A215B5"/>
    <w:rsid w:val="00A22168"/>
    <w:rsid w:val="00A2222D"/>
    <w:rsid w:val="00A22908"/>
    <w:rsid w:val="00A22E0A"/>
    <w:rsid w:val="00A22EEF"/>
    <w:rsid w:val="00A23455"/>
    <w:rsid w:val="00A2369C"/>
    <w:rsid w:val="00A23CA5"/>
    <w:rsid w:val="00A23D26"/>
    <w:rsid w:val="00A2453D"/>
    <w:rsid w:val="00A246F8"/>
    <w:rsid w:val="00A24851"/>
    <w:rsid w:val="00A24886"/>
    <w:rsid w:val="00A24D88"/>
    <w:rsid w:val="00A26084"/>
    <w:rsid w:val="00A2676C"/>
    <w:rsid w:val="00A269A9"/>
    <w:rsid w:val="00A26B52"/>
    <w:rsid w:val="00A2776A"/>
    <w:rsid w:val="00A27872"/>
    <w:rsid w:val="00A3025C"/>
    <w:rsid w:val="00A305ED"/>
    <w:rsid w:val="00A307ED"/>
    <w:rsid w:val="00A30891"/>
    <w:rsid w:val="00A31405"/>
    <w:rsid w:val="00A32F23"/>
    <w:rsid w:val="00A332C9"/>
    <w:rsid w:val="00A338B9"/>
    <w:rsid w:val="00A33CDE"/>
    <w:rsid w:val="00A34B03"/>
    <w:rsid w:val="00A360C0"/>
    <w:rsid w:val="00A361A8"/>
    <w:rsid w:val="00A37083"/>
    <w:rsid w:val="00A37A83"/>
    <w:rsid w:val="00A37CEE"/>
    <w:rsid w:val="00A40984"/>
    <w:rsid w:val="00A41753"/>
    <w:rsid w:val="00A42185"/>
    <w:rsid w:val="00A42303"/>
    <w:rsid w:val="00A43452"/>
    <w:rsid w:val="00A4413E"/>
    <w:rsid w:val="00A44282"/>
    <w:rsid w:val="00A44C6F"/>
    <w:rsid w:val="00A463FB"/>
    <w:rsid w:val="00A46673"/>
    <w:rsid w:val="00A4738A"/>
    <w:rsid w:val="00A50203"/>
    <w:rsid w:val="00A5153A"/>
    <w:rsid w:val="00A51C52"/>
    <w:rsid w:val="00A51F30"/>
    <w:rsid w:val="00A52A35"/>
    <w:rsid w:val="00A53808"/>
    <w:rsid w:val="00A54056"/>
    <w:rsid w:val="00A55153"/>
    <w:rsid w:val="00A551A6"/>
    <w:rsid w:val="00A5584F"/>
    <w:rsid w:val="00A564C9"/>
    <w:rsid w:val="00A566B8"/>
    <w:rsid w:val="00A5679F"/>
    <w:rsid w:val="00A56B75"/>
    <w:rsid w:val="00A60471"/>
    <w:rsid w:val="00A605E9"/>
    <w:rsid w:val="00A60ADE"/>
    <w:rsid w:val="00A60D3F"/>
    <w:rsid w:val="00A60E0B"/>
    <w:rsid w:val="00A622C9"/>
    <w:rsid w:val="00A62DBF"/>
    <w:rsid w:val="00A637D0"/>
    <w:rsid w:val="00A64B19"/>
    <w:rsid w:val="00A65666"/>
    <w:rsid w:val="00A6703A"/>
    <w:rsid w:val="00A67058"/>
    <w:rsid w:val="00A677D1"/>
    <w:rsid w:val="00A67896"/>
    <w:rsid w:val="00A67BD3"/>
    <w:rsid w:val="00A67ED8"/>
    <w:rsid w:val="00A70B7F"/>
    <w:rsid w:val="00A729F7"/>
    <w:rsid w:val="00A73064"/>
    <w:rsid w:val="00A747C6"/>
    <w:rsid w:val="00A74CB1"/>
    <w:rsid w:val="00A7609A"/>
    <w:rsid w:val="00A764F2"/>
    <w:rsid w:val="00A76DB8"/>
    <w:rsid w:val="00A803E8"/>
    <w:rsid w:val="00A80ED7"/>
    <w:rsid w:val="00A82018"/>
    <w:rsid w:val="00A820A2"/>
    <w:rsid w:val="00A820EF"/>
    <w:rsid w:val="00A82B5F"/>
    <w:rsid w:val="00A83E21"/>
    <w:rsid w:val="00A85936"/>
    <w:rsid w:val="00A85DC3"/>
    <w:rsid w:val="00A85EAB"/>
    <w:rsid w:val="00A85ED6"/>
    <w:rsid w:val="00A86AE4"/>
    <w:rsid w:val="00A8758A"/>
    <w:rsid w:val="00A87A8F"/>
    <w:rsid w:val="00A87B5F"/>
    <w:rsid w:val="00A90647"/>
    <w:rsid w:val="00A91630"/>
    <w:rsid w:val="00A924C6"/>
    <w:rsid w:val="00A92577"/>
    <w:rsid w:val="00A92EE6"/>
    <w:rsid w:val="00A93364"/>
    <w:rsid w:val="00A93E8E"/>
    <w:rsid w:val="00A94078"/>
    <w:rsid w:val="00A9505D"/>
    <w:rsid w:val="00A9551C"/>
    <w:rsid w:val="00A95891"/>
    <w:rsid w:val="00A958AF"/>
    <w:rsid w:val="00A967CD"/>
    <w:rsid w:val="00A96B76"/>
    <w:rsid w:val="00AA0790"/>
    <w:rsid w:val="00AA0CD5"/>
    <w:rsid w:val="00AA16F0"/>
    <w:rsid w:val="00AA1735"/>
    <w:rsid w:val="00AA1CAF"/>
    <w:rsid w:val="00AA1D8D"/>
    <w:rsid w:val="00AA3152"/>
    <w:rsid w:val="00AA428A"/>
    <w:rsid w:val="00AA445C"/>
    <w:rsid w:val="00AA4704"/>
    <w:rsid w:val="00AA4877"/>
    <w:rsid w:val="00AA5144"/>
    <w:rsid w:val="00AA5CB2"/>
    <w:rsid w:val="00AA6E5D"/>
    <w:rsid w:val="00AA6F56"/>
    <w:rsid w:val="00AB0028"/>
    <w:rsid w:val="00AB102B"/>
    <w:rsid w:val="00AB10F2"/>
    <w:rsid w:val="00AB1134"/>
    <w:rsid w:val="00AB1175"/>
    <w:rsid w:val="00AB1426"/>
    <w:rsid w:val="00AB35A5"/>
    <w:rsid w:val="00AB3C94"/>
    <w:rsid w:val="00AB5E8B"/>
    <w:rsid w:val="00AB6C3B"/>
    <w:rsid w:val="00AB7FDB"/>
    <w:rsid w:val="00AC04A0"/>
    <w:rsid w:val="00AC06CF"/>
    <w:rsid w:val="00AC09F9"/>
    <w:rsid w:val="00AC1D6F"/>
    <w:rsid w:val="00AC24E7"/>
    <w:rsid w:val="00AC2DBF"/>
    <w:rsid w:val="00AC33B6"/>
    <w:rsid w:val="00AC3474"/>
    <w:rsid w:val="00AC3EBB"/>
    <w:rsid w:val="00AC411A"/>
    <w:rsid w:val="00AC4269"/>
    <w:rsid w:val="00AC470E"/>
    <w:rsid w:val="00AC4EF4"/>
    <w:rsid w:val="00AC5D59"/>
    <w:rsid w:val="00AC618D"/>
    <w:rsid w:val="00AC65D6"/>
    <w:rsid w:val="00AC672E"/>
    <w:rsid w:val="00AC706C"/>
    <w:rsid w:val="00AC75FA"/>
    <w:rsid w:val="00AC78A2"/>
    <w:rsid w:val="00AC7E6E"/>
    <w:rsid w:val="00AD095C"/>
    <w:rsid w:val="00AD173D"/>
    <w:rsid w:val="00AD24CF"/>
    <w:rsid w:val="00AD2790"/>
    <w:rsid w:val="00AD3B1B"/>
    <w:rsid w:val="00AD3D66"/>
    <w:rsid w:val="00AD5548"/>
    <w:rsid w:val="00AD5EBC"/>
    <w:rsid w:val="00AE0A4A"/>
    <w:rsid w:val="00AE0A4E"/>
    <w:rsid w:val="00AE1238"/>
    <w:rsid w:val="00AE1592"/>
    <w:rsid w:val="00AE18D4"/>
    <w:rsid w:val="00AE1BC3"/>
    <w:rsid w:val="00AE2F8F"/>
    <w:rsid w:val="00AE4431"/>
    <w:rsid w:val="00AE4517"/>
    <w:rsid w:val="00AE45D4"/>
    <w:rsid w:val="00AE57EB"/>
    <w:rsid w:val="00AE5F3B"/>
    <w:rsid w:val="00AE64DB"/>
    <w:rsid w:val="00AE79F7"/>
    <w:rsid w:val="00AE7D54"/>
    <w:rsid w:val="00AF18E9"/>
    <w:rsid w:val="00AF2ADD"/>
    <w:rsid w:val="00AF681F"/>
    <w:rsid w:val="00AF73B3"/>
    <w:rsid w:val="00AF7772"/>
    <w:rsid w:val="00B01284"/>
    <w:rsid w:val="00B03D7C"/>
    <w:rsid w:val="00B05287"/>
    <w:rsid w:val="00B0647A"/>
    <w:rsid w:val="00B06CA3"/>
    <w:rsid w:val="00B0704C"/>
    <w:rsid w:val="00B1039F"/>
    <w:rsid w:val="00B1157B"/>
    <w:rsid w:val="00B1187C"/>
    <w:rsid w:val="00B12191"/>
    <w:rsid w:val="00B1228B"/>
    <w:rsid w:val="00B12D18"/>
    <w:rsid w:val="00B13199"/>
    <w:rsid w:val="00B13B8D"/>
    <w:rsid w:val="00B13EDF"/>
    <w:rsid w:val="00B159F5"/>
    <w:rsid w:val="00B163C0"/>
    <w:rsid w:val="00B16700"/>
    <w:rsid w:val="00B16CF1"/>
    <w:rsid w:val="00B16EB8"/>
    <w:rsid w:val="00B17963"/>
    <w:rsid w:val="00B211A6"/>
    <w:rsid w:val="00B2150B"/>
    <w:rsid w:val="00B217D9"/>
    <w:rsid w:val="00B23774"/>
    <w:rsid w:val="00B23D8A"/>
    <w:rsid w:val="00B2404C"/>
    <w:rsid w:val="00B249AD"/>
    <w:rsid w:val="00B24F10"/>
    <w:rsid w:val="00B26885"/>
    <w:rsid w:val="00B26C9C"/>
    <w:rsid w:val="00B27C2B"/>
    <w:rsid w:val="00B30191"/>
    <w:rsid w:val="00B3042A"/>
    <w:rsid w:val="00B30E29"/>
    <w:rsid w:val="00B3272C"/>
    <w:rsid w:val="00B32A67"/>
    <w:rsid w:val="00B32D38"/>
    <w:rsid w:val="00B33B6B"/>
    <w:rsid w:val="00B3605A"/>
    <w:rsid w:val="00B3612A"/>
    <w:rsid w:val="00B3661A"/>
    <w:rsid w:val="00B36B4C"/>
    <w:rsid w:val="00B40A17"/>
    <w:rsid w:val="00B419A9"/>
    <w:rsid w:val="00B419E2"/>
    <w:rsid w:val="00B421D9"/>
    <w:rsid w:val="00B425BE"/>
    <w:rsid w:val="00B4360F"/>
    <w:rsid w:val="00B43B7C"/>
    <w:rsid w:val="00B44849"/>
    <w:rsid w:val="00B44F60"/>
    <w:rsid w:val="00B456F8"/>
    <w:rsid w:val="00B45D00"/>
    <w:rsid w:val="00B4611F"/>
    <w:rsid w:val="00B47730"/>
    <w:rsid w:val="00B502FD"/>
    <w:rsid w:val="00B50A09"/>
    <w:rsid w:val="00B50E12"/>
    <w:rsid w:val="00B51058"/>
    <w:rsid w:val="00B51499"/>
    <w:rsid w:val="00B5300D"/>
    <w:rsid w:val="00B530C5"/>
    <w:rsid w:val="00B538DE"/>
    <w:rsid w:val="00B538ED"/>
    <w:rsid w:val="00B55521"/>
    <w:rsid w:val="00B55ABA"/>
    <w:rsid w:val="00B55D16"/>
    <w:rsid w:val="00B5619F"/>
    <w:rsid w:val="00B569A8"/>
    <w:rsid w:val="00B571EC"/>
    <w:rsid w:val="00B57C16"/>
    <w:rsid w:val="00B57E1C"/>
    <w:rsid w:val="00B6156B"/>
    <w:rsid w:val="00B6173F"/>
    <w:rsid w:val="00B626C3"/>
    <w:rsid w:val="00B62BC1"/>
    <w:rsid w:val="00B62F5D"/>
    <w:rsid w:val="00B63414"/>
    <w:rsid w:val="00B63DE4"/>
    <w:rsid w:val="00B65827"/>
    <w:rsid w:val="00B6656A"/>
    <w:rsid w:val="00B667C2"/>
    <w:rsid w:val="00B66C83"/>
    <w:rsid w:val="00B70415"/>
    <w:rsid w:val="00B706A4"/>
    <w:rsid w:val="00B719E6"/>
    <w:rsid w:val="00B73673"/>
    <w:rsid w:val="00B73D3B"/>
    <w:rsid w:val="00B740D0"/>
    <w:rsid w:val="00B747BD"/>
    <w:rsid w:val="00B749E4"/>
    <w:rsid w:val="00B752D1"/>
    <w:rsid w:val="00B75B8C"/>
    <w:rsid w:val="00B76B63"/>
    <w:rsid w:val="00B76E42"/>
    <w:rsid w:val="00B77BA3"/>
    <w:rsid w:val="00B77BE7"/>
    <w:rsid w:val="00B77FB3"/>
    <w:rsid w:val="00B800A5"/>
    <w:rsid w:val="00B80257"/>
    <w:rsid w:val="00B80F6E"/>
    <w:rsid w:val="00B81923"/>
    <w:rsid w:val="00B81A9D"/>
    <w:rsid w:val="00B81E08"/>
    <w:rsid w:val="00B839C4"/>
    <w:rsid w:val="00B83DB2"/>
    <w:rsid w:val="00B91246"/>
    <w:rsid w:val="00B92704"/>
    <w:rsid w:val="00B92AA2"/>
    <w:rsid w:val="00B93B88"/>
    <w:rsid w:val="00B946E4"/>
    <w:rsid w:val="00B948D2"/>
    <w:rsid w:val="00B948E4"/>
    <w:rsid w:val="00B94FFE"/>
    <w:rsid w:val="00B95D11"/>
    <w:rsid w:val="00B9631A"/>
    <w:rsid w:val="00B96CBC"/>
    <w:rsid w:val="00B97ADB"/>
    <w:rsid w:val="00B97C1B"/>
    <w:rsid w:val="00BA0804"/>
    <w:rsid w:val="00BA0EF6"/>
    <w:rsid w:val="00BA1C49"/>
    <w:rsid w:val="00BA2F34"/>
    <w:rsid w:val="00BA4990"/>
    <w:rsid w:val="00BA49FA"/>
    <w:rsid w:val="00BA5CD5"/>
    <w:rsid w:val="00BA631F"/>
    <w:rsid w:val="00BA65A8"/>
    <w:rsid w:val="00BB1197"/>
    <w:rsid w:val="00BB1329"/>
    <w:rsid w:val="00BB2912"/>
    <w:rsid w:val="00BB30A2"/>
    <w:rsid w:val="00BB3E74"/>
    <w:rsid w:val="00BB48F4"/>
    <w:rsid w:val="00BB5016"/>
    <w:rsid w:val="00BB5660"/>
    <w:rsid w:val="00BB572F"/>
    <w:rsid w:val="00BB5BBD"/>
    <w:rsid w:val="00BB6E4B"/>
    <w:rsid w:val="00BB6E72"/>
    <w:rsid w:val="00BB7B84"/>
    <w:rsid w:val="00BB7E5C"/>
    <w:rsid w:val="00BC049A"/>
    <w:rsid w:val="00BC0A98"/>
    <w:rsid w:val="00BC1709"/>
    <w:rsid w:val="00BC1AA8"/>
    <w:rsid w:val="00BC27DF"/>
    <w:rsid w:val="00BC2D5D"/>
    <w:rsid w:val="00BC316D"/>
    <w:rsid w:val="00BC3C00"/>
    <w:rsid w:val="00BC3C85"/>
    <w:rsid w:val="00BC3FFD"/>
    <w:rsid w:val="00BC40F5"/>
    <w:rsid w:val="00BC431D"/>
    <w:rsid w:val="00BC491C"/>
    <w:rsid w:val="00BC49FF"/>
    <w:rsid w:val="00BC50A7"/>
    <w:rsid w:val="00BC6091"/>
    <w:rsid w:val="00BC6A41"/>
    <w:rsid w:val="00BC6F1C"/>
    <w:rsid w:val="00BD179A"/>
    <w:rsid w:val="00BD1C69"/>
    <w:rsid w:val="00BD3ACF"/>
    <w:rsid w:val="00BD448C"/>
    <w:rsid w:val="00BD4CEC"/>
    <w:rsid w:val="00BD4ED1"/>
    <w:rsid w:val="00BD63B5"/>
    <w:rsid w:val="00BD674C"/>
    <w:rsid w:val="00BD7990"/>
    <w:rsid w:val="00BE0474"/>
    <w:rsid w:val="00BE05D7"/>
    <w:rsid w:val="00BE1D91"/>
    <w:rsid w:val="00BE2E56"/>
    <w:rsid w:val="00BE30B3"/>
    <w:rsid w:val="00BE4533"/>
    <w:rsid w:val="00BE483F"/>
    <w:rsid w:val="00BE4F3D"/>
    <w:rsid w:val="00BE52F8"/>
    <w:rsid w:val="00BE545B"/>
    <w:rsid w:val="00BE5B65"/>
    <w:rsid w:val="00BE5B71"/>
    <w:rsid w:val="00BE6631"/>
    <w:rsid w:val="00BE6FBA"/>
    <w:rsid w:val="00BE7FB4"/>
    <w:rsid w:val="00BF118B"/>
    <w:rsid w:val="00BF19D5"/>
    <w:rsid w:val="00BF2406"/>
    <w:rsid w:val="00BF2507"/>
    <w:rsid w:val="00BF26F2"/>
    <w:rsid w:val="00BF2B5A"/>
    <w:rsid w:val="00BF2FE2"/>
    <w:rsid w:val="00BF328F"/>
    <w:rsid w:val="00BF471A"/>
    <w:rsid w:val="00BF4A43"/>
    <w:rsid w:val="00BF4ABE"/>
    <w:rsid w:val="00BF580F"/>
    <w:rsid w:val="00BF7A7C"/>
    <w:rsid w:val="00C00D6E"/>
    <w:rsid w:val="00C00EE3"/>
    <w:rsid w:val="00C02781"/>
    <w:rsid w:val="00C0408D"/>
    <w:rsid w:val="00C04FE3"/>
    <w:rsid w:val="00C063FB"/>
    <w:rsid w:val="00C064DF"/>
    <w:rsid w:val="00C06603"/>
    <w:rsid w:val="00C06DFC"/>
    <w:rsid w:val="00C07158"/>
    <w:rsid w:val="00C07570"/>
    <w:rsid w:val="00C07C72"/>
    <w:rsid w:val="00C116B0"/>
    <w:rsid w:val="00C120C8"/>
    <w:rsid w:val="00C12893"/>
    <w:rsid w:val="00C13232"/>
    <w:rsid w:val="00C16014"/>
    <w:rsid w:val="00C16191"/>
    <w:rsid w:val="00C161B5"/>
    <w:rsid w:val="00C16B36"/>
    <w:rsid w:val="00C16F37"/>
    <w:rsid w:val="00C17B62"/>
    <w:rsid w:val="00C20074"/>
    <w:rsid w:val="00C20808"/>
    <w:rsid w:val="00C209E0"/>
    <w:rsid w:val="00C21863"/>
    <w:rsid w:val="00C21AF5"/>
    <w:rsid w:val="00C220F3"/>
    <w:rsid w:val="00C22377"/>
    <w:rsid w:val="00C22564"/>
    <w:rsid w:val="00C22B80"/>
    <w:rsid w:val="00C23B93"/>
    <w:rsid w:val="00C256FC"/>
    <w:rsid w:val="00C2574A"/>
    <w:rsid w:val="00C25BCC"/>
    <w:rsid w:val="00C25BEA"/>
    <w:rsid w:val="00C25D51"/>
    <w:rsid w:val="00C269C9"/>
    <w:rsid w:val="00C26DED"/>
    <w:rsid w:val="00C27B28"/>
    <w:rsid w:val="00C30815"/>
    <w:rsid w:val="00C3084E"/>
    <w:rsid w:val="00C31315"/>
    <w:rsid w:val="00C313C5"/>
    <w:rsid w:val="00C32FCB"/>
    <w:rsid w:val="00C34133"/>
    <w:rsid w:val="00C349E5"/>
    <w:rsid w:val="00C34CB7"/>
    <w:rsid w:val="00C35374"/>
    <w:rsid w:val="00C36992"/>
    <w:rsid w:val="00C36B06"/>
    <w:rsid w:val="00C36CB4"/>
    <w:rsid w:val="00C37B38"/>
    <w:rsid w:val="00C40084"/>
    <w:rsid w:val="00C403D1"/>
    <w:rsid w:val="00C40606"/>
    <w:rsid w:val="00C40626"/>
    <w:rsid w:val="00C41DE9"/>
    <w:rsid w:val="00C420D3"/>
    <w:rsid w:val="00C421A5"/>
    <w:rsid w:val="00C4284B"/>
    <w:rsid w:val="00C42A27"/>
    <w:rsid w:val="00C436F2"/>
    <w:rsid w:val="00C44512"/>
    <w:rsid w:val="00C4516D"/>
    <w:rsid w:val="00C474EF"/>
    <w:rsid w:val="00C474FB"/>
    <w:rsid w:val="00C47584"/>
    <w:rsid w:val="00C501C8"/>
    <w:rsid w:val="00C51D82"/>
    <w:rsid w:val="00C51E07"/>
    <w:rsid w:val="00C52BC9"/>
    <w:rsid w:val="00C52E07"/>
    <w:rsid w:val="00C531BA"/>
    <w:rsid w:val="00C54953"/>
    <w:rsid w:val="00C558B4"/>
    <w:rsid w:val="00C5619D"/>
    <w:rsid w:val="00C5631C"/>
    <w:rsid w:val="00C56721"/>
    <w:rsid w:val="00C56EDC"/>
    <w:rsid w:val="00C57549"/>
    <w:rsid w:val="00C57650"/>
    <w:rsid w:val="00C57D87"/>
    <w:rsid w:val="00C6005D"/>
    <w:rsid w:val="00C61922"/>
    <w:rsid w:val="00C61B29"/>
    <w:rsid w:val="00C61C1B"/>
    <w:rsid w:val="00C626F8"/>
    <w:rsid w:val="00C64248"/>
    <w:rsid w:val="00C64C21"/>
    <w:rsid w:val="00C673A4"/>
    <w:rsid w:val="00C679DF"/>
    <w:rsid w:val="00C7129F"/>
    <w:rsid w:val="00C72449"/>
    <w:rsid w:val="00C7587A"/>
    <w:rsid w:val="00C772AA"/>
    <w:rsid w:val="00C77F9B"/>
    <w:rsid w:val="00C801CC"/>
    <w:rsid w:val="00C80B15"/>
    <w:rsid w:val="00C82935"/>
    <w:rsid w:val="00C82E65"/>
    <w:rsid w:val="00C8488F"/>
    <w:rsid w:val="00C84DEE"/>
    <w:rsid w:val="00C8586F"/>
    <w:rsid w:val="00C86689"/>
    <w:rsid w:val="00C86855"/>
    <w:rsid w:val="00C876D9"/>
    <w:rsid w:val="00C8794E"/>
    <w:rsid w:val="00C90055"/>
    <w:rsid w:val="00C90490"/>
    <w:rsid w:val="00C90F88"/>
    <w:rsid w:val="00C9174A"/>
    <w:rsid w:val="00C917CB"/>
    <w:rsid w:val="00C922A8"/>
    <w:rsid w:val="00C92401"/>
    <w:rsid w:val="00C93194"/>
    <w:rsid w:val="00C93F41"/>
    <w:rsid w:val="00C94B0D"/>
    <w:rsid w:val="00C95CAC"/>
    <w:rsid w:val="00C95E1F"/>
    <w:rsid w:val="00C9604A"/>
    <w:rsid w:val="00C968F4"/>
    <w:rsid w:val="00C973EC"/>
    <w:rsid w:val="00C973F2"/>
    <w:rsid w:val="00C97F88"/>
    <w:rsid w:val="00CA0646"/>
    <w:rsid w:val="00CA1E86"/>
    <w:rsid w:val="00CA346A"/>
    <w:rsid w:val="00CA3663"/>
    <w:rsid w:val="00CA3A1D"/>
    <w:rsid w:val="00CA6031"/>
    <w:rsid w:val="00CA7731"/>
    <w:rsid w:val="00CB0664"/>
    <w:rsid w:val="00CB0F5E"/>
    <w:rsid w:val="00CB1253"/>
    <w:rsid w:val="00CB1EB3"/>
    <w:rsid w:val="00CB20B7"/>
    <w:rsid w:val="00CB29DD"/>
    <w:rsid w:val="00CB2B3D"/>
    <w:rsid w:val="00CB2CF5"/>
    <w:rsid w:val="00CB3506"/>
    <w:rsid w:val="00CB3707"/>
    <w:rsid w:val="00CB4EEC"/>
    <w:rsid w:val="00CB4EF6"/>
    <w:rsid w:val="00CB593E"/>
    <w:rsid w:val="00CB5EE4"/>
    <w:rsid w:val="00CB7461"/>
    <w:rsid w:val="00CB7766"/>
    <w:rsid w:val="00CB7866"/>
    <w:rsid w:val="00CB7BC9"/>
    <w:rsid w:val="00CB7DE6"/>
    <w:rsid w:val="00CC0660"/>
    <w:rsid w:val="00CC067C"/>
    <w:rsid w:val="00CC1076"/>
    <w:rsid w:val="00CC125E"/>
    <w:rsid w:val="00CC1B2D"/>
    <w:rsid w:val="00CC28B2"/>
    <w:rsid w:val="00CC3D23"/>
    <w:rsid w:val="00CC3F02"/>
    <w:rsid w:val="00CC4541"/>
    <w:rsid w:val="00CC4A32"/>
    <w:rsid w:val="00CC5533"/>
    <w:rsid w:val="00CC75D6"/>
    <w:rsid w:val="00CD00BF"/>
    <w:rsid w:val="00CD03CB"/>
    <w:rsid w:val="00CD054B"/>
    <w:rsid w:val="00CD097B"/>
    <w:rsid w:val="00CD1A1C"/>
    <w:rsid w:val="00CD24B3"/>
    <w:rsid w:val="00CD2D61"/>
    <w:rsid w:val="00CD359C"/>
    <w:rsid w:val="00CD3E59"/>
    <w:rsid w:val="00CD4050"/>
    <w:rsid w:val="00CD5377"/>
    <w:rsid w:val="00CD5911"/>
    <w:rsid w:val="00CD59DF"/>
    <w:rsid w:val="00CD5CB4"/>
    <w:rsid w:val="00CD62F4"/>
    <w:rsid w:val="00CD69B0"/>
    <w:rsid w:val="00CD6E4D"/>
    <w:rsid w:val="00CD7141"/>
    <w:rsid w:val="00CD722F"/>
    <w:rsid w:val="00CD7C17"/>
    <w:rsid w:val="00CE00C0"/>
    <w:rsid w:val="00CE074E"/>
    <w:rsid w:val="00CE0DA4"/>
    <w:rsid w:val="00CE1B81"/>
    <w:rsid w:val="00CE2281"/>
    <w:rsid w:val="00CE27E5"/>
    <w:rsid w:val="00CE2AA2"/>
    <w:rsid w:val="00CE3B42"/>
    <w:rsid w:val="00CE4197"/>
    <w:rsid w:val="00CE4487"/>
    <w:rsid w:val="00CE5B52"/>
    <w:rsid w:val="00CE5E06"/>
    <w:rsid w:val="00CE609F"/>
    <w:rsid w:val="00CE7517"/>
    <w:rsid w:val="00CF08B1"/>
    <w:rsid w:val="00CF08E8"/>
    <w:rsid w:val="00CF274A"/>
    <w:rsid w:val="00CF2AB0"/>
    <w:rsid w:val="00CF4FE5"/>
    <w:rsid w:val="00CF5EA0"/>
    <w:rsid w:val="00CF6C2E"/>
    <w:rsid w:val="00CF778C"/>
    <w:rsid w:val="00D0024C"/>
    <w:rsid w:val="00D00640"/>
    <w:rsid w:val="00D0073E"/>
    <w:rsid w:val="00D00FE9"/>
    <w:rsid w:val="00D021B5"/>
    <w:rsid w:val="00D023BC"/>
    <w:rsid w:val="00D03E12"/>
    <w:rsid w:val="00D0473A"/>
    <w:rsid w:val="00D04B52"/>
    <w:rsid w:val="00D04EB4"/>
    <w:rsid w:val="00D066E4"/>
    <w:rsid w:val="00D06D40"/>
    <w:rsid w:val="00D06D49"/>
    <w:rsid w:val="00D10595"/>
    <w:rsid w:val="00D10AD9"/>
    <w:rsid w:val="00D10F7A"/>
    <w:rsid w:val="00D110D0"/>
    <w:rsid w:val="00D13D25"/>
    <w:rsid w:val="00D13FA8"/>
    <w:rsid w:val="00D14397"/>
    <w:rsid w:val="00D1467B"/>
    <w:rsid w:val="00D1536F"/>
    <w:rsid w:val="00D158CE"/>
    <w:rsid w:val="00D15DA8"/>
    <w:rsid w:val="00D15EAC"/>
    <w:rsid w:val="00D163E2"/>
    <w:rsid w:val="00D165F6"/>
    <w:rsid w:val="00D16728"/>
    <w:rsid w:val="00D16867"/>
    <w:rsid w:val="00D16B0C"/>
    <w:rsid w:val="00D17002"/>
    <w:rsid w:val="00D17A1C"/>
    <w:rsid w:val="00D2014D"/>
    <w:rsid w:val="00D207F6"/>
    <w:rsid w:val="00D20913"/>
    <w:rsid w:val="00D20CD6"/>
    <w:rsid w:val="00D20CF6"/>
    <w:rsid w:val="00D2103E"/>
    <w:rsid w:val="00D238FD"/>
    <w:rsid w:val="00D25212"/>
    <w:rsid w:val="00D26F19"/>
    <w:rsid w:val="00D278E0"/>
    <w:rsid w:val="00D27FDA"/>
    <w:rsid w:val="00D30D5B"/>
    <w:rsid w:val="00D314F5"/>
    <w:rsid w:val="00D3188E"/>
    <w:rsid w:val="00D3196B"/>
    <w:rsid w:val="00D319FF"/>
    <w:rsid w:val="00D31F16"/>
    <w:rsid w:val="00D32034"/>
    <w:rsid w:val="00D321C0"/>
    <w:rsid w:val="00D32AFF"/>
    <w:rsid w:val="00D3588D"/>
    <w:rsid w:val="00D36591"/>
    <w:rsid w:val="00D36C23"/>
    <w:rsid w:val="00D37142"/>
    <w:rsid w:val="00D40508"/>
    <w:rsid w:val="00D411EC"/>
    <w:rsid w:val="00D429EC"/>
    <w:rsid w:val="00D43B72"/>
    <w:rsid w:val="00D44392"/>
    <w:rsid w:val="00D44477"/>
    <w:rsid w:val="00D44706"/>
    <w:rsid w:val="00D451EC"/>
    <w:rsid w:val="00D45790"/>
    <w:rsid w:val="00D45830"/>
    <w:rsid w:val="00D46462"/>
    <w:rsid w:val="00D46555"/>
    <w:rsid w:val="00D500D8"/>
    <w:rsid w:val="00D51312"/>
    <w:rsid w:val="00D51C14"/>
    <w:rsid w:val="00D5487C"/>
    <w:rsid w:val="00D548D2"/>
    <w:rsid w:val="00D558D4"/>
    <w:rsid w:val="00D55DE2"/>
    <w:rsid w:val="00D565D5"/>
    <w:rsid w:val="00D567B9"/>
    <w:rsid w:val="00D56EB5"/>
    <w:rsid w:val="00D624CA"/>
    <w:rsid w:val="00D6318E"/>
    <w:rsid w:val="00D63516"/>
    <w:rsid w:val="00D636D8"/>
    <w:rsid w:val="00D636FA"/>
    <w:rsid w:val="00D6380C"/>
    <w:rsid w:val="00D63AEE"/>
    <w:rsid w:val="00D63DF5"/>
    <w:rsid w:val="00D641D6"/>
    <w:rsid w:val="00D64983"/>
    <w:rsid w:val="00D65E1F"/>
    <w:rsid w:val="00D67021"/>
    <w:rsid w:val="00D67FDD"/>
    <w:rsid w:val="00D70EA8"/>
    <w:rsid w:val="00D71624"/>
    <w:rsid w:val="00D724D5"/>
    <w:rsid w:val="00D72F1C"/>
    <w:rsid w:val="00D73623"/>
    <w:rsid w:val="00D74134"/>
    <w:rsid w:val="00D74378"/>
    <w:rsid w:val="00D7437E"/>
    <w:rsid w:val="00D743A3"/>
    <w:rsid w:val="00D75011"/>
    <w:rsid w:val="00D7504C"/>
    <w:rsid w:val="00D75386"/>
    <w:rsid w:val="00D75FCC"/>
    <w:rsid w:val="00D7625A"/>
    <w:rsid w:val="00D76AB8"/>
    <w:rsid w:val="00D76B6B"/>
    <w:rsid w:val="00D776F3"/>
    <w:rsid w:val="00D82322"/>
    <w:rsid w:val="00D829E3"/>
    <w:rsid w:val="00D82A7C"/>
    <w:rsid w:val="00D82D39"/>
    <w:rsid w:val="00D84803"/>
    <w:rsid w:val="00D84AEB"/>
    <w:rsid w:val="00D84B4C"/>
    <w:rsid w:val="00D85006"/>
    <w:rsid w:val="00D86F97"/>
    <w:rsid w:val="00D871E9"/>
    <w:rsid w:val="00D92C57"/>
    <w:rsid w:val="00D92E66"/>
    <w:rsid w:val="00D92FA3"/>
    <w:rsid w:val="00D9304E"/>
    <w:rsid w:val="00D9360D"/>
    <w:rsid w:val="00D9399A"/>
    <w:rsid w:val="00D94132"/>
    <w:rsid w:val="00D94317"/>
    <w:rsid w:val="00D94734"/>
    <w:rsid w:val="00D94884"/>
    <w:rsid w:val="00D95871"/>
    <w:rsid w:val="00D959D8"/>
    <w:rsid w:val="00D967EC"/>
    <w:rsid w:val="00D97036"/>
    <w:rsid w:val="00D9724B"/>
    <w:rsid w:val="00D97720"/>
    <w:rsid w:val="00DA12E2"/>
    <w:rsid w:val="00DA20FB"/>
    <w:rsid w:val="00DA2AD3"/>
    <w:rsid w:val="00DA2C04"/>
    <w:rsid w:val="00DA334C"/>
    <w:rsid w:val="00DA339D"/>
    <w:rsid w:val="00DA3C8E"/>
    <w:rsid w:val="00DA605E"/>
    <w:rsid w:val="00DB12DB"/>
    <w:rsid w:val="00DB1931"/>
    <w:rsid w:val="00DB1B0D"/>
    <w:rsid w:val="00DB2A92"/>
    <w:rsid w:val="00DB3838"/>
    <w:rsid w:val="00DB3BD3"/>
    <w:rsid w:val="00DB4DB1"/>
    <w:rsid w:val="00DB5366"/>
    <w:rsid w:val="00DB5A14"/>
    <w:rsid w:val="00DB61AA"/>
    <w:rsid w:val="00DB630F"/>
    <w:rsid w:val="00DC018F"/>
    <w:rsid w:val="00DC0B8A"/>
    <w:rsid w:val="00DC124E"/>
    <w:rsid w:val="00DC20D6"/>
    <w:rsid w:val="00DC23AA"/>
    <w:rsid w:val="00DC2EA5"/>
    <w:rsid w:val="00DC3677"/>
    <w:rsid w:val="00DC3EA3"/>
    <w:rsid w:val="00DC3EBF"/>
    <w:rsid w:val="00DC45AA"/>
    <w:rsid w:val="00DC5F01"/>
    <w:rsid w:val="00DC75CB"/>
    <w:rsid w:val="00DC7724"/>
    <w:rsid w:val="00DC785D"/>
    <w:rsid w:val="00DC7A5B"/>
    <w:rsid w:val="00DD0CF6"/>
    <w:rsid w:val="00DD1094"/>
    <w:rsid w:val="00DD121E"/>
    <w:rsid w:val="00DD15DA"/>
    <w:rsid w:val="00DD32C4"/>
    <w:rsid w:val="00DD4810"/>
    <w:rsid w:val="00DD506B"/>
    <w:rsid w:val="00DD6003"/>
    <w:rsid w:val="00DD64AB"/>
    <w:rsid w:val="00DD6C02"/>
    <w:rsid w:val="00DD76E3"/>
    <w:rsid w:val="00DD78AC"/>
    <w:rsid w:val="00DE0978"/>
    <w:rsid w:val="00DE33F9"/>
    <w:rsid w:val="00DE382B"/>
    <w:rsid w:val="00DE394A"/>
    <w:rsid w:val="00DE48BB"/>
    <w:rsid w:val="00DE4D1B"/>
    <w:rsid w:val="00DE4F5D"/>
    <w:rsid w:val="00DE5AEB"/>
    <w:rsid w:val="00DE5DCC"/>
    <w:rsid w:val="00DE6719"/>
    <w:rsid w:val="00DE6ACA"/>
    <w:rsid w:val="00DE755D"/>
    <w:rsid w:val="00DE7965"/>
    <w:rsid w:val="00DE7C5E"/>
    <w:rsid w:val="00DE7FF9"/>
    <w:rsid w:val="00DF1FB0"/>
    <w:rsid w:val="00DF2561"/>
    <w:rsid w:val="00DF28DD"/>
    <w:rsid w:val="00DF38BE"/>
    <w:rsid w:val="00DF3FCA"/>
    <w:rsid w:val="00DF407D"/>
    <w:rsid w:val="00DF4389"/>
    <w:rsid w:val="00DF5478"/>
    <w:rsid w:val="00DF58F4"/>
    <w:rsid w:val="00DF5FFA"/>
    <w:rsid w:val="00DF704E"/>
    <w:rsid w:val="00E005A3"/>
    <w:rsid w:val="00E00ED5"/>
    <w:rsid w:val="00E010A0"/>
    <w:rsid w:val="00E016AE"/>
    <w:rsid w:val="00E02283"/>
    <w:rsid w:val="00E02AD4"/>
    <w:rsid w:val="00E04338"/>
    <w:rsid w:val="00E0747C"/>
    <w:rsid w:val="00E07AF2"/>
    <w:rsid w:val="00E109FA"/>
    <w:rsid w:val="00E118E8"/>
    <w:rsid w:val="00E11E8D"/>
    <w:rsid w:val="00E12923"/>
    <w:rsid w:val="00E1374E"/>
    <w:rsid w:val="00E13EC1"/>
    <w:rsid w:val="00E15BD6"/>
    <w:rsid w:val="00E162AB"/>
    <w:rsid w:val="00E165BD"/>
    <w:rsid w:val="00E169DF"/>
    <w:rsid w:val="00E169F9"/>
    <w:rsid w:val="00E175FD"/>
    <w:rsid w:val="00E17867"/>
    <w:rsid w:val="00E21032"/>
    <w:rsid w:val="00E219EE"/>
    <w:rsid w:val="00E21E9C"/>
    <w:rsid w:val="00E22191"/>
    <w:rsid w:val="00E221E5"/>
    <w:rsid w:val="00E225F0"/>
    <w:rsid w:val="00E2369E"/>
    <w:rsid w:val="00E236C9"/>
    <w:rsid w:val="00E23F00"/>
    <w:rsid w:val="00E23F1F"/>
    <w:rsid w:val="00E23FB7"/>
    <w:rsid w:val="00E2428E"/>
    <w:rsid w:val="00E24823"/>
    <w:rsid w:val="00E24908"/>
    <w:rsid w:val="00E24CF5"/>
    <w:rsid w:val="00E24D28"/>
    <w:rsid w:val="00E26194"/>
    <w:rsid w:val="00E26F16"/>
    <w:rsid w:val="00E2733B"/>
    <w:rsid w:val="00E277D5"/>
    <w:rsid w:val="00E3027C"/>
    <w:rsid w:val="00E30CA6"/>
    <w:rsid w:val="00E312BF"/>
    <w:rsid w:val="00E3205F"/>
    <w:rsid w:val="00E32395"/>
    <w:rsid w:val="00E32BEF"/>
    <w:rsid w:val="00E34B44"/>
    <w:rsid w:val="00E34D4B"/>
    <w:rsid w:val="00E351D1"/>
    <w:rsid w:val="00E35D90"/>
    <w:rsid w:val="00E36672"/>
    <w:rsid w:val="00E36673"/>
    <w:rsid w:val="00E37239"/>
    <w:rsid w:val="00E37E64"/>
    <w:rsid w:val="00E40584"/>
    <w:rsid w:val="00E4180B"/>
    <w:rsid w:val="00E41864"/>
    <w:rsid w:val="00E41C44"/>
    <w:rsid w:val="00E41E62"/>
    <w:rsid w:val="00E42190"/>
    <w:rsid w:val="00E4234E"/>
    <w:rsid w:val="00E42914"/>
    <w:rsid w:val="00E42D31"/>
    <w:rsid w:val="00E435FA"/>
    <w:rsid w:val="00E436F8"/>
    <w:rsid w:val="00E438FD"/>
    <w:rsid w:val="00E4517F"/>
    <w:rsid w:val="00E45A14"/>
    <w:rsid w:val="00E45B2C"/>
    <w:rsid w:val="00E4634A"/>
    <w:rsid w:val="00E504A9"/>
    <w:rsid w:val="00E50B0D"/>
    <w:rsid w:val="00E51C97"/>
    <w:rsid w:val="00E51E96"/>
    <w:rsid w:val="00E5252D"/>
    <w:rsid w:val="00E528C1"/>
    <w:rsid w:val="00E52FEA"/>
    <w:rsid w:val="00E53952"/>
    <w:rsid w:val="00E53DAE"/>
    <w:rsid w:val="00E54075"/>
    <w:rsid w:val="00E55C1A"/>
    <w:rsid w:val="00E6134C"/>
    <w:rsid w:val="00E61A0E"/>
    <w:rsid w:val="00E62012"/>
    <w:rsid w:val="00E622E8"/>
    <w:rsid w:val="00E629A5"/>
    <w:rsid w:val="00E62BC3"/>
    <w:rsid w:val="00E63334"/>
    <w:rsid w:val="00E633F2"/>
    <w:rsid w:val="00E63CC1"/>
    <w:rsid w:val="00E64177"/>
    <w:rsid w:val="00E64331"/>
    <w:rsid w:val="00E6477D"/>
    <w:rsid w:val="00E64B81"/>
    <w:rsid w:val="00E65CC4"/>
    <w:rsid w:val="00E66579"/>
    <w:rsid w:val="00E66A4E"/>
    <w:rsid w:val="00E66C24"/>
    <w:rsid w:val="00E67025"/>
    <w:rsid w:val="00E67FD3"/>
    <w:rsid w:val="00E701CB"/>
    <w:rsid w:val="00E70885"/>
    <w:rsid w:val="00E70B3A"/>
    <w:rsid w:val="00E70D12"/>
    <w:rsid w:val="00E70E13"/>
    <w:rsid w:val="00E7134D"/>
    <w:rsid w:val="00E731BD"/>
    <w:rsid w:val="00E7367E"/>
    <w:rsid w:val="00E7428C"/>
    <w:rsid w:val="00E743BE"/>
    <w:rsid w:val="00E75A3D"/>
    <w:rsid w:val="00E75C38"/>
    <w:rsid w:val="00E76B6F"/>
    <w:rsid w:val="00E76F23"/>
    <w:rsid w:val="00E76F9E"/>
    <w:rsid w:val="00E77192"/>
    <w:rsid w:val="00E8087A"/>
    <w:rsid w:val="00E80A08"/>
    <w:rsid w:val="00E84EA2"/>
    <w:rsid w:val="00E8558A"/>
    <w:rsid w:val="00E85EC4"/>
    <w:rsid w:val="00E86C0B"/>
    <w:rsid w:val="00E87018"/>
    <w:rsid w:val="00E874A6"/>
    <w:rsid w:val="00E90EBA"/>
    <w:rsid w:val="00E912EA"/>
    <w:rsid w:val="00E91602"/>
    <w:rsid w:val="00E91897"/>
    <w:rsid w:val="00E93548"/>
    <w:rsid w:val="00E93C26"/>
    <w:rsid w:val="00E942F4"/>
    <w:rsid w:val="00E95043"/>
    <w:rsid w:val="00E9537D"/>
    <w:rsid w:val="00E9569A"/>
    <w:rsid w:val="00E957FA"/>
    <w:rsid w:val="00E96714"/>
    <w:rsid w:val="00E9744E"/>
    <w:rsid w:val="00E97CE6"/>
    <w:rsid w:val="00EA0875"/>
    <w:rsid w:val="00EA0DC8"/>
    <w:rsid w:val="00EA257D"/>
    <w:rsid w:val="00EA2FC2"/>
    <w:rsid w:val="00EA30EE"/>
    <w:rsid w:val="00EA3261"/>
    <w:rsid w:val="00EA523E"/>
    <w:rsid w:val="00EA5955"/>
    <w:rsid w:val="00EA645C"/>
    <w:rsid w:val="00EA6BC8"/>
    <w:rsid w:val="00EB01F5"/>
    <w:rsid w:val="00EB15F7"/>
    <w:rsid w:val="00EB22E2"/>
    <w:rsid w:val="00EB2BDA"/>
    <w:rsid w:val="00EB2C3B"/>
    <w:rsid w:val="00EB3388"/>
    <w:rsid w:val="00EB3D6A"/>
    <w:rsid w:val="00EB4E4F"/>
    <w:rsid w:val="00EB5820"/>
    <w:rsid w:val="00EB5A5E"/>
    <w:rsid w:val="00EB5C51"/>
    <w:rsid w:val="00EB629D"/>
    <w:rsid w:val="00EB737B"/>
    <w:rsid w:val="00EB7700"/>
    <w:rsid w:val="00EB787B"/>
    <w:rsid w:val="00EB7BFA"/>
    <w:rsid w:val="00EC0160"/>
    <w:rsid w:val="00EC07F4"/>
    <w:rsid w:val="00EC08EB"/>
    <w:rsid w:val="00EC26DA"/>
    <w:rsid w:val="00EC4D07"/>
    <w:rsid w:val="00EC5AE1"/>
    <w:rsid w:val="00EC6170"/>
    <w:rsid w:val="00ED0659"/>
    <w:rsid w:val="00ED075B"/>
    <w:rsid w:val="00ED0A5F"/>
    <w:rsid w:val="00ED0ACB"/>
    <w:rsid w:val="00ED0BAA"/>
    <w:rsid w:val="00ED13E4"/>
    <w:rsid w:val="00ED2CCA"/>
    <w:rsid w:val="00ED2D70"/>
    <w:rsid w:val="00ED2DC4"/>
    <w:rsid w:val="00ED312D"/>
    <w:rsid w:val="00ED58F4"/>
    <w:rsid w:val="00ED6883"/>
    <w:rsid w:val="00ED73A2"/>
    <w:rsid w:val="00ED7516"/>
    <w:rsid w:val="00EE042B"/>
    <w:rsid w:val="00EE0C26"/>
    <w:rsid w:val="00EE151D"/>
    <w:rsid w:val="00EE179E"/>
    <w:rsid w:val="00EE1CAF"/>
    <w:rsid w:val="00EE2176"/>
    <w:rsid w:val="00EE36D0"/>
    <w:rsid w:val="00EE39EB"/>
    <w:rsid w:val="00EE4C62"/>
    <w:rsid w:val="00EE55B6"/>
    <w:rsid w:val="00EE5808"/>
    <w:rsid w:val="00EE7A60"/>
    <w:rsid w:val="00EF021C"/>
    <w:rsid w:val="00EF058E"/>
    <w:rsid w:val="00EF0BF8"/>
    <w:rsid w:val="00EF158C"/>
    <w:rsid w:val="00EF17A6"/>
    <w:rsid w:val="00EF1A33"/>
    <w:rsid w:val="00EF23B3"/>
    <w:rsid w:val="00EF28B2"/>
    <w:rsid w:val="00EF2C4F"/>
    <w:rsid w:val="00EF3BD9"/>
    <w:rsid w:val="00EF3E7D"/>
    <w:rsid w:val="00EF4025"/>
    <w:rsid w:val="00EF40DA"/>
    <w:rsid w:val="00EF460E"/>
    <w:rsid w:val="00EF463D"/>
    <w:rsid w:val="00EF481C"/>
    <w:rsid w:val="00EF4BB1"/>
    <w:rsid w:val="00EF58AC"/>
    <w:rsid w:val="00EF597B"/>
    <w:rsid w:val="00EF5D65"/>
    <w:rsid w:val="00EF6558"/>
    <w:rsid w:val="00EF687A"/>
    <w:rsid w:val="00EF6DE1"/>
    <w:rsid w:val="00EF71D0"/>
    <w:rsid w:val="00EF7854"/>
    <w:rsid w:val="00F014D4"/>
    <w:rsid w:val="00F0194E"/>
    <w:rsid w:val="00F02845"/>
    <w:rsid w:val="00F02C65"/>
    <w:rsid w:val="00F03308"/>
    <w:rsid w:val="00F03DBC"/>
    <w:rsid w:val="00F05BAA"/>
    <w:rsid w:val="00F05CA6"/>
    <w:rsid w:val="00F05D5E"/>
    <w:rsid w:val="00F06154"/>
    <w:rsid w:val="00F071BB"/>
    <w:rsid w:val="00F1013E"/>
    <w:rsid w:val="00F125FB"/>
    <w:rsid w:val="00F13470"/>
    <w:rsid w:val="00F13A20"/>
    <w:rsid w:val="00F14A19"/>
    <w:rsid w:val="00F1538E"/>
    <w:rsid w:val="00F15683"/>
    <w:rsid w:val="00F16017"/>
    <w:rsid w:val="00F168DD"/>
    <w:rsid w:val="00F16988"/>
    <w:rsid w:val="00F17487"/>
    <w:rsid w:val="00F17928"/>
    <w:rsid w:val="00F17DD4"/>
    <w:rsid w:val="00F2005A"/>
    <w:rsid w:val="00F20899"/>
    <w:rsid w:val="00F21485"/>
    <w:rsid w:val="00F2270B"/>
    <w:rsid w:val="00F22E3A"/>
    <w:rsid w:val="00F23396"/>
    <w:rsid w:val="00F24C36"/>
    <w:rsid w:val="00F25707"/>
    <w:rsid w:val="00F25E1F"/>
    <w:rsid w:val="00F27E88"/>
    <w:rsid w:val="00F30896"/>
    <w:rsid w:val="00F31C37"/>
    <w:rsid w:val="00F31CC6"/>
    <w:rsid w:val="00F32D8D"/>
    <w:rsid w:val="00F33E6D"/>
    <w:rsid w:val="00F36B95"/>
    <w:rsid w:val="00F37279"/>
    <w:rsid w:val="00F406B1"/>
    <w:rsid w:val="00F41607"/>
    <w:rsid w:val="00F41972"/>
    <w:rsid w:val="00F41AFA"/>
    <w:rsid w:val="00F42BAD"/>
    <w:rsid w:val="00F42C37"/>
    <w:rsid w:val="00F43E6A"/>
    <w:rsid w:val="00F44775"/>
    <w:rsid w:val="00F44DB5"/>
    <w:rsid w:val="00F46AFA"/>
    <w:rsid w:val="00F46F96"/>
    <w:rsid w:val="00F47511"/>
    <w:rsid w:val="00F477BB"/>
    <w:rsid w:val="00F478C6"/>
    <w:rsid w:val="00F5033B"/>
    <w:rsid w:val="00F50B61"/>
    <w:rsid w:val="00F50BF7"/>
    <w:rsid w:val="00F539F2"/>
    <w:rsid w:val="00F53A6D"/>
    <w:rsid w:val="00F55ED0"/>
    <w:rsid w:val="00F56126"/>
    <w:rsid w:val="00F56FD2"/>
    <w:rsid w:val="00F5711F"/>
    <w:rsid w:val="00F57C82"/>
    <w:rsid w:val="00F60037"/>
    <w:rsid w:val="00F60467"/>
    <w:rsid w:val="00F63FD3"/>
    <w:rsid w:val="00F64C2E"/>
    <w:rsid w:val="00F64D7D"/>
    <w:rsid w:val="00F65E9D"/>
    <w:rsid w:val="00F66303"/>
    <w:rsid w:val="00F6659E"/>
    <w:rsid w:val="00F66DFF"/>
    <w:rsid w:val="00F704A6"/>
    <w:rsid w:val="00F70D59"/>
    <w:rsid w:val="00F720BE"/>
    <w:rsid w:val="00F722E0"/>
    <w:rsid w:val="00F723DE"/>
    <w:rsid w:val="00F72CFC"/>
    <w:rsid w:val="00F73BA9"/>
    <w:rsid w:val="00F747F6"/>
    <w:rsid w:val="00F75CB0"/>
    <w:rsid w:val="00F75D97"/>
    <w:rsid w:val="00F75E14"/>
    <w:rsid w:val="00F76842"/>
    <w:rsid w:val="00F76E17"/>
    <w:rsid w:val="00F771D5"/>
    <w:rsid w:val="00F771D8"/>
    <w:rsid w:val="00F77F7B"/>
    <w:rsid w:val="00F77F96"/>
    <w:rsid w:val="00F805F7"/>
    <w:rsid w:val="00F8116E"/>
    <w:rsid w:val="00F813B7"/>
    <w:rsid w:val="00F81D74"/>
    <w:rsid w:val="00F82EBD"/>
    <w:rsid w:val="00F83013"/>
    <w:rsid w:val="00F838DA"/>
    <w:rsid w:val="00F84860"/>
    <w:rsid w:val="00F8558A"/>
    <w:rsid w:val="00F90165"/>
    <w:rsid w:val="00F91455"/>
    <w:rsid w:val="00F9151D"/>
    <w:rsid w:val="00F91C61"/>
    <w:rsid w:val="00F928E4"/>
    <w:rsid w:val="00F947DB"/>
    <w:rsid w:val="00F94EEE"/>
    <w:rsid w:val="00F95039"/>
    <w:rsid w:val="00F952E2"/>
    <w:rsid w:val="00F95F2F"/>
    <w:rsid w:val="00F967F8"/>
    <w:rsid w:val="00FA0125"/>
    <w:rsid w:val="00FA0353"/>
    <w:rsid w:val="00FA06F6"/>
    <w:rsid w:val="00FA0B34"/>
    <w:rsid w:val="00FA0C4F"/>
    <w:rsid w:val="00FA0D35"/>
    <w:rsid w:val="00FA16FD"/>
    <w:rsid w:val="00FA2475"/>
    <w:rsid w:val="00FA26FD"/>
    <w:rsid w:val="00FA333E"/>
    <w:rsid w:val="00FA3B7A"/>
    <w:rsid w:val="00FA6053"/>
    <w:rsid w:val="00FA63F6"/>
    <w:rsid w:val="00FA64F8"/>
    <w:rsid w:val="00FB05DF"/>
    <w:rsid w:val="00FB0ECD"/>
    <w:rsid w:val="00FB21D8"/>
    <w:rsid w:val="00FB24FA"/>
    <w:rsid w:val="00FB2614"/>
    <w:rsid w:val="00FB5343"/>
    <w:rsid w:val="00FB5519"/>
    <w:rsid w:val="00FB631C"/>
    <w:rsid w:val="00FB7528"/>
    <w:rsid w:val="00FB7F20"/>
    <w:rsid w:val="00FC108F"/>
    <w:rsid w:val="00FC1833"/>
    <w:rsid w:val="00FC3E8B"/>
    <w:rsid w:val="00FC56F0"/>
    <w:rsid w:val="00FC5E1F"/>
    <w:rsid w:val="00FC693F"/>
    <w:rsid w:val="00FC6C2E"/>
    <w:rsid w:val="00FC7A9C"/>
    <w:rsid w:val="00FC7B3C"/>
    <w:rsid w:val="00FD350B"/>
    <w:rsid w:val="00FD360D"/>
    <w:rsid w:val="00FD3A15"/>
    <w:rsid w:val="00FD3E62"/>
    <w:rsid w:val="00FD5491"/>
    <w:rsid w:val="00FD5AAA"/>
    <w:rsid w:val="00FD6A4E"/>
    <w:rsid w:val="00FD6FD2"/>
    <w:rsid w:val="00FD7CEE"/>
    <w:rsid w:val="00FE173B"/>
    <w:rsid w:val="00FE28DC"/>
    <w:rsid w:val="00FE2AFC"/>
    <w:rsid w:val="00FE2D4F"/>
    <w:rsid w:val="00FE33F2"/>
    <w:rsid w:val="00FE582D"/>
    <w:rsid w:val="00FE5B5E"/>
    <w:rsid w:val="00FE625A"/>
    <w:rsid w:val="00FE6B42"/>
    <w:rsid w:val="00FF131E"/>
    <w:rsid w:val="00FF1757"/>
    <w:rsid w:val="00FF17E0"/>
    <w:rsid w:val="00FF4498"/>
    <w:rsid w:val="00FF50C7"/>
    <w:rsid w:val="00FF5A07"/>
    <w:rsid w:val="00FF5D84"/>
    <w:rsid w:val="00FF6525"/>
    <w:rsid w:val="00FF6B3E"/>
    <w:rsid w:val="00FF7189"/>
    <w:rsid w:val="00FF7D31"/>
    <w:rsid w:val="600584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C853E"/>
  <w14:defaultImageDpi w14:val="300"/>
  <w15:docId w15:val="{945DFE2E-5EDB-4C5B-8B2B-DF2800E1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606"/>
    <w:pPr>
      <w:spacing w:line="240" w:lineRule="auto"/>
      <w:ind w:firstLine="360"/>
      <w:jc w:val="both"/>
    </w:pPr>
    <w:rPr>
      <w:rFonts w:ascii="Times New Roman" w:hAnsi="Times New Roman" w:cs="Times New Roman"/>
    </w:rPr>
  </w:style>
  <w:style w:type="paragraph" w:styleId="Heading1">
    <w:name w:val="heading 1"/>
    <w:basedOn w:val="Normal"/>
    <w:next w:val="Normal"/>
    <w:link w:val="Heading1Char"/>
    <w:uiPriority w:val="9"/>
    <w:qFormat/>
    <w:rsid w:val="00795904"/>
    <w:pPr>
      <w:keepNext/>
      <w:keepLines/>
      <w:numPr>
        <w:numId w:val="28"/>
      </w:numPr>
      <w:spacing w:before="360" w:after="24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795904"/>
    <w:pPr>
      <w:keepNext/>
      <w:keepLines/>
      <w:numPr>
        <w:ilvl w:val="1"/>
        <w:numId w:val="28"/>
      </w:numPr>
      <w:spacing w:before="200" w:after="0"/>
      <w:ind w:left="432"/>
      <w:outlineLvl w:val="1"/>
    </w:pPr>
    <w:rPr>
      <w:rFonts w:eastAsiaTheme="majorEastAsia"/>
      <w:b/>
      <w:bCs/>
      <w:color w:val="4F81BD" w:themeColor="accent1"/>
      <w:sz w:val="24"/>
      <w:szCs w:val="24"/>
      <w:lang w:val="en-AU"/>
    </w:rPr>
  </w:style>
  <w:style w:type="paragraph" w:styleId="Heading3">
    <w:name w:val="heading 3"/>
    <w:basedOn w:val="Normal"/>
    <w:next w:val="Normal"/>
    <w:link w:val="Heading3Char"/>
    <w:uiPriority w:val="9"/>
    <w:unhideWhenUsed/>
    <w:qFormat/>
    <w:rsid w:val="00795904"/>
    <w:pPr>
      <w:keepNext/>
      <w:keepLines/>
      <w:numPr>
        <w:ilvl w:val="2"/>
        <w:numId w:val="28"/>
      </w:numPr>
      <w:spacing w:before="200" w:after="0"/>
      <w:ind w:left="504"/>
      <w:outlineLvl w:val="2"/>
    </w:pPr>
    <w:rPr>
      <w:rFonts w:eastAsiaTheme="majorEastAsia"/>
      <w:b/>
      <w:bCs/>
      <w:color w:val="4F81BD" w:themeColor="accent1"/>
      <w:lang w:val="en-A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cs="Times New Roman"/>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95904"/>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795904"/>
    <w:rPr>
      <w:rFonts w:ascii="Times New Roman" w:eastAsiaTheme="majorEastAsia" w:hAnsi="Times New Roman" w:cs="Times New Roman"/>
      <w:b/>
      <w:bCs/>
      <w:color w:val="4F81BD" w:themeColor="accent1"/>
      <w:sz w:val="24"/>
      <w:szCs w:val="24"/>
      <w:lang w:val="en-AU"/>
    </w:rPr>
  </w:style>
  <w:style w:type="character" w:customStyle="1" w:styleId="Heading3Char">
    <w:name w:val="Heading 3 Char"/>
    <w:basedOn w:val="DefaultParagraphFont"/>
    <w:link w:val="Heading3"/>
    <w:uiPriority w:val="9"/>
    <w:rsid w:val="00795904"/>
    <w:rPr>
      <w:rFonts w:ascii="Times New Roman" w:eastAsiaTheme="majorEastAsia" w:hAnsi="Times New Roman" w:cs="Times New Roman"/>
      <w:b/>
      <w:bCs/>
      <w:color w:val="4F81BD" w:themeColor="accent1"/>
      <w:lang w:val="en-AU"/>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969"/>
    <w:rPr>
      <w:color w:val="666666"/>
    </w:rPr>
  </w:style>
  <w:style w:type="paragraph" w:customStyle="1" w:styleId="isselectedend">
    <w:name w:val="isselectedend"/>
    <w:basedOn w:val="Normal"/>
    <w:rsid w:val="00971355"/>
    <w:pPr>
      <w:spacing w:before="100" w:beforeAutospacing="1" w:after="100" w:afterAutospacing="1"/>
    </w:pPr>
    <w:rPr>
      <w:rFonts w:eastAsia="Times New Roman"/>
      <w:sz w:val="24"/>
      <w:szCs w:val="24"/>
      <w:lang w:val="en-AU" w:eastAsia="en-AU"/>
    </w:rPr>
  </w:style>
  <w:style w:type="paragraph" w:styleId="NormalWeb">
    <w:name w:val="Normal (Web)"/>
    <w:basedOn w:val="Normal"/>
    <w:uiPriority w:val="99"/>
    <w:unhideWhenUsed/>
    <w:rsid w:val="00971355"/>
    <w:pPr>
      <w:spacing w:before="100" w:beforeAutospacing="1" w:after="100" w:afterAutospacing="1"/>
    </w:pPr>
    <w:rPr>
      <w:rFonts w:eastAsia="Times New Roman"/>
      <w:sz w:val="24"/>
      <w:szCs w:val="24"/>
      <w:lang w:val="en-AU" w:eastAsia="en-AU"/>
    </w:rPr>
  </w:style>
  <w:style w:type="paragraph" w:customStyle="1" w:styleId="pdq2pgselectionanchorcontainer">
    <w:name w:val="pdq2pg_selectionanchorcontainer"/>
    <w:basedOn w:val="Normal"/>
    <w:rsid w:val="009963B1"/>
    <w:pPr>
      <w:spacing w:before="100" w:beforeAutospacing="1" w:after="100" w:afterAutospacing="1"/>
      <w:ind w:firstLine="0"/>
      <w:jc w:val="left"/>
    </w:pPr>
    <w:rPr>
      <w:rFonts w:eastAsia="Times New Roman"/>
      <w:sz w:val="24"/>
      <w:szCs w:val="24"/>
      <w:lang w:val="en-AU" w:eastAsia="en-AU"/>
    </w:rPr>
  </w:style>
  <w:style w:type="table" w:styleId="PlainTable5">
    <w:name w:val="Plain Table 5"/>
    <w:basedOn w:val="TableNormal"/>
    <w:uiPriority w:val="99"/>
    <w:rsid w:val="00CB7DE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1">
    <w:name w:val="Table Grid1"/>
    <w:basedOn w:val="TableNormal"/>
    <w:next w:val="TableGrid"/>
    <w:uiPriority w:val="39"/>
    <w:rsid w:val="009A650D"/>
    <w:pPr>
      <w:spacing w:after="0" w:line="240" w:lineRule="auto"/>
    </w:pPr>
    <w:rPr>
      <w:rFonts w:eastAsia="Aptos"/>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073BA"/>
    <w:pPr>
      <w:spacing w:after="0" w:line="240" w:lineRule="auto"/>
    </w:pPr>
    <w:rPr>
      <w:rFonts w:eastAsia="Aptos"/>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C063D"/>
    <w:pPr>
      <w:spacing w:after="0" w:line="240" w:lineRule="auto"/>
    </w:pPr>
    <w:rPr>
      <w:rFonts w:eastAsia="Aptos"/>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64046"/>
    <w:pPr>
      <w:spacing w:after="0" w:line="240" w:lineRule="auto"/>
    </w:pPr>
    <w:rPr>
      <w:rFonts w:eastAsia="Aptos"/>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C67F8"/>
    <w:pPr>
      <w:spacing w:after="0" w:line="240" w:lineRule="auto"/>
    </w:pPr>
    <w:rPr>
      <w:rFonts w:eastAsia="Aptos"/>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C8586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6718278599D24AB0B4F7D95CA4AF2C" ma:contentTypeVersion="13" ma:contentTypeDescription="Create a new document." ma:contentTypeScope="" ma:versionID="9f92a239472021cecdf6e338302cfdbe">
  <xsd:schema xmlns:xsd="http://www.w3.org/2001/XMLSchema" xmlns:xs="http://www.w3.org/2001/XMLSchema" xmlns:p="http://schemas.microsoft.com/office/2006/metadata/properties" xmlns:ns2="528506dc-068a-4878-81a3-ea02c5c1fcd8" xmlns:ns3="a5c35f20-7ef6-42fc-9866-7e6a4f5e35ae" targetNamespace="http://schemas.microsoft.com/office/2006/metadata/properties" ma:root="true" ma:fieldsID="78d595506179a4ef2f650ae03d0a2e37" ns2:_="" ns3:_="">
    <xsd:import namespace="528506dc-068a-4878-81a3-ea02c5c1fcd8"/>
    <xsd:import namespace="a5c35f20-7ef6-42fc-9866-7e6a4f5e35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8506dc-068a-4878-81a3-ea02c5c1f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4d8555-b8f1-42c9-a02a-4dc6c0ff7ff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c35f20-7ef6-42fc-9866-7e6a4f5e35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0ae19a-7a19-4bdb-b241-f0528c7c0402}" ma:internalName="TaxCatchAll" ma:showField="CatchAllData" ma:web="a5c35f20-7ef6-42fc-9866-7e6a4f5e35a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8506dc-068a-4878-81a3-ea02c5c1fcd8">
      <Terms xmlns="http://schemas.microsoft.com/office/infopath/2007/PartnerControls"/>
    </lcf76f155ced4ddcb4097134ff3c332f>
    <TaxCatchAll xmlns="a5c35f20-7ef6-42fc-9866-7e6a4f5e35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F31F76-132C-48AB-9895-7A0CFF7795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8506dc-068a-4878-81a3-ea02c5c1fcd8"/>
    <ds:schemaRef ds:uri="a5c35f20-7ef6-42fc-9866-7e6a4f5e35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4447A8A-F652-4425-B432-746FAA283399}">
  <ds:schemaRefs>
    <ds:schemaRef ds:uri="http://schemas.microsoft.com/office/2006/metadata/properties"/>
    <ds:schemaRef ds:uri="http://schemas.microsoft.com/office/infopath/2007/PartnerControls"/>
    <ds:schemaRef ds:uri="528506dc-068a-4878-81a3-ea02c5c1fcd8"/>
    <ds:schemaRef ds:uri="a5c35f20-7ef6-42fc-9866-7e6a4f5e35ae"/>
  </ds:schemaRefs>
</ds:datastoreItem>
</file>

<file path=customXml/itemProps4.xml><?xml version="1.0" encoding="utf-8"?>
<ds:datastoreItem xmlns:ds="http://schemas.openxmlformats.org/officeDocument/2006/customXml" ds:itemID="{43B391B2-A1F7-4D69-831F-BFB3F0E80F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62</Pages>
  <Words>16019</Words>
  <Characters>95797</Characters>
  <Application>Microsoft Office Word</Application>
  <DocSecurity>0</DocSecurity>
  <Lines>3548</Lines>
  <Paragraphs>3022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Nakhlestani</cp:lastModifiedBy>
  <cp:revision>2</cp:revision>
  <dcterms:created xsi:type="dcterms:W3CDTF">2026-07-27T07:09:00Z</dcterms:created>
  <dcterms:modified xsi:type="dcterms:W3CDTF">2026-07-27T07:09:00Z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0x010100126718278599D24AB0B4F7D95CA4AF2C</vt:lpwstr>
  </property>
  <property fmtid="{D5CDD505-2E9C-101B-9397-08002B2CF9AE}" pid="3" name="MediaServiceImageTags">
    <vt:lpwstr/>
  </property>
</Properties>
</file>