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3ACF0" w14:textId="71A503A8" w:rsidR="02A0E1B4" w:rsidRPr="00134D26" w:rsidRDefault="00093489" w:rsidP="00134D26">
      <w:pPr>
        <w:jc w:val="center"/>
        <w:rPr>
          <w:rFonts w:ascii="Times New Roman" w:hAnsi="Times New Roman" w:cs="Times New Roman"/>
          <w:bCs/>
          <w:color w:val="156082" w:themeColor="accent1"/>
          <w:sz w:val="84"/>
          <w:szCs w:val="8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D26">
        <w:rPr>
          <w:rFonts w:ascii="Times New Roman" w:hAnsi="Times New Roman" w:cs="Times New Roman"/>
          <w:bCs/>
          <w:color w:val="156082" w:themeColor="accent1"/>
          <w:sz w:val="84"/>
          <w:szCs w:val="8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 FRANCIS COLLEGE</w:t>
      </w:r>
    </w:p>
    <w:p w14:paraId="465363DD" w14:textId="77777777" w:rsidR="00CE53CF" w:rsidRDefault="02A0E1B4" w:rsidP="00CE53CF">
      <w:pPr>
        <w:jc w:val="center"/>
      </w:pPr>
      <w:r w:rsidRPr="00CE53CF">
        <w:rPr>
          <w:color w:val="0D0D0D" w:themeColor="text1" w:themeTint="F2"/>
          <w:sz w:val="40"/>
          <w:szCs w:val="40"/>
        </w:rPr>
        <w:t>Department of Computer Science and Application</w:t>
      </w:r>
      <w:r w:rsidR="7D9817FA">
        <w:rPr>
          <w:noProof/>
          <w:lang w:val="en-IN" w:eastAsia="en-IN"/>
        </w:rPr>
        <w:drawing>
          <wp:inline distT="0" distB="0" distL="0" distR="0" wp14:anchorId="49C90CF1" wp14:editId="7C125641">
            <wp:extent cx="2393310" cy="2478405"/>
            <wp:effectExtent l="0" t="0" r="0" b="0"/>
            <wp:docPr id="214429793" name="Picture 21442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93310" cy="2478405"/>
                    </a:xfrm>
                    <a:prstGeom prst="rect">
                      <a:avLst/>
                    </a:prstGeom>
                  </pic:spPr>
                </pic:pic>
              </a:graphicData>
            </a:graphic>
          </wp:inline>
        </w:drawing>
      </w:r>
    </w:p>
    <w:p w14:paraId="67E9F700" w14:textId="638D7F24" w:rsidR="7E38CF96" w:rsidRPr="00CE53CF" w:rsidRDefault="00CE53CF" w:rsidP="00CE53CF">
      <w:pPr>
        <w:jc w:val="center"/>
      </w:pPr>
      <w:r>
        <w:rPr>
          <w:b/>
          <w:bCs/>
          <w:sz w:val="28"/>
          <w:szCs w:val="28"/>
        </w:rPr>
        <w:tab/>
      </w:r>
      <w:r w:rsidR="7E38CF96" w:rsidRPr="1418CC5A">
        <w:rPr>
          <w:b/>
          <w:bCs/>
          <w:sz w:val="28"/>
          <w:szCs w:val="28"/>
        </w:rPr>
        <w:t>(AFFILIATED TO BENGALURU CITY UNIVERSITY)</w:t>
      </w:r>
    </w:p>
    <w:p w14:paraId="0C0A48FD" w14:textId="081C8923" w:rsidR="7E38CF96" w:rsidRDefault="7E38CF96" w:rsidP="1418CC5A">
      <w:pPr>
        <w:jc w:val="center"/>
        <w:rPr>
          <w:sz w:val="28"/>
          <w:szCs w:val="28"/>
        </w:rPr>
      </w:pPr>
      <w:r w:rsidRPr="1418CC5A">
        <w:rPr>
          <w:sz w:val="28"/>
          <w:szCs w:val="28"/>
        </w:rPr>
        <w:t>3</w:t>
      </w:r>
      <w:r w:rsidRPr="1418CC5A">
        <w:rPr>
          <w:sz w:val="28"/>
          <w:szCs w:val="28"/>
          <w:vertAlign w:val="superscript"/>
        </w:rPr>
        <w:t>rd</w:t>
      </w:r>
      <w:r w:rsidRPr="1418CC5A">
        <w:rPr>
          <w:sz w:val="28"/>
          <w:szCs w:val="28"/>
        </w:rPr>
        <w:t xml:space="preserve"> </w:t>
      </w:r>
      <w:r w:rsidR="26A9492A" w:rsidRPr="1418CC5A">
        <w:rPr>
          <w:sz w:val="28"/>
          <w:szCs w:val="28"/>
        </w:rPr>
        <w:t>Block,8</w:t>
      </w:r>
      <w:r w:rsidR="26A9492A" w:rsidRPr="1418CC5A">
        <w:rPr>
          <w:sz w:val="28"/>
          <w:szCs w:val="28"/>
          <w:vertAlign w:val="superscript"/>
        </w:rPr>
        <w:t>th</w:t>
      </w:r>
      <w:r w:rsidR="26A9492A" w:rsidRPr="1418CC5A">
        <w:rPr>
          <w:sz w:val="28"/>
          <w:szCs w:val="28"/>
        </w:rPr>
        <w:t xml:space="preserve"> main, Koramangala, Bengaluru</w:t>
      </w:r>
    </w:p>
    <w:p w14:paraId="02736B7C" w14:textId="77777777" w:rsidR="00CE53CF" w:rsidRDefault="5C121AFB" w:rsidP="00CE53CF">
      <w:pPr>
        <w:jc w:val="center"/>
        <w:rPr>
          <w:b/>
          <w:bCs/>
          <w:sz w:val="36"/>
          <w:szCs w:val="36"/>
        </w:rPr>
      </w:pPr>
      <w:r w:rsidRPr="1418CC5A">
        <w:rPr>
          <w:b/>
          <w:bCs/>
          <w:sz w:val="36"/>
          <w:szCs w:val="36"/>
        </w:rPr>
        <w:t xml:space="preserve">PROJECT REPORT </w:t>
      </w:r>
    </w:p>
    <w:p w14:paraId="2D468D56" w14:textId="7DF03021" w:rsidR="5C121AFB" w:rsidRPr="00CE53CF" w:rsidRDefault="5C121AFB" w:rsidP="00CE53CF">
      <w:pPr>
        <w:jc w:val="center"/>
        <w:rPr>
          <w:b/>
          <w:bCs/>
          <w:sz w:val="36"/>
          <w:szCs w:val="36"/>
        </w:rPr>
      </w:pPr>
      <w:r w:rsidRPr="1418CC5A">
        <w:rPr>
          <w:sz w:val="28"/>
          <w:szCs w:val="28"/>
        </w:rPr>
        <w:t>ON</w:t>
      </w:r>
    </w:p>
    <w:p w14:paraId="1F97DA0D" w14:textId="781F20AA" w:rsidR="5C121AFB" w:rsidRDefault="00EE2E25" w:rsidP="1418CC5A">
      <w:pPr>
        <w:jc w:val="center"/>
        <w:rPr>
          <w:b/>
          <w:bCs/>
          <w:i/>
          <w:iCs/>
          <w:sz w:val="40"/>
          <w:szCs w:val="40"/>
        </w:rPr>
      </w:pPr>
      <w:r>
        <w:rPr>
          <w:b/>
          <w:bCs/>
          <w:i/>
          <w:iCs/>
          <w:sz w:val="40"/>
          <w:szCs w:val="40"/>
        </w:rPr>
        <w:t>CUSTOMER CHURN PREDICTION</w:t>
      </w:r>
    </w:p>
    <w:p w14:paraId="3E0B8C77" w14:textId="680394E1" w:rsidR="2CA1440E" w:rsidRDefault="2CA1440E" w:rsidP="1418CC5A">
      <w:pPr>
        <w:jc w:val="center"/>
        <w:rPr>
          <w:b/>
          <w:bCs/>
          <w:sz w:val="36"/>
          <w:szCs w:val="36"/>
        </w:rPr>
      </w:pPr>
      <w:r w:rsidRPr="1418CC5A">
        <w:rPr>
          <w:b/>
          <w:bCs/>
          <w:sz w:val="36"/>
          <w:szCs w:val="36"/>
        </w:rPr>
        <w:t xml:space="preserve">Submitted By </w:t>
      </w:r>
    </w:p>
    <w:p w14:paraId="66CA5A3C" w14:textId="5C94D298" w:rsidR="2CA1440E" w:rsidRDefault="2CA1440E" w:rsidP="1418CC5A">
      <w:pPr>
        <w:jc w:val="center"/>
        <w:rPr>
          <w:sz w:val="36"/>
          <w:szCs w:val="36"/>
        </w:rPr>
      </w:pPr>
      <w:r w:rsidRPr="1418CC5A">
        <w:rPr>
          <w:sz w:val="36"/>
          <w:szCs w:val="36"/>
        </w:rPr>
        <w:t>Keerthana S</w:t>
      </w:r>
      <w:r w:rsidR="00456903">
        <w:rPr>
          <w:sz w:val="36"/>
          <w:szCs w:val="36"/>
        </w:rPr>
        <w:t xml:space="preserve"> </w:t>
      </w:r>
    </w:p>
    <w:p w14:paraId="636C50FA" w14:textId="2DCE2C5C" w:rsidR="2CA1440E" w:rsidRDefault="2CA1440E" w:rsidP="1418CC5A">
      <w:pPr>
        <w:jc w:val="center"/>
        <w:rPr>
          <w:sz w:val="40"/>
          <w:szCs w:val="40"/>
        </w:rPr>
      </w:pPr>
      <w:r w:rsidRPr="1418CC5A">
        <w:rPr>
          <w:sz w:val="40"/>
          <w:szCs w:val="40"/>
        </w:rPr>
        <w:t>U18IW22S0036</w:t>
      </w:r>
    </w:p>
    <w:p w14:paraId="134301D5" w14:textId="77777777" w:rsidR="001704BE" w:rsidRDefault="5E403E78" w:rsidP="00D0250E">
      <w:pPr>
        <w:jc w:val="center"/>
        <w:rPr>
          <w:b/>
          <w:bCs/>
          <w:sz w:val="40"/>
          <w:szCs w:val="40"/>
        </w:rPr>
      </w:pPr>
      <w:r w:rsidRPr="1418CC5A">
        <w:rPr>
          <w:b/>
          <w:bCs/>
          <w:sz w:val="40"/>
          <w:szCs w:val="40"/>
        </w:rPr>
        <w:t>Under the Guidance of</w:t>
      </w:r>
      <w:r w:rsidR="00CE53CF">
        <w:rPr>
          <w:b/>
          <w:bCs/>
          <w:sz w:val="40"/>
          <w:szCs w:val="40"/>
        </w:rPr>
        <w:t xml:space="preserve">: </w:t>
      </w:r>
    </w:p>
    <w:p w14:paraId="7461E7F4" w14:textId="0CAA13AF" w:rsidR="00D0250E" w:rsidRDefault="43208B61" w:rsidP="00D0250E">
      <w:pPr>
        <w:jc w:val="center"/>
        <w:rPr>
          <w:sz w:val="36"/>
          <w:szCs w:val="36"/>
        </w:rPr>
      </w:pPr>
      <w:r w:rsidRPr="00CE53CF">
        <w:rPr>
          <w:sz w:val="36"/>
          <w:szCs w:val="36"/>
        </w:rPr>
        <w:t>Mr. Akash, Data Scientis</w:t>
      </w:r>
      <w:r w:rsidR="00093489">
        <w:rPr>
          <w:sz w:val="36"/>
          <w:szCs w:val="36"/>
        </w:rPr>
        <w:t>t</w:t>
      </w:r>
    </w:p>
    <w:p w14:paraId="7118840D" w14:textId="77777777" w:rsidR="001704BE" w:rsidRDefault="00093489" w:rsidP="001704BE">
      <w:pPr>
        <w:jc w:val="center"/>
        <w:rPr>
          <w:b/>
          <w:bCs/>
          <w:sz w:val="40"/>
          <w:szCs w:val="40"/>
        </w:rPr>
      </w:pPr>
      <w:r>
        <w:rPr>
          <w:sz w:val="36"/>
          <w:szCs w:val="36"/>
        </w:rPr>
        <w:t>PRI</w:t>
      </w:r>
      <w:r w:rsidR="002F0FB3">
        <w:rPr>
          <w:sz w:val="36"/>
          <w:szCs w:val="36"/>
        </w:rPr>
        <w:t>N</w:t>
      </w:r>
      <w:r>
        <w:rPr>
          <w:sz w:val="36"/>
          <w:szCs w:val="36"/>
        </w:rPr>
        <w:t>STON SMART ENGINEERS</w:t>
      </w:r>
    </w:p>
    <w:p w14:paraId="3547412F" w14:textId="548EDF6E" w:rsidR="0C04EC9C" w:rsidRPr="001704BE" w:rsidRDefault="0C04EC9C" w:rsidP="001704BE">
      <w:pPr>
        <w:rPr>
          <w:b/>
          <w:bCs/>
          <w:sz w:val="40"/>
          <w:szCs w:val="40"/>
        </w:rPr>
      </w:pPr>
      <w:bookmarkStart w:id="0" w:name="_GoBack"/>
      <w:bookmarkEnd w:id="0"/>
      <w:r w:rsidRPr="002F0FB3">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Table of Contents:</w:t>
      </w:r>
    </w:p>
    <w:p w14:paraId="634606A4" w14:textId="28F8EDE0" w:rsidR="0A4CC344" w:rsidRDefault="0A4CC344" w:rsidP="1418CC5A">
      <w:pPr>
        <w:pStyle w:val="ListParagraph"/>
        <w:numPr>
          <w:ilvl w:val="0"/>
          <w:numId w:val="4"/>
        </w:numPr>
        <w:rPr>
          <w:sz w:val="36"/>
          <w:szCs w:val="36"/>
        </w:rPr>
      </w:pPr>
      <w:r w:rsidRPr="1418CC5A">
        <w:rPr>
          <w:sz w:val="36"/>
          <w:szCs w:val="36"/>
        </w:rPr>
        <w:t>Content</w:t>
      </w:r>
    </w:p>
    <w:p w14:paraId="59179CF6" w14:textId="0B42643C" w:rsidR="0A4CC344" w:rsidRDefault="0A4CC344" w:rsidP="1418CC5A">
      <w:pPr>
        <w:pStyle w:val="ListParagraph"/>
        <w:numPr>
          <w:ilvl w:val="0"/>
          <w:numId w:val="4"/>
        </w:numPr>
        <w:rPr>
          <w:sz w:val="36"/>
          <w:szCs w:val="36"/>
        </w:rPr>
      </w:pPr>
      <w:r w:rsidRPr="1418CC5A">
        <w:rPr>
          <w:sz w:val="36"/>
          <w:szCs w:val="36"/>
        </w:rPr>
        <w:t>Introduction</w:t>
      </w:r>
    </w:p>
    <w:p w14:paraId="128CDDD4" w14:textId="75CC8E76" w:rsidR="6F442804" w:rsidRDefault="6F442804" w:rsidP="1418CC5A">
      <w:pPr>
        <w:pStyle w:val="ListParagraph"/>
        <w:numPr>
          <w:ilvl w:val="0"/>
          <w:numId w:val="4"/>
        </w:numPr>
        <w:rPr>
          <w:sz w:val="36"/>
          <w:szCs w:val="36"/>
        </w:rPr>
      </w:pPr>
      <w:r w:rsidRPr="1418CC5A">
        <w:rPr>
          <w:sz w:val="36"/>
          <w:szCs w:val="36"/>
        </w:rPr>
        <w:t>Approach and Techniques</w:t>
      </w:r>
    </w:p>
    <w:p w14:paraId="2D2D6CBB" w14:textId="24795385" w:rsidR="0A4CC344" w:rsidRDefault="0A4CC344" w:rsidP="1418CC5A">
      <w:pPr>
        <w:pStyle w:val="ListParagraph"/>
        <w:numPr>
          <w:ilvl w:val="0"/>
          <w:numId w:val="4"/>
        </w:numPr>
        <w:rPr>
          <w:sz w:val="36"/>
          <w:szCs w:val="36"/>
        </w:rPr>
      </w:pPr>
      <w:r w:rsidRPr="1418CC5A">
        <w:rPr>
          <w:sz w:val="36"/>
          <w:szCs w:val="36"/>
        </w:rPr>
        <w:t>Objective</w:t>
      </w:r>
      <w:r w:rsidR="72228B91" w:rsidRPr="1418CC5A">
        <w:rPr>
          <w:sz w:val="36"/>
          <w:szCs w:val="36"/>
        </w:rPr>
        <w:t xml:space="preserve"> </w:t>
      </w:r>
    </w:p>
    <w:p w14:paraId="2E78DBC5" w14:textId="4B1B646F" w:rsidR="0A4CC344" w:rsidRDefault="0A4CC344" w:rsidP="1418CC5A">
      <w:pPr>
        <w:pStyle w:val="ListParagraph"/>
        <w:numPr>
          <w:ilvl w:val="0"/>
          <w:numId w:val="4"/>
        </w:numPr>
        <w:rPr>
          <w:sz w:val="36"/>
          <w:szCs w:val="36"/>
        </w:rPr>
      </w:pPr>
      <w:r w:rsidRPr="1418CC5A">
        <w:rPr>
          <w:sz w:val="36"/>
          <w:szCs w:val="36"/>
        </w:rPr>
        <w:t>Scope</w:t>
      </w:r>
    </w:p>
    <w:p w14:paraId="0CB2949E" w14:textId="6BAA852F" w:rsidR="19357080" w:rsidRDefault="19357080" w:rsidP="1418CC5A">
      <w:pPr>
        <w:pStyle w:val="ListParagraph"/>
        <w:numPr>
          <w:ilvl w:val="0"/>
          <w:numId w:val="4"/>
        </w:numPr>
        <w:rPr>
          <w:sz w:val="36"/>
          <w:szCs w:val="36"/>
        </w:rPr>
      </w:pPr>
      <w:r w:rsidRPr="1418CC5A">
        <w:rPr>
          <w:sz w:val="36"/>
          <w:szCs w:val="36"/>
        </w:rPr>
        <w:t>Project Outcomes</w:t>
      </w:r>
    </w:p>
    <w:p w14:paraId="5E8E5AF1" w14:textId="3B5ECB8C" w:rsidR="0A4CC344" w:rsidRDefault="0A4CC344" w:rsidP="1418CC5A">
      <w:pPr>
        <w:rPr>
          <w:b/>
          <w:bCs/>
          <w:sz w:val="48"/>
          <w:szCs w:val="48"/>
          <w:u w:val="single"/>
        </w:rPr>
      </w:pPr>
      <w:r w:rsidRPr="1418CC5A">
        <w:rPr>
          <w:b/>
          <w:bCs/>
          <w:sz w:val="48"/>
          <w:szCs w:val="48"/>
          <w:u w:val="single"/>
        </w:rPr>
        <w:t>Content:</w:t>
      </w:r>
    </w:p>
    <w:p w14:paraId="5528BF80" w14:textId="62661CF7" w:rsidR="00D0250E" w:rsidRPr="00D0250E" w:rsidRDefault="00D0250E" w:rsidP="00D0250E">
      <w:pPr>
        <w:spacing w:before="240" w:after="240"/>
        <w:rPr>
          <w:rFonts w:ascii="Aptos" w:eastAsia="Aptos" w:hAnsi="Aptos" w:cs="Aptos"/>
          <w:sz w:val="32"/>
          <w:szCs w:val="32"/>
          <w:lang w:val="en-IN"/>
        </w:rPr>
      </w:pPr>
      <w:r w:rsidRPr="00D0250E">
        <w:rPr>
          <w:rFonts w:ascii="Aptos" w:eastAsia="Aptos" w:hAnsi="Aptos" w:cs="Aptos"/>
          <w:sz w:val="32"/>
          <w:szCs w:val="32"/>
          <w:lang w:val="en-IN"/>
        </w:rPr>
        <w:t>Customer churn prediction is a machine learning approach used to identify customers likely to stop using a product or service. By analysing data such as customer demographics, transaction history, and engagement patterns, predictive models can uncover key indicators of churn. Techniques like data preprocessing, class imbalance handling, and feature selection improve model accuracy. With insights from these models, businesses can implement targeted strategies to retain high-risk customers, enhance customer satisfaction, and reduce revenue loss.</w:t>
      </w:r>
    </w:p>
    <w:p w14:paraId="207E8208" w14:textId="4B4E62DB" w:rsidR="00D0250E" w:rsidRPr="00D0250E" w:rsidRDefault="5C249B96" w:rsidP="00D0250E">
      <w:pPr>
        <w:spacing w:before="240" w:after="240"/>
        <w:rPr>
          <w:b/>
          <w:bCs/>
          <w:sz w:val="48"/>
          <w:szCs w:val="48"/>
          <w:u w:val="single"/>
        </w:rPr>
      </w:pPr>
      <w:r w:rsidRPr="1418CC5A">
        <w:rPr>
          <w:b/>
          <w:bCs/>
          <w:sz w:val="48"/>
          <w:szCs w:val="48"/>
          <w:u w:val="single"/>
        </w:rPr>
        <w:t>Introductio</w:t>
      </w:r>
      <w:r w:rsidR="00D0250E">
        <w:rPr>
          <w:b/>
          <w:bCs/>
          <w:sz w:val="48"/>
          <w:szCs w:val="48"/>
          <w:u w:val="single"/>
        </w:rPr>
        <w:t>n:</w:t>
      </w:r>
    </w:p>
    <w:p w14:paraId="304F348A" w14:textId="77E356D7" w:rsidR="00D0250E" w:rsidRPr="00D0250E" w:rsidRDefault="00D0250E" w:rsidP="00D0250E">
      <w:pPr>
        <w:spacing w:before="240" w:after="240"/>
        <w:rPr>
          <w:rFonts w:ascii="Aptos" w:eastAsia="Aptos" w:hAnsi="Aptos" w:cs="Aptos"/>
          <w:sz w:val="32"/>
          <w:szCs w:val="32"/>
          <w:lang w:val="en-IN"/>
        </w:rPr>
      </w:pPr>
      <w:r w:rsidRPr="00D0250E">
        <w:rPr>
          <w:rFonts w:ascii="Aptos" w:eastAsia="Aptos" w:hAnsi="Aptos" w:cs="Aptos"/>
          <w:sz w:val="32"/>
          <w:szCs w:val="32"/>
          <w:lang w:val="en-IN"/>
        </w:rPr>
        <w:t xml:space="preserve">Customer churn is a significant challenge for businesses, particularly in competitive industries such as telecommunications, banking, and e-commerce. Churn occurs when customers stop using a company’s services, leading to revenue loss and increased acquisition costs. Predicting churn has become crucial for businesses aiming to improve customer retention. Machine learning techniques offer powerful tools for analyzing customer </w:t>
      </w:r>
      <w:r w:rsidRPr="00D0250E">
        <w:rPr>
          <w:rFonts w:ascii="Aptos" w:eastAsia="Aptos" w:hAnsi="Aptos" w:cs="Aptos"/>
          <w:sz w:val="32"/>
          <w:szCs w:val="32"/>
          <w:lang w:val="en-IN"/>
        </w:rPr>
        <w:lastRenderedPageBreak/>
        <w:t>data to identify behavioural patterns and risk factors that indicate potential churn. By leveraging these insights, businesses can proactively engage with at-risk customers, implement retention strategies, and enhance overall customer satisfaction.</w:t>
      </w:r>
    </w:p>
    <w:p w14:paraId="37EA04C7" w14:textId="2D333338" w:rsidR="6C1CC856" w:rsidRDefault="6C1CC856" w:rsidP="1418CC5A">
      <w:pPr>
        <w:spacing w:before="240" w:after="240"/>
        <w:rPr>
          <w:b/>
          <w:bCs/>
          <w:sz w:val="48"/>
          <w:szCs w:val="48"/>
          <w:u w:val="single"/>
        </w:rPr>
      </w:pPr>
      <w:r w:rsidRPr="1418CC5A">
        <w:rPr>
          <w:b/>
          <w:bCs/>
          <w:sz w:val="48"/>
          <w:szCs w:val="48"/>
          <w:u w:val="single"/>
        </w:rPr>
        <w:t>Approach and Techniques:</w:t>
      </w:r>
    </w:p>
    <w:p w14:paraId="6A334067" w14:textId="77777777" w:rsidR="00D0250E" w:rsidRPr="00D0250E" w:rsidRDefault="00D0250E" w:rsidP="00D0250E">
      <w:pPr>
        <w:spacing w:before="100" w:beforeAutospacing="1" w:after="100" w:afterAutospacing="1" w:line="240" w:lineRule="auto"/>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b/>
          <w:bCs/>
          <w:sz w:val="32"/>
          <w:szCs w:val="32"/>
          <w:lang w:val="en-IN" w:eastAsia="en-IN"/>
        </w:rPr>
        <w:t>Steps for Customer Churn Prediction Using Machine Learning</w:t>
      </w:r>
    </w:p>
    <w:p w14:paraId="4B3A8F8D" w14:textId="2139169B" w:rsidR="00D0250E" w:rsidRPr="00AD41B3" w:rsidRDefault="00D0250E" w:rsidP="00AD41B3">
      <w:pPr>
        <w:pStyle w:val="ListParagraph"/>
        <w:numPr>
          <w:ilvl w:val="0"/>
          <w:numId w:val="12"/>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b/>
          <w:bCs/>
          <w:sz w:val="32"/>
          <w:szCs w:val="32"/>
          <w:lang w:val="en-IN" w:eastAsia="en-IN"/>
        </w:rPr>
        <w:t>Data Collection:</w:t>
      </w:r>
    </w:p>
    <w:p w14:paraId="302BCFC9" w14:textId="77777777" w:rsidR="00AD41B3" w:rsidRDefault="00D0250E"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Gather customer data from relevant sources such as CRM systems, transaction logs, and user behavior records. Data may include demographics, purchase history, and service usage.</w:t>
      </w:r>
    </w:p>
    <w:p w14:paraId="7F78CA82" w14:textId="3C4A0F29" w:rsidR="00D0250E" w:rsidRPr="00AD41B3" w:rsidRDefault="00AD41B3" w:rsidP="00AD41B3">
      <w:pPr>
        <w:spacing w:before="100" w:beforeAutospacing="1" w:after="100" w:afterAutospacing="1"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    2. </w:t>
      </w:r>
      <w:r w:rsidR="00D0250E" w:rsidRPr="00AD41B3">
        <w:rPr>
          <w:rFonts w:ascii="Times New Roman" w:eastAsia="Times New Roman" w:hAnsi="Times New Roman" w:cs="Times New Roman"/>
          <w:b/>
          <w:bCs/>
          <w:sz w:val="32"/>
          <w:szCs w:val="32"/>
          <w:lang w:val="en-IN" w:eastAsia="en-IN"/>
        </w:rPr>
        <w:t>Data Preprocessing:</w:t>
      </w:r>
    </w:p>
    <w:p w14:paraId="57FDCAEC" w14:textId="77777777" w:rsidR="00D0250E" w:rsidRPr="00AD41B3" w:rsidRDefault="00D0250E" w:rsidP="00AD41B3">
      <w:pPr>
        <w:pStyle w:val="ListParagraph"/>
        <w:numPr>
          <w:ilvl w:val="0"/>
          <w:numId w:val="10"/>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t>Handle missing values using techniques like mean/mode imputation.</w:t>
      </w:r>
    </w:p>
    <w:p w14:paraId="3E5E9694" w14:textId="77777777" w:rsidR="00D0250E" w:rsidRPr="00AD41B3" w:rsidRDefault="00D0250E" w:rsidP="00AD41B3">
      <w:pPr>
        <w:pStyle w:val="ListParagraph"/>
        <w:numPr>
          <w:ilvl w:val="0"/>
          <w:numId w:val="10"/>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t>Encode categorical variables (e.g., one-hot encoding or label encoding).</w:t>
      </w:r>
    </w:p>
    <w:p w14:paraId="4DC3733F" w14:textId="77777777" w:rsidR="00D0250E" w:rsidRPr="00AD41B3" w:rsidRDefault="00D0250E" w:rsidP="00AD41B3">
      <w:pPr>
        <w:pStyle w:val="ListParagraph"/>
        <w:numPr>
          <w:ilvl w:val="0"/>
          <w:numId w:val="10"/>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t>Normalize or scale numerical features for consistency.</w:t>
      </w:r>
    </w:p>
    <w:p w14:paraId="5E291CAA" w14:textId="77777777" w:rsidR="00D0250E" w:rsidRPr="00AD41B3" w:rsidRDefault="00D0250E" w:rsidP="00AD41B3">
      <w:pPr>
        <w:pStyle w:val="ListParagraph"/>
        <w:numPr>
          <w:ilvl w:val="0"/>
          <w:numId w:val="10"/>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t>Perform data cleaning to remove duplicates and irrelevant data.</w:t>
      </w:r>
    </w:p>
    <w:p w14:paraId="6A3D8B5C" w14:textId="1B82DDEE" w:rsidR="00D0250E" w:rsidRPr="00D0250E" w:rsidRDefault="00AD41B3" w:rsidP="00AD41B3">
      <w:pPr>
        <w:spacing w:before="100" w:beforeAutospacing="1" w:after="100" w:afterAutospacing="1"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  3. </w:t>
      </w:r>
      <w:r w:rsidR="00D0250E" w:rsidRPr="00D0250E">
        <w:rPr>
          <w:rFonts w:ascii="Times New Roman" w:eastAsia="Times New Roman" w:hAnsi="Times New Roman" w:cs="Times New Roman"/>
          <w:b/>
          <w:bCs/>
          <w:sz w:val="32"/>
          <w:szCs w:val="32"/>
          <w:lang w:val="en-IN" w:eastAsia="en-IN"/>
        </w:rPr>
        <w:t>Exploratory Data Analysis (EDA):</w:t>
      </w:r>
    </w:p>
    <w:p w14:paraId="56182DF3"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Analyze data patterns, visualize distributions, and identify correlations.</w:t>
      </w:r>
    </w:p>
    <w:p w14:paraId="1679054F" w14:textId="77777777" w:rsidR="00AD41B3"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Identify key features that may influence customer churn</w:t>
      </w:r>
    </w:p>
    <w:p w14:paraId="7E32277A" w14:textId="77777777" w:rsidR="00AD41B3" w:rsidRDefault="00AD41B3"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p>
    <w:p w14:paraId="51F8716C" w14:textId="6BED6128" w:rsidR="00D0250E" w:rsidRPr="00D0250E" w:rsidRDefault="00AD41B3" w:rsidP="00AD41B3">
      <w:pPr>
        <w:spacing w:before="100" w:beforeAutospacing="1" w:after="100" w:afterAutospacing="1"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   4. </w:t>
      </w:r>
      <w:r w:rsidR="00D0250E" w:rsidRPr="00D0250E">
        <w:rPr>
          <w:rFonts w:ascii="Times New Roman" w:eastAsia="Times New Roman" w:hAnsi="Times New Roman" w:cs="Times New Roman"/>
          <w:b/>
          <w:bCs/>
          <w:sz w:val="32"/>
          <w:szCs w:val="32"/>
          <w:lang w:val="en-IN" w:eastAsia="en-IN"/>
        </w:rPr>
        <w:t>Feature Engineering:</w:t>
      </w:r>
    </w:p>
    <w:p w14:paraId="43241E9E" w14:textId="77777777" w:rsidR="00D0250E" w:rsidRPr="00AD41B3" w:rsidRDefault="00D0250E" w:rsidP="00AD41B3">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lastRenderedPageBreak/>
        <w:t>Create new features that capture meaningful customer behavior patterns.</w:t>
      </w:r>
    </w:p>
    <w:p w14:paraId="5BB759D4" w14:textId="77777777" w:rsidR="00D0250E" w:rsidRPr="00AD41B3" w:rsidRDefault="00D0250E" w:rsidP="00AD41B3">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t>Perform feature selection to retain only the most important variables.</w:t>
      </w:r>
    </w:p>
    <w:p w14:paraId="23FE1054" w14:textId="2CE655F8" w:rsidR="00D0250E" w:rsidRPr="00D0250E" w:rsidRDefault="00AD41B3"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5. </w:t>
      </w:r>
      <w:r w:rsidR="00D0250E" w:rsidRPr="00D0250E">
        <w:rPr>
          <w:rFonts w:ascii="Times New Roman" w:eastAsia="Times New Roman" w:hAnsi="Times New Roman" w:cs="Times New Roman"/>
          <w:b/>
          <w:bCs/>
          <w:sz w:val="32"/>
          <w:szCs w:val="32"/>
          <w:lang w:val="en-IN" w:eastAsia="en-IN"/>
        </w:rPr>
        <w:t>Handling Imbalanced Data:</w:t>
      </w:r>
    </w:p>
    <w:p w14:paraId="64C53916"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 xml:space="preserve">Apply techniques like </w:t>
      </w:r>
      <w:r w:rsidRPr="00D0250E">
        <w:rPr>
          <w:rFonts w:ascii="Times New Roman" w:eastAsia="Times New Roman" w:hAnsi="Times New Roman" w:cs="Times New Roman"/>
          <w:b/>
          <w:bCs/>
          <w:sz w:val="32"/>
          <w:szCs w:val="32"/>
          <w:lang w:val="en-IN" w:eastAsia="en-IN"/>
        </w:rPr>
        <w:t>SMOTE</w:t>
      </w:r>
      <w:r w:rsidRPr="00D0250E">
        <w:rPr>
          <w:rFonts w:ascii="Times New Roman" w:eastAsia="Times New Roman" w:hAnsi="Times New Roman" w:cs="Times New Roman"/>
          <w:sz w:val="32"/>
          <w:szCs w:val="32"/>
          <w:lang w:val="en-IN" w:eastAsia="en-IN"/>
        </w:rPr>
        <w:t xml:space="preserve"> or </w:t>
      </w:r>
      <w:r w:rsidRPr="00D0250E">
        <w:rPr>
          <w:rFonts w:ascii="Times New Roman" w:eastAsia="Times New Roman" w:hAnsi="Times New Roman" w:cs="Times New Roman"/>
          <w:b/>
          <w:bCs/>
          <w:sz w:val="32"/>
          <w:szCs w:val="32"/>
          <w:lang w:val="en-IN" w:eastAsia="en-IN"/>
        </w:rPr>
        <w:t>Random Undersampling</w:t>
      </w:r>
      <w:r w:rsidRPr="00D0250E">
        <w:rPr>
          <w:rFonts w:ascii="Times New Roman" w:eastAsia="Times New Roman" w:hAnsi="Times New Roman" w:cs="Times New Roman"/>
          <w:sz w:val="32"/>
          <w:szCs w:val="32"/>
          <w:lang w:val="en-IN" w:eastAsia="en-IN"/>
        </w:rPr>
        <w:t xml:space="preserve"> to balance the dataset and improve model performance.</w:t>
      </w:r>
    </w:p>
    <w:p w14:paraId="7D2BE146" w14:textId="4969471A" w:rsidR="00D0250E" w:rsidRPr="00D0250E" w:rsidRDefault="00AD41B3"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6. </w:t>
      </w:r>
      <w:r w:rsidR="00D0250E" w:rsidRPr="00D0250E">
        <w:rPr>
          <w:rFonts w:ascii="Times New Roman" w:eastAsia="Times New Roman" w:hAnsi="Times New Roman" w:cs="Times New Roman"/>
          <w:b/>
          <w:bCs/>
          <w:sz w:val="32"/>
          <w:szCs w:val="32"/>
          <w:lang w:val="en-IN" w:eastAsia="en-IN"/>
        </w:rPr>
        <w:t>Model Selection and Training:</w:t>
      </w:r>
    </w:p>
    <w:p w14:paraId="176E23EE"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Choose suitable algorithms such as Logistic Regression, Decision Trees, Random Forest, or Gradient Boosting.</w:t>
      </w:r>
    </w:p>
    <w:p w14:paraId="776531B5"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Train the models using the prepared data.</w:t>
      </w:r>
    </w:p>
    <w:p w14:paraId="0030DB34" w14:textId="6E65F731" w:rsidR="00D0250E" w:rsidRPr="00D0250E" w:rsidRDefault="00AD41B3"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7. </w:t>
      </w:r>
      <w:r w:rsidR="00D0250E" w:rsidRPr="00D0250E">
        <w:rPr>
          <w:rFonts w:ascii="Times New Roman" w:eastAsia="Times New Roman" w:hAnsi="Times New Roman" w:cs="Times New Roman"/>
          <w:b/>
          <w:bCs/>
          <w:sz w:val="32"/>
          <w:szCs w:val="32"/>
          <w:lang w:val="en-IN" w:eastAsia="en-IN"/>
        </w:rPr>
        <w:t>Model Evaluation:</w:t>
      </w:r>
    </w:p>
    <w:p w14:paraId="6D560379"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 xml:space="preserve">Evaluate model performance using metrics like </w:t>
      </w:r>
      <w:r w:rsidRPr="00D0250E">
        <w:rPr>
          <w:rFonts w:ascii="Times New Roman" w:eastAsia="Times New Roman" w:hAnsi="Times New Roman" w:cs="Times New Roman"/>
          <w:b/>
          <w:bCs/>
          <w:sz w:val="32"/>
          <w:szCs w:val="32"/>
          <w:lang w:val="en-IN" w:eastAsia="en-IN"/>
        </w:rPr>
        <w:t>accuracy</w:t>
      </w:r>
      <w:r w:rsidRPr="00D0250E">
        <w:rPr>
          <w:rFonts w:ascii="Times New Roman" w:eastAsia="Times New Roman" w:hAnsi="Times New Roman" w:cs="Times New Roman"/>
          <w:sz w:val="32"/>
          <w:szCs w:val="32"/>
          <w:lang w:val="en-IN" w:eastAsia="en-IN"/>
        </w:rPr>
        <w:t xml:space="preserve">, </w:t>
      </w:r>
      <w:r w:rsidRPr="00D0250E">
        <w:rPr>
          <w:rFonts w:ascii="Times New Roman" w:eastAsia="Times New Roman" w:hAnsi="Times New Roman" w:cs="Times New Roman"/>
          <w:b/>
          <w:bCs/>
          <w:sz w:val="32"/>
          <w:szCs w:val="32"/>
          <w:lang w:val="en-IN" w:eastAsia="en-IN"/>
        </w:rPr>
        <w:t>precision</w:t>
      </w:r>
      <w:r w:rsidRPr="00D0250E">
        <w:rPr>
          <w:rFonts w:ascii="Times New Roman" w:eastAsia="Times New Roman" w:hAnsi="Times New Roman" w:cs="Times New Roman"/>
          <w:sz w:val="32"/>
          <w:szCs w:val="32"/>
          <w:lang w:val="en-IN" w:eastAsia="en-IN"/>
        </w:rPr>
        <w:t xml:space="preserve">, </w:t>
      </w:r>
      <w:r w:rsidRPr="00D0250E">
        <w:rPr>
          <w:rFonts w:ascii="Times New Roman" w:eastAsia="Times New Roman" w:hAnsi="Times New Roman" w:cs="Times New Roman"/>
          <w:b/>
          <w:bCs/>
          <w:sz w:val="32"/>
          <w:szCs w:val="32"/>
          <w:lang w:val="en-IN" w:eastAsia="en-IN"/>
        </w:rPr>
        <w:t>recall</w:t>
      </w:r>
      <w:r w:rsidRPr="00D0250E">
        <w:rPr>
          <w:rFonts w:ascii="Times New Roman" w:eastAsia="Times New Roman" w:hAnsi="Times New Roman" w:cs="Times New Roman"/>
          <w:sz w:val="32"/>
          <w:szCs w:val="32"/>
          <w:lang w:val="en-IN" w:eastAsia="en-IN"/>
        </w:rPr>
        <w:t xml:space="preserve">, and </w:t>
      </w:r>
      <w:r w:rsidRPr="00D0250E">
        <w:rPr>
          <w:rFonts w:ascii="Times New Roman" w:eastAsia="Times New Roman" w:hAnsi="Times New Roman" w:cs="Times New Roman"/>
          <w:b/>
          <w:bCs/>
          <w:sz w:val="32"/>
          <w:szCs w:val="32"/>
          <w:lang w:val="en-IN" w:eastAsia="en-IN"/>
        </w:rPr>
        <w:t>F1 score</w:t>
      </w:r>
      <w:r w:rsidRPr="00D0250E">
        <w:rPr>
          <w:rFonts w:ascii="Times New Roman" w:eastAsia="Times New Roman" w:hAnsi="Times New Roman" w:cs="Times New Roman"/>
          <w:sz w:val="32"/>
          <w:szCs w:val="32"/>
          <w:lang w:val="en-IN" w:eastAsia="en-IN"/>
        </w:rPr>
        <w:t xml:space="preserve"> to ensure reliability.</w:t>
      </w:r>
    </w:p>
    <w:p w14:paraId="17D031E5" w14:textId="100E0A9D" w:rsidR="00D0250E" w:rsidRPr="00D0250E" w:rsidRDefault="00AD41B3"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8. </w:t>
      </w:r>
      <w:r w:rsidR="00D0250E" w:rsidRPr="00D0250E">
        <w:rPr>
          <w:rFonts w:ascii="Times New Roman" w:eastAsia="Times New Roman" w:hAnsi="Times New Roman" w:cs="Times New Roman"/>
          <w:b/>
          <w:bCs/>
          <w:sz w:val="32"/>
          <w:szCs w:val="32"/>
          <w:lang w:val="en-IN" w:eastAsia="en-IN"/>
        </w:rPr>
        <w:t>Model Tuning:</w:t>
      </w:r>
    </w:p>
    <w:p w14:paraId="2916E680"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 xml:space="preserve">Optimize hyperparameters using techniques like </w:t>
      </w:r>
      <w:r w:rsidRPr="00D0250E">
        <w:rPr>
          <w:rFonts w:ascii="Times New Roman" w:eastAsia="Times New Roman" w:hAnsi="Times New Roman" w:cs="Times New Roman"/>
          <w:b/>
          <w:bCs/>
          <w:sz w:val="32"/>
          <w:szCs w:val="32"/>
          <w:lang w:val="en-IN" w:eastAsia="en-IN"/>
        </w:rPr>
        <w:t>Grid Search</w:t>
      </w:r>
      <w:r w:rsidRPr="00D0250E">
        <w:rPr>
          <w:rFonts w:ascii="Times New Roman" w:eastAsia="Times New Roman" w:hAnsi="Times New Roman" w:cs="Times New Roman"/>
          <w:sz w:val="32"/>
          <w:szCs w:val="32"/>
          <w:lang w:val="en-IN" w:eastAsia="en-IN"/>
        </w:rPr>
        <w:t xml:space="preserve"> or </w:t>
      </w:r>
      <w:r w:rsidRPr="00D0250E">
        <w:rPr>
          <w:rFonts w:ascii="Times New Roman" w:eastAsia="Times New Roman" w:hAnsi="Times New Roman" w:cs="Times New Roman"/>
          <w:b/>
          <w:bCs/>
          <w:sz w:val="32"/>
          <w:szCs w:val="32"/>
          <w:lang w:val="en-IN" w:eastAsia="en-IN"/>
        </w:rPr>
        <w:t>Random Search</w:t>
      </w:r>
      <w:r w:rsidRPr="00D0250E">
        <w:rPr>
          <w:rFonts w:ascii="Times New Roman" w:eastAsia="Times New Roman" w:hAnsi="Times New Roman" w:cs="Times New Roman"/>
          <w:sz w:val="32"/>
          <w:szCs w:val="32"/>
          <w:lang w:val="en-IN" w:eastAsia="en-IN"/>
        </w:rPr>
        <w:t xml:space="preserve"> to enhance model performance.</w:t>
      </w:r>
    </w:p>
    <w:p w14:paraId="6E957AD6" w14:textId="425C3A75" w:rsidR="00D0250E" w:rsidRPr="00D0250E" w:rsidRDefault="00AD41B3"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9. </w:t>
      </w:r>
      <w:r w:rsidR="00D0250E" w:rsidRPr="00D0250E">
        <w:rPr>
          <w:rFonts w:ascii="Times New Roman" w:eastAsia="Times New Roman" w:hAnsi="Times New Roman" w:cs="Times New Roman"/>
          <w:b/>
          <w:bCs/>
          <w:sz w:val="32"/>
          <w:szCs w:val="32"/>
          <w:lang w:val="en-IN" w:eastAsia="en-IN"/>
        </w:rPr>
        <w:t>Prediction and Deployment:</w:t>
      </w:r>
    </w:p>
    <w:p w14:paraId="779668BD"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Implement the model in a production environment to make real-time predictions.</w:t>
      </w:r>
    </w:p>
    <w:p w14:paraId="603D0462" w14:textId="77777777" w:rsidR="00D0250E" w:rsidRPr="00D0250E" w:rsidRDefault="00D0250E" w:rsidP="00AD41B3">
      <w:pPr>
        <w:spacing w:before="100" w:beforeAutospacing="1" w:after="100" w:afterAutospacing="1" w:line="240" w:lineRule="auto"/>
        <w:ind w:left="1080"/>
        <w:rPr>
          <w:rFonts w:ascii="Times New Roman" w:eastAsia="Times New Roman" w:hAnsi="Times New Roman" w:cs="Times New Roman"/>
          <w:sz w:val="32"/>
          <w:szCs w:val="32"/>
          <w:lang w:val="en-IN" w:eastAsia="en-IN"/>
        </w:rPr>
      </w:pPr>
      <w:r w:rsidRPr="00D0250E">
        <w:rPr>
          <w:rFonts w:ascii="Times New Roman" w:eastAsia="Times New Roman" w:hAnsi="Times New Roman" w:cs="Times New Roman"/>
          <w:sz w:val="32"/>
          <w:szCs w:val="32"/>
          <w:lang w:val="en-IN" w:eastAsia="en-IN"/>
        </w:rPr>
        <w:t>Develop dashboards or reporting tools to help stakeholders interpret the results.</w:t>
      </w:r>
    </w:p>
    <w:p w14:paraId="71449614" w14:textId="0153A616" w:rsidR="00D0250E" w:rsidRPr="002F0FB3" w:rsidRDefault="00AD41B3"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10.</w:t>
      </w:r>
      <w:r w:rsidR="00D0250E" w:rsidRPr="00D0250E">
        <w:rPr>
          <w:rFonts w:ascii="Times New Roman" w:eastAsia="Times New Roman" w:hAnsi="Times New Roman" w:cs="Times New Roman"/>
          <w:b/>
          <w:bCs/>
          <w:sz w:val="32"/>
          <w:szCs w:val="32"/>
          <w:lang w:val="en-IN" w:eastAsia="en-IN"/>
        </w:rPr>
        <w:t>Monitoring and Maintenance:</w:t>
      </w:r>
      <w:r w:rsidR="00D0250E" w:rsidRPr="002F0FB3">
        <w:rPr>
          <w:rFonts w:ascii="Times New Roman" w:eastAsia="Times New Roman" w:hAnsi="Times New Roman" w:cs="Times New Roman"/>
          <w:sz w:val="32"/>
          <w:szCs w:val="32"/>
          <w:lang w:val="en-IN" w:eastAsia="en-IN"/>
        </w:rPr>
        <w:t xml:space="preserve"> </w:t>
      </w:r>
    </w:p>
    <w:p w14:paraId="0DCB1B38" w14:textId="3A4685BF" w:rsidR="008F5EEF" w:rsidRPr="00AD41B3" w:rsidRDefault="00D0250E" w:rsidP="00AD41B3">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sidRPr="00AD41B3">
        <w:rPr>
          <w:rFonts w:ascii="Times New Roman" w:eastAsia="Times New Roman" w:hAnsi="Times New Roman" w:cs="Times New Roman"/>
          <w:sz w:val="32"/>
          <w:szCs w:val="32"/>
          <w:lang w:val="en-IN" w:eastAsia="en-IN"/>
        </w:rPr>
        <w:lastRenderedPageBreak/>
        <w:t>Regularly monitor model performance and update it as customer behaviour evolves to maintain accuracy.</w:t>
      </w:r>
    </w:p>
    <w:p w14:paraId="172F3C38" w14:textId="2D1A4E2F" w:rsidR="00AD41B3" w:rsidRDefault="00AD41B3" w:rsidP="008F5EEF">
      <w:pPr>
        <w:spacing w:before="100" w:beforeAutospacing="1" w:after="100" w:afterAutospacing="1" w:line="240" w:lineRule="auto"/>
        <w:ind w:left="360"/>
        <w:rPr>
          <w:rFonts w:ascii="Times New Roman" w:eastAsia="Times New Roman" w:hAnsi="Times New Roman" w:cs="Times New Roman"/>
          <w:sz w:val="32"/>
          <w:szCs w:val="32"/>
          <w:lang w:val="en-IN" w:eastAsia="en-IN"/>
        </w:rPr>
      </w:pPr>
      <w:r>
        <w:rPr>
          <w:noProof/>
          <w:lang w:val="en-IN" w:eastAsia="en-IN"/>
        </w:rPr>
        <w:drawing>
          <wp:inline distT="0" distB="0" distL="0" distR="0" wp14:anchorId="05FAA167" wp14:editId="19251839">
            <wp:extent cx="4997302" cy="5018124"/>
            <wp:effectExtent l="114300" t="114300" r="146685" b="163830"/>
            <wp:docPr id="477872412" name="Picture 4" descr="Framework for high-value customer churn prediction.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mework for high-value customer churn prediction. | Downlo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302" cy="50181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A5F97E" w14:textId="4D23672E" w:rsidR="00AD41B3" w:rsidRDefault="00AD41B3" w:rsidP="008F5EEF">
      <w:pPr>
        <w:spacing w:before="100" w:beforeAutospacing="1" w:after="100" w:afterAutospacing="1" w:line="240" w:lineRule="auto"/>
        <w:ind w:left="360"/>
        <w:rPr>
          <w:rFonts w:ascii="Times New Roman" w:eastAsia="Times New Roman" w:hAnsi="Times New Roman" w:cs="Times New Roman"/>
          <w:sz w:val="32"/>
          <w:szCs w:val="32"/>
          <w:lang w:val="en-IN" w:eastAsia="en-IN"/>
        </w:rPr>
      </w:pPr>
    </w:p>
    <w:p w14:paraId="7E50BCF0" w14:textId="12E59D2A" w:rsidR="002F0FB3" w:rsidRPr="008F5EEF" w:rsidRDefault="437EDC1A" w:rsidP="008F5EEF">
      <w:pPr>
        <w:spacing w:before="100" w:beforeAutospacing="1" w:after="100" w:afterAutospacing="1" w:line="240" w:lineRule="auto"/>
        <w:rPr>
          <w:rFonts w:ascii="Times New Roman" w:eastAsia="Times New Roman" w:hAnsi="Times New Roman" w:cs="Times New Roman"/>
          <w:sz w:val="32"/>
          <w:szCs w:val="32"/>
          <w:lang w:val="en-IN" w:eastAsia="en-IN"/>
        </w:rPr>
      </w:pPr>
      <w:r w:rsidRPr="009F15FA">
        <w:rPr>
          <w:b/>
          <w:bCs/>
          <w:sz w:val="48"/>
          <w:szCs w:val="48"/>
          <w:u w:val="single"/>
        </w:rPr>
        <w:t>Objectives</w:t>
      </w:r>
      <w:r w:rsidR="002F0FB3">
        <w:rPr>
          <w:b/>
          <w:bCs/>
          <w:sz w:val="48"/>
          <w:szCs w:val="48"/>
          <w:u w:val="single"/>
        </w:rPr>
        <w:t>:</w:t>
      </w:r>
    </w:p>
    <w:p w14:paraId="57286100" w14:textId="77777777" w:rsidR="002F0FB3" w:rsidRDefault="002F0FB3" w:rsidP="1418CC5A">
      <w:pPr>
        <w:spacing w:before="240" w:after="240"/>
        <w:rPr>
          <w:rFonts w:ascii="Aptos" w:eastAsia="Aptos" w:hAnsi="Aptos" w:cs="Aptos"/>
          <w:sz w:val="32"/>
          <w:szCs w:val="32"/>
          <w:lang w:val="en-IN"/>
        </w:rPr>
      </w:pPr>
      <w:r w:rsidRPr="002F0FB3">
        <w:rPr>
          <w:rFonts w:ascii="Aptos" w:eastAsia="Aptos" w:hAnsi="Aptos" w:cs="Aptos"/>
          <w:sz w:val="32"/>
          <w:szCs w:val="32"/>
          <w:lang w:val="en-IN"/>
        </w:rPr>
        <w:t xml:space="preserve">The primary objective of customer churn prediction is to accurately identify customers who are likely to discontinue using a product or service. By leveraging machine learning models, businesses can proactively detect at-risk customers, understand </w:t>
      </w:r>
      <w:r w:rsidRPr="002F0FB3">
        <w:rPr>
          <w:rFonts w:ascii="Aptos" w:eastAsia="Aptos" w:hAnsi="Aptos" w:cs="Aptos"/>
          <w:sz w:val="32"/>
          <w:szCs w:val="32"/>
          <w:lang w:val="en-IN"/>
        </w:rPr>
        <w:lastRenderedPageBreak/>
        <w:t>the key factors driving churn, and implement targeted retention strategies. This helps minimize revenue loss, improve customer satisfaction, and enhance long-term business growth.</w:t>
      </w:r>
    </w:p>
    <w:p w14:paraId="68B45121" w14:textId="614ACC95" w:rsidR="002F0FB3" w:rsidRPr="002F0FB3" w:rsidRDefault="437EDC1A" w:rsidP="002F0FB3">
      <w:pPr>
        <w:spacing w:before="240" w:after="240"/>
        <w:rPr>
          <w:rFonts w:ascii="Aptos" w:eastAsia="Aptos" w:hAnsi="Aptos" w:cs="Aptos"/>
          <w:sz w:val="32"/>
          <w:szCs w:val="32"/>
          <w:lang w:val="en-IN"/>
        </w:rPr>
      </w:pPr>
      <w:r w:rsidRPr="1418CC5A">
        <w:rPr>
          <w:b/>
          <w:bCs/>
          <w:sz w:val="48"/>
          <w:szCs w:val="48"/>
          <w:u w:val="single"/>
        </w:rPr>
        <w:t>Scope:</w:t>
      </w:r>
    </w:p>
    <w:p w14:paraId="68994736" w14:textId="77777777" w:rsidR="002F0FB3" w:rsidRPr="002F0FB3" w:rsidRDefault="002F0FB3" w:rsidP="002F0FB3">
      <w:pPr>
        <w:numPr>
          <w:ilvl w:val="0"/>
          <w:numId w:val="7"/>
        </w:numPr>
        <w:spacing w:after="0"/>
        <w:rPr>
          <w:rFonts w:ascii="Aptos" w:eastAsia="Aptos" w:hAnsi="Aptos" w:cs="Aptos"/>
          <w:sz w:val="32"/>
          <w:szCs w:val="32"/>
          <w:lang w:val="en-IN"/>
        </w:rPr>
      </w:pPr>
      <w:r w:rsidRPr="002F0FB3">
        <w:rPr>
          <w:rFonts w:ascii="Aptos" w:eastAsia="Aptos" w:hAnsi="Aptos" w:cs="Aptos"/>
          <w:sz w:val="32"/>
          <w:szCs w:val="32"/>
          <w:lang w:val="en-IN"/>
        </w:rPr>
        <w:t>Applicable across industries like telecommunications, banking, e-commerce, and subscription services.</w:t>
      </w:r>
    </w:p>
    <w:p w14:paraId="5B4DD5DB" w14:textId="5BD84682" w:rsidR="002F0FB3" w:rsidRPr="002F0FB3" w:rsidRDefault="002F0FB3" w:rsidP="002F0FB3">
      <w:pPr>
        <w:numPr>
          <w:ilvl w:val="0"/>
          <w:numId w:val="7"/>
        </w:numPr>
        <w:spacing w:after="0"/>
        <w:rPr>
          <w:rFonts w:ascii="Aptos" w:eastAsia="Aptos" w:hAnsi="Aptos" w:cs="Aptos"/>
          <w:sz w:val="32"/>
          <w:szCs w:val="32"/>
          <w:lang w:val="en-IN"/>
        </w:rPr>
      </w:pPr>
      <w:r w:rsidRPr="002F0FB3">
        <w:rPr>
          <w:rFonts w:ascii="Aptos" w:eastAsia="Aptos" w:hAnsi="Aptos" w:cs="Aptos"/>
          <w:sz w:val="32"/>
          <w:szCs w:val="32"/>
          <w:lang w:val="en-IN"/>
        </w:rPr>
        <w:t>Utilizes customer data such as demographics, transaction history, and behavio</w:t>
      </w:r>
      <w:r>
        <w:rPr>
          <w:rFonts w:ascii="Aptos" w:eastAsia="Aptos" w:hAnsi="Aptos" w:cs="Aptos"/>
          <w:sz w:val="32"/>
          <w:szCs w:val="32"/>
          <w:lang w:val="en-IN"/>
        </w:rPr>
        <w:t>u</w:t>
      </w:r>
      <w:r w:rsidRPr="002F0FB3">
        <w:rPr>
          <w:rFonts w:ascii="Aptos" w:eastAsia="Aptos" w:hAnsi="Aptos" w:cs="Aptos"/>
          <w:sz w:val="32"/>
          <w:szCs w:val="32"/>
          <w:lang w:val="en-IN"/>
        </w:rPr>
        <w:t>ral patterns.</w:t>
      </w:r>
    </w:p>
    <w:p w14:paraId="54121A55" w14:textId="77777777" w:rsidR="002F0FB3" w:rsidRPr="002F0FB3" w:rsidRDefault="002F0FB3" w:rsidP="002F0FB3">
      <w:pPr>
        <w:numPr>
          <w:ilvl w:val="0"/>
          <w:numId w:val="7"/>
        </w:numPr>
        <w:spacing w:after="0"/>
        <w:rPr>
          <w:rFonts w:ascii="Aptos" w:eastAsia="Aptos" w:hAnsi="Aptos" w:cs="Aptos"/>
          <w:sz w:val="32"/>
          <w:szCs w:val="32"/>
          <w:lang w:val="en-IN"/>
        </w:rPr>
      </w:pPr>
      <w:r w:rsidRPr="002F0FB3">
        <w:rPr>
          <w:rFonts w:ascii="Aptos" w:eastAsia="Aptos" w:hAnsi="Aptos" w:cs="Aptos"/>
          <w:sz w:val="32"/>
          <w:szCs w:val="32"/>
          <w:lang w:val="en-IN"/>
        </w:rPr>
        <w:t>Supports businesses of all sizes, from startups to large enterprises.</w:t>
      </w:r>
    </w:p>
    <w:p w14:paraId="55891EAC" w14:textId="77777777" w:rsidR="002F0FB3" w:rsidRPr="002F0FB3" w:rsidRDefault="002F0FB3" w:rsidP="008F5EEF">
      <w:pPr>
        <w:spacing w:after="0"/>
        <w:ind w:left="720"/>
        <w:rPr>
          <w:rFonts w:ascii="Aptos" w:eastAsia="Aptos" w:hAnsi="Aptos" w:cs="Aptos"/>
          <w:sz w:val="32"/>
          <w:szCs w:val="32"/>
          <w:lang w:val="en-IN"/>
        </w:rPr>
      </w:pPr>
      <w:r w:rsidRPr="002F0FB3">
        <w:rPr>
          <w:rFonts w:ascii="Aptos" w:eastAsia="Aptos" w:hAnsi="Aptos" w:cs="Aptos"/>
          <w:sz w:val="32"/>
          <w:szCs w:val="32"/>
          <w:lang w:val="en-IN"/>
        </w:rPr>
        <w:t>Helps develop personalized marketing and retention strategies.</w:t>
      </w:r>
    </w:p>
    <w:p w14:paraId="086A86A0" w14:textId="77777777" w:rsidR="002F0FB3" w:rsidRPr="002F0FB3" w:rsidRDefault="002F0FB3" w:rsidP="002F0FB3">
      <w:pPr>
        <w:numPr>
          <w:ilvl w:val="0"/>
          <w:numId w:val="7"/>
        </w:numPr>
        <w:spacing w:after="0"/>
        <w:rPr>
          <w:rFonts w:ascii="Aptos" w:eastAsia="Aptos" w:hAnsi="Aptos" w:cs="Aptos"/>
          <w:sz w:val="32"/>
          <w:szCs w:val="32"/>
          <w:lang w:val="en-IN"/>
        </w:rPr>
      </w:pPr>
      <w:r w:rsidRPr="002F0FB3">
        <w:rPr>
          <w:rFonts w:ascii="Aptos" w:eastAsia="Aptos" w:hAnsi="Aptos" w:cs="Aptos"/>
          <w:sz w:val="32"/>
          <w:szCs w:val="32"/>
          <w:lang w:val="en-IN"/>
        </w:rPr>
        <w:t>Enables efficient resource allocation to focus on high-risk customers.</w:t>
      </w:r>
    </w:p>
    <w:p w14:paraId="79BB6F4E" w14:textId="77777777" w:rsidR="002F0FB3" w:rsidRPr="002F0FB3" w:rsidRDefault="002F0FB3" w:rsidP="002F0FB3">
      <w:pPr>
        <w:numPr>
          <w:ilvl w:val="0"/>
          <w:numId w:val="7"/>
        </w:numPr>
        <w:spacing w:after="0"/>
        <w:rPr>
          <w:rFonts w:ascii="Aptos" w:eastAsia="Aptos" w:hAnsi="Aptos" w:cs="Aptos"/>
          <w:sz w:val="32"/>
          <w:szCs w:val="32"/>
          <w:lang w:val="en-IN"/>
        </w:rPr>
      </w:pPr>
      <w:r w:rsidRPr="002F0FB3">
        <w:rPr>
          <w:rFonts w:ascii="Aptos" w:eastAsia="Aptos" w:hAnsi="Aptos" w:cs="Aptos"/>
          <w:sz w:val="32"/>
          <w:szCs w:val="32"/>
          <w:lang w:val="en-IN"/>
        </w:rPr>
        <w:t>Can be extended to forecast future trends and customer behavior.</w:t>
      </w:r>
    </w:p>
    <w:p w14:paraId="26A9F29B" w14:textId="77777777" w:rsidR="002F0FB3" w:rsidRPr="002F0FB3" w:rsidRDefault="002F0FB3" w:rsidP="002F0FB3">
      <w:pPr>
        <w:numPr>
          <w:ilvl w:val="0"/>
          <w:numId w:val="7"/>
        </w:numPr>
        <w:spacing w:after="0"/>
        <w:rPr>
          <w:rFonts w:ascii="Aptos" w:eastAsia="Aptos" w:hAnsi="Aptos" w:cs="Aptos"/>
          <w:sz w:val="32"/>
          <w:szCs w:val="32"/>
          <w:lang w:val="en-IN"/>
        </w:rPr>
      </w:pPr>
      <w:r w:rsidRPr="002F0FB3">
        <w:rPr>
          <w:rFonts w:ascii="Aptos" w:eastAsia="Aptos" w:hAnsi="Aptos" w:cs="Aptos"/>
          <w:sz w:val="32"/>
          <w:szCs w:val="32"/>
          <w:lang w:val="en-IN"/>
        </w:rPr>
        <w:t xml:space="preserve">Aids in improving customer relationship management (CRM) for better </w:t>
      </w:r>
      <w:r w:rsidRPr="002F0FB3">
        <w:rPr>
          <w:rFonts w:eastAsia="Aptos" w:cs="Aptos"/>
          <w:sz w:val="32"/>
          <w:szCs w:val="32"/>
          <w:lang w:val="en-IN"/>
        </w:rPr>
        <w:t>decision</w:t>
      </w:r>
      <w:r w:rsidRPr="002F0FB3">
        <w:rPr>
          <w:rFonts w:ascii="Aptos" w:eastAsia="Aptos" w:hAnsi="Aptos" w:cs="Aptos"/>
          <w:sz w:val="32"/>
          <w:szCs w:val="32"/>
          <w:lang w:val="en-IN"/>
        </w:rPr>
        <w:t>-making.</w:t>
      </w:r>
    </w:p>
    <w:p w14:paraId="5957F255" w14:textId="6CCC8870" w:rsidR="1418CC5A" w:rsidRPr="002F0FB3" w:rsidRDefault="1418CC5A" w:rsidP="1418CC5A">
      <w:pPr>
        <w:spacing w:after="0"/>
        <w:rPr>
          <w:rFonts w:ascii="Aptos" w:eastAsia="Aptos" w:hAnsi="Aptos" w:cs="Aptos"/>
          <w:sz w:val="32"/>
          <w:szCs w:val="32"/>
        </w:rPr>
      </w:pPr>
    </w:p>
    <w:p w14:paraId="7FBAF70D" w14:textId="77777777" w:rsidR="008F5EEF" w:rsidRDefault="008F5EEF" w:rsidP="002F0FB3">
      <w:pPr>
        <w:spacing w:after="0"/>
        <w:rPr>
          <w:b/>
          <w:bCs/>
          <w:sz w:val="48"/>
          <w:szCs w:val="48"/>
          <w:u w:val="single"/>
        </w:rPr>
      </w:pPr>
    </w:p>
    <w:p w14:paraId="08CEF773" w14:textId="43DFE758" w:rsidR="002F0FB3" w:rsidRPr="002F0FB3" w:rsidRDefault="437EDC1A" w:rsidP="002F0FB3">
      <w:pPr>
        <w:spacing w:after="0"/>
        <w:rPr>
          <w:b/>
          <w:bCs/>
          <w:sz w:val="48"/>
          <w:szCs w:val="48"/>
          <w:u w:val="single"/>
        </w:rPr>
      </w:pPr>
      <w:r w:rsidRPr="1418CC5A">
        <w:rPr>
          <w:b/>
          <w:bCs/>
          <w:sz w:val="48"/>
          <w:szCs w:val="48"/>
          <w:u w:val="single"/>
        </w:rPr>
        <w:t>Project Outcome</w:t>
      </w:r>
      <w:r w:rsidR="002F0FB3">
        <w:rPr>
          <w:b/>
          <w:bCs/>
          <w:sz w:val="48"/>
          <w:szCs w:val="48"/>
          <w:u w:val="single"/>
        </w:rPr>
        <w:t>s:</w:t>
      </w:r>
    </w:p>
    <w:p w14:paraId="06F7BA97" w14:textId="77777777" w:rsidR="002F0FB3" w:rsidRPr="002F0FB3" w:rsidRDefault="002F0FB3" w:rsidP="002F0FB3">
      <w:pPr>
        <w:spacing w:before="240" w:after="240"/>
        <w:rPr>
          <w:rFonts w:ascii="Aptos" w:eastAsia="Aptos" w:hAnsi="Aptos" w:cs="Aptos"/>
          <w:sz w:val="32"/>
          <w:szCs w:val="32"/>
          <w:lang w:val="en-IN"/>
        </w:rPr>
      </w:pPr>
      <w:r w:rsidRPr="002F0FB3">
        <w:rPr>
          <w:rFonts w:ascii="Aptos" w:eastAsia="Aptos" w:hAnsi="Aptos" w:cs="Aptos"/>
          <w:sz w:val="32"/>
          <w:szCs w:val="32"/>
          <w:lang w:val="en-IN"/>
        </w:rPr>
        <w:t xml:space="preserve">The customer churn prediction project delivers valuable insights that empower businesses to improve customer retention strategies. By accurately identifying at-risk customers, companies can proactively engage with them through targeted offers, personalized communication, and improved services. The model’s predictions enable businesses to reduce churn rates, enhance </w:t>
      </w:r>
      <w:r w:rsidRPr="002F0FB3">
        <w:rPr>
          <w:rFonts w:ascii="Aptos" w:eastAsia="Aptos" w:hAnsi="Aptos" w:cs="Aptos"/>
          <w:sz w:val="32"/>
          <w:szCs w:val="32"/>
          <w:lang w:val="en-IN"/>
        </w:rPr>
        <w:lastRenderedPageBreak/>
        <w:t>customer satisfaction, and increase revenue stability. Additionally, the insights gained from feature importance analysis help businesses understand key factors driving customer behavior, allowing for data-driven decision-making. Overall, the project provides a strategic advantage by improving customer loyalty and optimizing marketing efforts.</w:t>
      </w:r>
    </w:p>
    <w:p w14:paraId="2C7F0553" w14:textId="1C1618C6" w:rsidR="437EDC1A" w:rsidRPr="002F0FB3" w:rsidRDefault="437EDC1A" w:rsidP="1418CC5A">
      <w:pPr>
        <w:spacing w:before="240" w:after="240"/>
        <w:rPr>
          <w:rFonts w:ascii="Aptos" w:eastAsia="Aptos" w:hAnsi="Aptos" w:cs="Aptos"/>
          <w:sz w:val="32"/>
          <w:szCs w:val="32"/>
        </w:rPr>
      </w:pPr>
      <w:r w:rsidRPr="002F0FB3">
        <w:rPr>
          <w:rFonts w:ascii="Aptos" w:eastAsia="Aptos" w:hAnsi="Aptos" w:cs="Aptos"/>
          <w:sz w:val="32"/>
          <w:szCs w:val="32"/>
        </w:rPr>
        <w:t xml:space="preserve"> Additionally, the project refines property valuation models, ensuring more accurate assessments and reducing reliance on subjective methods. Ultimately, it enhances operational efficiency by streamlining the property evaluation process, saving both time and resources.</w:t>
      </w:r>
    </w:p>
    <w:p w14:paraId="4BFCA965" w14:textId="5E00AE9F" w:rsidR="1418CC5A" w:rsidRPr="002F0FB3" w:rsidRDefault="1418CC5A" w:rsidP="1418CC5A">
      <w:pPr>
        <w:spacing w:after="0"/>
        <w:rPr>
          <w:rFonts w:ascii="Aptos" w:eastAsia="Aptos" w:hAnsi="Aptos" w:cs="Aptos"/>
          <w:sz w:val="32"/>
          <w:szCs w:val="32"/>
        </w:rPr>
      </w:pPr>
    </w:p>
    <w:p w14:paraId="400CB779" w14:textId="4A7F6959" w:rsidR="1418CC5A" w:rsidRPr="002F0FB3" w:rsidRDefault="1418CC5A" w:rsidP="1418CC5A">
      <w:pPr>
        <w:spacing w:after="0"/>
        <w:rPr>
          <w:b/>
          <w:bCs/>
          <w:sz w:val="32"/>
          <w:szCs w:val="32"/>
          <w:u w:val="single"/>
        </w:rPr>
      </w:pPr>
    </w:p>
    <w:p w14:paraId="3B5E23AC" w14:textId="1E567326" w:rsidR="1418CC5A" w:rsidRPr="002F0FB3" w:rsidRDefault="1418CC5A" w:rsidP="1418CC5A">
      <w:pPr>
        <w:spacing w:after="0"/>
        <w:rPr>
          <w:b/>
          <w:bCs/>
          <w:sz w:val="32"/>
          <w:szCs w:val="32"/>
          <w:u w:val="single"/>
        </w:rPr>
      </w:pPr>
    </w:p>
    <w:p w14:paraId="3E0242A2" w14:textId="29707CDB" w:rsidR="1418CC5A" w:rsidRPr="002F0FB3" w:rsidRDefault="1418CC5A" w:rsidP="1418CC5A">
      <w:pPr>
        <w:pStyle w:val="ListParagraph"/>
        <w:spacing w:after="0"/>
        <w:rPr>
          <w:rFonts w:ascii="Aptos" w:eastAsia="Aptos" w:hAnsi="Aptos" w:cs="Aptos"/>
          <w:sz w:val="32"/>
          <w:szCs w:val="32"/>
        </w:rPr>
      </w:pPr>
    </w:p>
    <w:p w14:paraId="02A01E95" w14:textId="47A6DE1A" w:rsidR="1418CC5A" w:rsidRPr="002F0FB3" w:rsidRDefault="1418CC5A" w:rsidP="1418CC5A">
      <w:pPr>
        <w:pStyle w:val="ListParagraph"/>
        <w:spacing w:after="0"/>
        <w:rPr>
          <w:rFonts w:ascii="Aptos" w:eastAsia="Aptos" w:hAnsi="Aptos" w:cs="Aptos"/>
          <w:sz w:val="32"/>
          <w:szCs w:val="32"/>
        </w:rPr>
      </w:pPr>
    </w:p>
    <w:p w14:paraId="0D6FD0C9" w14:textId="2B45408E" w:rsidR="1418CC5A" w:rsidRPr="002F0FB3" w:rsidRDefault="1418CC5A" w:rsidP="1418CC5A">
      <w:pPr>
        <w:spacing w:before="240" w:after="240"/>
        <w:rPr>
          <w:rFonts w:ascii="Aptos" w:eastAsia="Aptos" w:hAnsi="Aptos" w:cs="Aptos"/>
          <w:sz w:val="32"/>
          <w:szCs w:val="32"/>
        </w:rPr>
      </w:pPr>
    </w:p>
    <w:p w14:paraId="18816654" w14:textId="027A02F6" w:rsidR="1418CC5A" w:rsidRPr="002F0FB3" w:rsidRDefault="1418CC5A" w:rsidP="1F3AD1D4">
      <w:pPr>
        <w:spacing w:before="240" w:after="240"/>
        <w:rPr>
          <w:b/>
          <w:bCs/>
          <w:sz w:val="32"/>
          <w:szCs w:val="32"/>
          <w:u w:val="single"/>
        </w:rPr>
      </w:pPr>
    </w:p>
    <w:sectPr w:rsidR="1418CC5A" w:rsidRPr="002F0FB3" w:rsidSect="00CE53CF">
      <w:headerReference w:type="default" r:id="rId9"/>
      <w:footerReference w:type="default" r:id="rId1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27E3E" w14:textId="77777777" w:rsidR="000112D4" w:rsidRDefault="000112D4">
      <w:pPr>
        <w:spacing w:after="0" w:line="240" w:lineRule="auto"/>
      </w:pPr>
      <w:r>
        <w:separator/>
      </w:r>
    </w:p>
  </w:endnote>
  <w:endnote w:type="continuationSeparator" w:id="0">
    <w:p w14:paraId="6EB495B5" w14:textId="77777777" w:rsidR="000112D4" w:rsidRDefault="000112D4">
      <w:pPr>
        <w:spacing w:after="0" w:line="240" w:lineRule="auto"/>
      </w:pPr>
      <w:r>
        <w:continuationSeparator/>
      </w:r>
    </w:p>
  </w:endnote>
  <w:endnote w:type="continuationNotice" w:id="1">
    <w:p w14:paraId="522F3688" w14:textId="77777777" w:rsidR="000112D4" w:rsidRDefault="00011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418CC5A" w14:paraId="7A7BAFC0" w14:textId="77777777" w:rsidTr="1418CC5A">
      <w:trPr>
        <w:trHeight w:val="300"/>
      </w:trPr>
      <w:tc>
        <w:tcPr>
          <w:tcW w:w="3120" w:type="dxa"/>
        </w:tcPr>
        <w:p w14:paraId="4622CC8F" w14:textId="7CD1D981" w:rsidR="1418CC5A" w:rsidRDefault="1418CC5A" w:rsidP="1418CC5A">
          <w:pPr>
            <w:pStyle w:val="Header"/>
            <w:ind w:left="-115"/>
          </w:pPr>
        </w:p>
      </w:tc>
      <w:tc>
        <w:tcPr>
          <w:tcW w:w="3120" w:type="dxa"/>
        </w:tcPr>
        <w:p w14:paraId="7CF275BD" w14:textId="36292129" w:rsidR="1418CC5A" w:rsidRDefault="1418CC5A" w:rsidP="1418CC5A">
          <w:pPr>
            <w:pStyle w:val="Header"/>
            <w:jc w:val="center"/>
          </w:pPr>
        </w:p>
      </w:tc>
      <w:tc>
        <w:tcPr>
          <w:tcW w:w="3120" w:type="dxa"/>
        </w:tcPr>
        <w:p w14:paraId="5134BD4B" w14:textId="06A9E52B" w:rsidR="1418CC5A" w:rsidRDefault="1418CC5A" w:rsidP="1418CC5A">
          <w:pPr>
            <w:pStyle w:val="Header"/>
            <w:ind w:right="-115"/>
            <w:jc w:val="right"/>
          </w:pPr>
        </w:p>
      </w:tc>
    </w:tr>
  </w:tbl>
  <w:p w14:paraId="7E467E59" w14:textId="45D36FDF" w:rsidR="1418CC5A" w:rsidRDefault="1418CC5A" w:rsidP="1418C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175D7" w14:textId="77777777" w:rsidR="000112D4" w:rsidRDefault="000112D4">
      <w:pPr>
        <w:spacing w:after="0" w:line="240" w:lineRule="auto"/>
      </w:pPr>
      <w:r>
        <w:separator/>
      </w:r>
    </w:p>
  </w:footnote>
  <w:footnote w:type="continuationSeparator" w:id="0">
    <w:p w14:paraId="26FEA897" w14:textId="77777777" w:rsidR="000112D4" w:rsidRDefault="000112D4">
      <w:pPr>
        <w:spacing w:after="0" w:line="240" w:lineRule="auto"/>
      </w:pPr>
      <w:r>
        <w:continuationSeparator/>
      </w:r>
    </w:p>
  </w:footnote>
  <w:footnote w:type="continuationNotice" w:id="1">
    <w:p w14:paraId="2E18F246" w14:textId="77777777" w:rsidR="000112D4" w:rsidRDefault="000112D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418CC5A" w14:paraId="3005DD77" w14:textId="77777777" w:rsidTr="1418CC5A">
      <w:trPr>
        <w:trHeight w:val="300"/>
      </w:trPr>
      <w:tc>
        <w:tcPr>
          <w:tcW w:w="3120" w:type="dxa"/>
        </w:tcPr>
        <w:p w14:paraId="46093829" w14:textId="2AA8EEB9" w:rsidR="1418CC5A" w:rsidRDefault="1418CC5A" w:rsidP="1418CC5A">
          <w:pPr>
            <w:pStyle w:val="Header"/>
            <w:ind w:left="-115"/>
          </w:pPr>
        </w:p>
      </w:tc>
      <w:tc>
        <w:tcPr>
          <w:tcW w:w="3120" w:type="dxa"/>
        </w:tcPr>
        <w:p w14:paraId="5CF74CCF" w14:textId="034ECA9E" w:rsidR="1418CC5A" w:rsidRDefault="1418CC5A" w:rsidP="1418CC5A">
          <w:pPr>
            <w:pStyle w:val="Header"/>
            <w:jc w:val="center"/>
          </w:pPr>
        </w:p>
      </w:tc>
      <w:tc>
        <w:tcPr>
          <w:tcW w:w="3120" w:type="dxa"/>
        </w:tcPr>
        <w:p w14:paraId="7E533273" w14:textId="2627783A" w:rsidR="1418CC5A" w:rsidRDefault="1418CC5A" w:rsidP="1418CC5A">
          <w:pPr>
            <w:pStyle w:val="Header"/>
            <w:ind w:right="-115"/>
            <w:jc w:val="right"/>
          </w:pPr>
        </w:p>
      </w:tc>
    </w:tr>
  </w:tbl>
  <w:p w14:paraId="7F065602" w14:textId="6129408C" w:rsidR="1418CC5A" w:rsidRDefault="1418CC5A" w:rsidP="1418CC5A">
    <w:pPr>
      <w:pStyle w:val="Header"/>
    </w:pPr>
  </w:p>
</w:hdr>
</file>

<file path=word/intelligence2.xml><?xml version="1.0" encoding="utf-8"?>
<int2:intelligence xmlns:int2="http://schemas.microsoft.com/office/intelligence/2020/intelligence" xmlns:oel="http://schemas.microsoft.com/office/2019/extlst">
  <int2:observations>
    <int2:textHash int2:hashCode="8xBffq/R0u3blc" int2:id="iK3zYSP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987"/>
    <w:multiLevelType w:val="multilevel"/>
    <w:tmpl w:val="4B9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E0143"/>
    <w:multiLevelType w:val="hybridMultilevel"/>
    <w:tmpl w:val="AED4B14E"/>
    <w:lvl w:ilvl="0" w:tplc="04090001">
      <w:start w:val="1"/>
      <w:numFmt w:val="bullet"/>
      <w:lvlText w:val=""/>
      <w:lvlJc w:val="left"/>
      <w:pPr>
        <w:ind w:left="720" w:hanging="360"/>
      </w:pPr>
      <w:rPr>
        <w:rFonts w:ascii="Symbol" w:hAnsi="Symbol" w:hint="default"/>
      </w:rPr>
    </w:lvl>
    <w:lvl w:ilvl="1" w:tplc="486014D0">
      <w:start w:val="1"/>
      <w:numFmt w:val="lowerLetter"/>
      <w:lvlText w:val="%2."/>
      <w:lvlJc w:val="left"/>
      <w:pPr>
        <w:ind w:left="1440" w:hanging="360"/>
      </w:pPr>
    </w:lvl>
    <w:lvl w:ilvl="2" w:tplc="E52C4DFC">
      <w:start w:val="1"/>
      <w:numFmt w:val="lowerRoman"/>
      <w:lvlText w:val="%3."/>
      <w:lvlJc w:val="right"/>
      <w:pPr>
        <w:ind w:left="2160" w:hanging="180"/>
      </w:pPr>
    </w:lvl>
    <w:lvl w:ilvl="3" w:tplc="0D468E16">
      <w:start w:val="1"/>
      <w:numFmt w:val="decimal"/>
      <w:lvlText w:val="%4."/>
      <w:lvlJc w:val="left"/>
      <w:pPr>
        <w:ind w:left="2880" w:hanging="360"/>
      </w:pPr>
    </w:lvl>
    <w:lvl w:ilvl="4" w:tplc="84B6DB32">
      <w:start w:val="1"/>
      <w:numFmt w:val="lowerLetter"/>
      <w:lvlText w:val="%5."/>
      <w:lvlJc w:val="left"/>
      <w:pPr>
        <w:ind w:left="3600" w:hanging="360"/>
      </w:pPr>
    </w:lvl>
    <w:lvl w:ilvl="5" w:tplc="9ED2444A">
      <w:start w:val="1"/>
      <w:numFmt w:val="lowerRoman"/>
      <w:lvlText w:val="%6."/>
      <w:lvlJc w:val="right"/>
      <w:pPr>
        <w:ind w:left="4320" w:hanging="180"/>
      </w:pPr>
    </w:lvl>
    <w:lvl w:ilvl="6" w:tplc="41EC701A">
      <w:start w:val="1"/>
      <w:numFmt w:val="decimal"/>
      <w:lvlText w:val="%7."/>
      <w:lvlJc w:val="left"/>
      <w:pPr>
        <w:ind w:left="5040" w:hanging="360"/>
      </w:pPr>
    </w:lvl>
    <w:lvl w:ilvl="7" w:tplc="1F48991A">
      <w:start w:val="1"/>
      <w:numFmt w:val="lowerLetter"/>
      <w:lvlText w:val="%8."/>
      <w:lvlJc w:val="left"/>
      <w:pPr>
        <w:ind w:left="5760" w:hanging="360"/>
      </w:pPr>
    </w:lvl>
    <w:lvl w:ilvl="8" w:tplc="2A7084A0">
      <w:start w:val="1"/>
      <w:numFmt w:val="lowerRoman"/>
      <w:lvlText w:val="%9."/>
      <w:lvlJc w:val="right"/>
      <w:pPr>
        <w:ind w:left="6480" w:hanging="180"/>
      </w:pPr>
    </w:lvl>
  </w:abstractNum>
  <w:abstractNum w:abstractNumId="2">
    <w:nsid w:val="130B8FCE"/>
    <w:multiLevelType w:val="hybridMultilevel"/>
    <w:tmpl w:val="FFFFFFFF"/>
    <w:lvl w:ilvl="0" w:tplc="B0925F42">
      <w:start w:val="1"/>
      <w:numFmt w:val="decimal"/>
      <w:lvlText w:val="%1."/>
      <w:lvlJc w:val="left"/>
      <w:pPr>
        <w:ind w:left="720" w:hanging="360"/>
      </w:pPr>
    </w:lvl>
    <w:lvl w:ilvl="1" w:tplc="FC1C821A">
      <w:start w:val="1"/>
      <w:numFmt w:val="lowerLetter"/>
      <w:lvlText w:val="%2."/>
      <w:lvlJc w:val="left"/>
      <w:pPr>
        <w:ind w:left="1440" w:hanging="360"/>
      </w:pPr>
    </w:lvl>
    <w:lvl w:ilvl="2" w:tplc="C21E8194">
      <w:start w:val="1"/>
      <w:numFmt w:val="lowerRoman"/>
      <w:lvlText w:val="%3."/>
      <w:lvlJc w:val="right"/>
      <w:pPr>
        <w:ind w:left="2160" w:hanging="180"/>
      </w:pPr>
    </w:lvl>
    <w:lvl w:ilvl="3" w:tplc="A84CE608">
      <w:start w:val="1"/>
      <w:numFmt w:val="decimal"/>
      <w:lvlText w:val="%4."/>
      <w:lvlJc w:val="left"/>
      <w:pPr>
        <w:ind w:left="2880" w:hanging="360"/>
      </w:pPr>
    </w:lvl>
    <w:lvl w:ilvl="4" w:tplc="4D3A2A86">
      <w:start w:val="1"/>
      <w:numFmt w:val="lowerLetter"/>
      <w:lvlText w:val="%5."/>
      <w:lvlJc w:val="left"/>
      <w:pPr>
        <w:ind w:left="3600" w:hanging="360"/>
      </w:pPr>
    </w:lvl>
    <w:lvl w:ilvl="5" w:tplc="E1A4DF64">
      <w:start w:val="1"/>
      <w:numFmt w:val="lowerRoman"/>
      <w:lvlText w:val="%6."/>
      <w:lvlJc w:val="right"/>
      <w:pPr>
        <w:ind w:left="4320" w:hanging="180"/>
      </w:pPr>
    </w:lvl>
    <w:lvl w:ilvl="6" w:tplc="93DE4664">
      <w:start w:val="1"/>
      <w:numFmt w:val="decimal"/>
      <w:lvlText w:val="%7."/>
      <w:lvlJc w:val="left"/>
      <w:pPr>
        <w:ind w:left="5040" w:hanging="360"/>
      </w:pPr>
    </w:lvl>
    <w:lvl w:ilvl="7" w:tplc="C826D89A">
      <w:start w:val="1"/>
      <w:numFmt w:val="lowerLetter"/>
      <w:lvlText w:val="%8."/>
      <w:lvlJc w:val="left"/>
      <w:pPr>
        <w:ind w:left="5760" w:hanging="360"/>
      </w:pPr>
    </w:lvl>
    <w:lvl w:ilvl="8" w:tplc="19AE850E">
      <w:start w:val="1"/>
      <w:numFmt w:val="lowerRoman"/>
      <w:lvlText w:val="%9."/>
      <w:lvlJc w:val="right"/>
      <w:pPr>
        <w:ind w:left="6480" w:hanging="180"/>
      </w:pPr>
    </w:lvl>
  </w:abstractNum>
  <w:abstractNum w:abstractNumId="3">
    <w:nsid w:val="13224141"/>
    <w:multiLevelType w:val="hybridMultilevel"/>
    <w:tmpl w:val="FFFFFFFF"/>
    <w:lvl w:ilvl="0" w:tplc="1FB4BA00">
      <w:start w:val="1"/>
      <w:numFmt w:val="bullet"/>
      <w:lvlText w:val=""/>
      <w:lvlJc w:val="left"/>
      <w:pPr>
        <w:ind w:left="720" w:hanging="360"/>
      </w:pPr>
      <w:rPr>
        <w:rFonts w:ascii="Wingdings" w:hAnsi="Wingdings" w:hint="default"/>
      </w:rPr>
    </w:lvl>
    <w:lvl w:ilvl="1" w:tplc="FFF4F574">
      <w:start w:val="1"/>
      <w:numFmt w:val="bullet"/>
      <w:lvlText w:val="o"/>
      <w:lvlJc w:val="left"/>
      <w:pPr>
        <w:ind w:left="1440" w:hanging="360"/>
      </w:pPr>
      <w:rPr>
        <w:rFonts w:ascii="Courier New" w:hAnsi="Courier New" w:hint="default"/>
      </w:rPr>
    </w:lvl>
    <w:lvl w:ilvl="2" w:tplc="08D2B374">
      <w:start w:val="1"/>
      <w:numFmt w:val="bullet"/>
      <w:lvlText w:val=""/>
      <w:lvlJc w:val="left"/>
      <w:pPr>
        <w:ind w:left="2160" w:hanging="360"/>
      </w:pPr>
      <w:rPr>
        <w:rFonts w:ascii="Wingdings" w:hAnsi="Wingdings" w:hint="default"/>
      </w:rPr>
    </w:lvl>
    <w:lvl w:ilvl="3" w:tplc="EF58A144">
      <w:start w:val="1"/>
      <w:numFmt w:val="bullet"/>
      <w:lvlText w:val=""/>
      <w:lvlJc w:val="left"/>
      <w:pPr>
        <w:ind w:left="2880" w:hanging="360"/>
      </w:pPr>
      <w:rPr>
        <w:rFonts w:ascii="Symbol" w:hAnsi="Symbol" w:hint="default"/>
      </w:rPr>
    </w:lvl>
    <w:lvl w:ilvl="4" w:tplc="57F233C6">
      <w:start w:val="1"/>
      <w:numFmt w:val="bullet"/>
      <w:lvlText w:val="o"/>
      <w:lvlJc w:val="left"/>
      <w:pPr>
        <w:ind w:left="3600" w:hanging="360"/>
      </w:pPr>
      <w:rPr>
        <w:rFonts w:ascii="Courier New" w:hAnsi="Courier New" w:hint="default"/>
      </w:rPr>
    </w:lvl>
    <w:lvl w:ilvl="5" w:tplc="A4723854">
      <w:start w:val="1"/>
      <w:numFmt w:val="bullet"/>
      <w:lvlText w:val=""/>
      <w:lvlJc w:val="left"/>
      <w:pPr>
        <w:ind w:left="4320" w:hanging="360"/>
      </w:pPr>
      <w:rPr>
        <w:rFonts w:ascii="Wingdings" w:hAnsi="Wingdings" w:hint="default"/>
      </w:rPr>
    </w:lvl>
    <w:lvl w:ilvl="6" w:tplc="580EA476">
      <w:start w:val="1"/>
      <w:numFmt w:val="bullet"/>
      <w:lvlText w:val=""/>
      <w:lvlJc w:val="left"/>
      <w:pPr>
        <w:ind w:left="5040" w:hanging="360"/>
      </w:pPr>
      <w:rPr>
        <w:rFonts w:ascii="Symbol" w:hAnsi="Symbol" w:hint="default"/>
      </w:rPr>
    </w:lvl>
    <w:lvl w:ilvl="7" w:tplc="F0BE6FC2">
      <w:start w:val="1"/>
      <w:numFmt w:val="bullet"/>
      <w:lvlText w:val="o"/>
      <w:lvlJc w:val="left"/>
      <w:pPr>
        <w:ind w:left="5760" w:hanging="360"/>
      </w:pPr>
      <w:rPr>
        <w:rFonts w:ascii="Courier New" w:hAnsi="Courier New" w:hint="default"/>
      </w:rPr>
    </w:lvl>
    <w:lvl w:ilvl="8" w:tplc="DEB42BEA">
      <w:start w:val="1"/>
      <w:numFmt w:val="bullet"/>
      <w:lvlText w:val=""/>
      <w:lvlJc w:val="left"/>
      <w:pPr>
        <w:ind w:left="6480" w:hanging="360"/>
      </w:pPr>
      <w:rPr>
        <w:rFonts w:ascii="Wingdings" w:hAnsi="Wingdings" w:hint="default"/>
      </w:rPr>
    </w:lvl>
  </w:abstractNum>
  <w:abstractNum w:abstractNumId="4">
    <w:nsid w:val="16CF3DC9"/>
    <w:multiLevelType w:val="hybridMultilevel"/>
    <w:tmpl w:val="2116C0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4601DAC"/>
    <w:multiLevelType w:val="multilevel"/>
    <w:tmpl w:val="320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C6EAC"/>
    <w:multiLevelType w:val="hybridMultilevel"/>
    <w:tmpl w:val="376CBB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48CB64E2"/>
    <w:multiLevelType w:val="hybridMultilevel"/>
    <w:tmpl w:val="C1D806FE"/>
    <w:lvl w:ilvl="0" w:tplc="D80E43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524A89"/>
    <w:multiLevelType w:val="hybridMultilevel"/>
    <w:tmpl w:val="FFFFFFFF"/>
    <w:lvl w:ilvl="0" w:tplc="8D7EBB7C">
      <w:start w:val="1"/>
      <w:numFmt w:val="bullet"/>
      <w:lvlText w:val=""/>
      <w:lvlJc w:val="left"/>
      <w:pPr>
        <w:ind w:left="720" w:hanging="360"/>
      </w:pPr>
      <w:rPr>
        <w:rFonts w:ascii="Symbol" w:hAnsi="Symbol" w:hint="default"/>
      </w:rPr>
    </w:lvl>
    <w:lvl w:ilvl="1" w:tplc="0E923928">
      <w:start w:val="1"/>
      <w:numFmt w:val="bullet"/>
      <w:lvlText w:val="o"/>
      <w:lvlJc w:val="left"/>
      <w:pPr>
        <w:ind w:left="1440" w:hanging="360"/>
      </w:pPr>
      <w:rPr>
        <w:rFonts w:ascii="Courier New" w:hAnsi="Courier New" w:hint="default"/>
      </w:rPr>
    </w:lvl>
    <w:lvl w:ilvl="2" w:tplc="222EB8B2">
      <w:start w:val="1"/>
      <w:numFmt w:val="bullet"/>
      <w:lvlText w:val=""/>
      <w:lvlJc w:val="left"/>
      <w:pPr>
        <w:ind w:left="2160" w:hanging="360"/>
      </w:pPr>
      <w:rPr>
        <w:rFonts w:ascii="Wingdings" w:hAnsi="Wingdings" w:hint="default"/>
      </w:rPr>
    </w:lvl>
    <w:lvl w:ilvl="3" w:tplc="341A2C6C">
      <w:start w:val="1"/>
      <w:numFmt w:val="bullet"/>
      <w:lvlText w:val=""/>
      <w:lvlJc w:val="left"/>
      <w:pPr>
        <w:ind w:left="2880" w:hanging="360"/>
      </w:pPr>
      <w:rPr>
        <w:rFonts w:ascii="Symbol" w:hAnsi="Symbol" w:hint="default"/>
      </w:rPr>
    </w:lvl>
    <w:lvl w:ilvl="4" w:tplc="BB181254">
      <w:start w:val="1"/>
      <w:numFmt w:val="bullet"/>
      <w:lvlText w:val="o"/>
      <w:lvlJc w:val="left"/>
      <w:pPr>
        <w:ind w:left="3600" w:hanging="360"/>
      </w:pPr>
      <w:rPr>
        <w:rFonts w:ascii="Courier New" w:hAnsi="Courier New" w:hint="default"/>
      </w:rPr>
    </w:lvl>
    <w:lvl w:ilvl="5" w:tplc="7D1886E8">
      <w:start w:val="1"/>
      <w:numFmt w:val="bullet"/>
      <w:lvlText w:val=""/>
      <w:lvlJc w:val="left"/>
      <w:pPr>
        <w:ind w:left="4320" w:hanging="360"/>
      </w:pPr>
      <w:rPr>
        <w:rFonts w:ascii="Wingdings" w:hAnsi="Wingdings" w:hint="default"/>
      </w:rPr>
    </w:lvl>
    <w:lvl w:ilvl="6" w:tplc="E6469588">
      <w:start w:val="1"/>
      <w:numFmt w:val="bullet"/>
      <w:lvlText w:val=""/>
      <w:lvlJc w:val="left"/>
      <w:pPr>
        <w:ind w:left="5040" w:hanging="360"/>
      </w:pPr>
      <w:rPr>
        <w:rFonts w:ascii="Symbol" w:hAnsi="Symbol" w:hint="default"/>
      </w:rPr>
    </w:lvl>
    <w:lvl w:ilvl="7" w:tplc="E9784898">
      <w:start w:val="1"/>
      <w:numFmt w:val="bullet"/>
      <w:lvlText w:val="o"/>
      <w:lvlJc w:val="left"/>
      <w:pPr>
        <w:ind w:left="5760" w:hanging="360"/>
      </w:pPr>
      <w:rPr>
        <w:rFonts w:ascii="Courier New" w:hAnsi="Courier New" w:hint="default"/>
      </w:rPr>
    </w:lvl>
    <w:lvl w:ilvl="8" w:tplc="844A7F90">
      <w:start w:val="1"/>
      <w:numFmt w:val="bullet"/>
      <w:lvlText w:val=""/>
      <w:lvlJc w:val="left"/>
      <w:pPr>
        <w:ind w:left="6480" w:hanging="360"/>
      </w:pPr>
      <w:rPr>
        <w:rFonts w:ascii="Wingdings" w:hAnsi="Wingdings" w:hint="default"/>
      </w:rPr>
    </w:lvl>
  </w:abstractNum>
  <w:abstractNum w:abstractNumId="9">
    <w:nsid w:val="65D43A00"/>
    <w:multiLevelType w:val="multilevel"/>
    <w:tmpl w:val="9252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7313DC"/>
    <w:multiLevelType w:val="hybridMultilevel"/>
    <w:tmpl w:val="1842E2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77D568E5"/>
    <w:multiLevelType w:val="hybridMultilevel"/>
    <w:tmpl w:val="BC964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3"/>
  </w:num>
  <w:num w:numId="5">
    <w:abstractNumId w:val="9"/>
  </w:num>
  <w:num w:numId="6">
    <w:abstractNumId w:val="5"/>
  </w:num>
  <w:num w:numId="7">
    <w:abstractNumId w:val="0"/>
  </w:num>
  <w:num w:numId="8">
    <w:abstractNumId w:val="11"/>
  </w:num>
  <w:num w:numId="9">
    <w:abstractNumId w:val="6"/>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43276"/>
    <w:rsid w:val="000112D4"/>
    <w:rsid w:val="00093489"/>
    <w:rsid w:val="000F18F7"/>
    <w:rsid w:val="00134D26"/>
    <w:rsid w:val="001704BE"/>
    <w:rsid w:val="00212028"/>
    <w:rsid w:val="002F0FB3"/>
    <w:rsid w:val="0032001B"/>
    <w:rsid w:val="00337601"/>
    <w:rsid w:val="00394273"/>
    <w:rsid w:val="003A2FB7"/>
    <w:rsid w:val="003F7345"/>
    <w:rsid w:val="00404B1C"/>
    <w:rsid w:val="00456903"/>
    <w:rsid w:val="0069222F"/>
    <w:rsid w:val="0070059D"/>
    <w:rsid w:val="007E460E"/>
    <w:rsid w:val="008F5EEF"/>
    <w:rsid w:val="00925AF6"/>
    <w:rsid w:val="00926E75"/>
    <w:rsid w:val="00946E05"/>
    <w:rsid w:val="009734DB"/>
    <w:rsid w:val="00995208"/>
    <w:rsid w:val="009D03DE"/>
    <w:rsid w:val="009F15FA"/>
    <w:rsid w:val="00A24C53"/>
    <w:rsid w:val="00A31527"/>
    <w:rsid w:val="00AD41B3"/>
    <w:rsid w:val="00B444E2"/>
    <w:rsid w:val="00BC6EA5"/>
    <w:rsid w:val="00BF7A05"/>
    <w:rsid w:val="00C35D7A"/>
    <w:rsid w:val="00C43FAE"/>
    <w:rsid w:val="00C98439"/>
    <w:rsid w:val="00CE53CF"/>
    <w:rsid w:val="00D0250E"/>
    <w:rsid w:val="00E9538B"/>
    <w:rsid w:val="00EA5DD5"/>
    <w:rsid w:val="00EE2E25"/>
    <w:rsid w:val="00FF27EB"/>
    <w:rsid w:val="02A0E1B4"/>
    <w:rsid w:val="0438B138"/>
    <w:rsid w:val="04662935"/>
    <w:rsid w:val="07C13E13"/>
    <w:rsid w:val="0A4CC344"/>
    <w:rsid w:val="0C04EC9C"/>
    <w:rsid w:val="0CCCFB6C"/>
    <w:rsid w:val="0D49627B"/>
    <w:rsid w:val="0E35F13B"/>
    <w:rsid w:val="0E3BB69D"/>
    <w:rsid w:val="0F9DFF9A"/>
    <w:rsid w:val="12A4C636"/>
    <w:rsid w:val="130CC9A0"/>
    <w:rsid w:val="1418CC5A"/>
    <w:rsid w:val="1422B259"/>
    <w:rsid w:val="14A52B0E"/>
    <w:rsid w:val="14AACEAE"/>
    <w:rsid w:val="15082513"/>
    <w:rsid w:val="15174C0C"/>
    <w:rsid w:val="17E2ED7C"/>
    <w:rsid w:val="19357080"/>
    <w:rsid w:val="19C862EF"/>
    <w:rsid w:val="1A90CEBB"/>
    <w:rsid w:val="1C6B1711"/>
    <w:rsid w:val="1DC2F7B7"/>
    <w:rsid w:val="1DC33ECD"/>
    <w:rsid w:val="1F3AD1D4"/>
    <w:rsid w:val="2012EA6B"/>
    <w:rsid w:val="20AF16CC"/>
    <w:rsid w:val="2159DB02"/>
    <w:rsid w:val="2256B7D5"/>
    <w:rsid w:val="22D4A187"/>
    <w:rsid w:val="245CFCB5"/>
    <w:rsid w:val="25620D80"/>
    <w:rsid w:val="26A9492A"/>
    <w:rsid w:val="27988F7A"/>
    <w:rsid w:val="27BD87D0"/>
    <w:rsid w:val="2895691D"/>
    <w:rsid w:val="2A4B7C71"/>
    <w:rsid w:val="2BB54188"/>
    <w:rsid w:val="2BB7CF2A"/>
    <w:rsid w:val="2CA1440E"/>
    <w:rsid w:val="2D547241"/>
    <w:rsid w:val="2E766FAF"/>
    <w:rsid w:val="2E7BEA89"/>
    <w:rsid w:val="2E8959A4"/>
    <w:rsid w:val="325D6878"/>
    <w:rsid w:val="3311671D"/>
    <w:rsid w:val="346D829F"/>
    <w:rsid w:val="34A7486E"/>
    <w:rsid w:val="34D41864"/>
    <w:rsid w:val="35DBFDE5"/>
    <w:rsid w:val="368838F4"/>
    <w:rsid w:val="368AD763"/>
    <w:rsid w:val="370084F3"/>
    <w:rsid w:val="381D9F34"/>
    <w:rsid w:val="3B1D0553"/>
    <w:rsid w:val="3E0212A8"/>
    <w:rsid w:val="3E443276"/>
    <w:rsid w:val="3FA64BED"/>
    <w:rsid w:val="402B06E0"/>
    <w:rsid w:val="414B6B55"/>
    <w:rsid w:val="41578B76"/>
    <w:rsid w:val="41A0813D"/>
    <w:rsid w:val="421EF81D"/>
    <w:rsid w:val="429834EA"/>
    <w:rsid w:val="42FC7D51"/>
    <w:rsid w:val="43208B61"/>
    <w:rsid w:val="4343EFA1"/>
    <w:rsid w:val="437EDC1A"/>
    <w:rsid w:val="43BC3017"/>
    <w:rsid w:val="4424AA98"/>
    <w:rsid w:val="4637DDCA"/>
    <w:rsid w:val="473B61AB"/>
    <w:rsid w:val="474F2F07"/>
    <w:rsid w:val="47957DE8"/>
    <w:rsid w:val="49458A70"/>
    <w:rsid w:val="49B03EBE"/>
    <w:rsid w:val="4A0E1942"/>
    <w:rsid w:val="4C17127F"/>
    <w:rsid w:val="4CDC609D"/>
    <w:rsid w:val="4E9DD4DF"/>
    <w:rsid w:val="5195C3D4"/>
    <w:rsid w:val="5288F7CB"/>
    <w:rsid w:val="532B76A4"/>
    <w:rsid w:val="53E820CC"/>
    <w:rsid w:val="560B0463"/>
    <w:rsid w:val="57182D16"/>
    <w:rsid w:val="57DE1D7A"/>
    <w:rsid w:val="57EAD7F0"/>
    <w:rsid w:val="5B9F0D84"/>
    <w:rsid w:val="5C121AFB"/>
    <w:rsid w:val="5C249B96"/>
    <w:rsid w:val="5C3DEBAD"/>
    <w:rsid w:val="5C92E1F7"/>
    <w:rsid w:val="5E403E78"/>
    <w:rsid w:val="608F9888"/>
    <w:rsid w:val="63CB449F"/>
    <w:rsid w:val="6737AE7D"/>
    <w:rsid w:val="67C33A10"/>
    <w:rsid w:val="69B74B31"/>
    <w:rsid w:val="6AFCA863"/>
    <w:rsid w:val="6C1CC856"/>
    <w:rsid w:val="6E6EEFCE"/>
    <w:rsid w:val="6EBBE4EA"/>
    <w:rsid w:val="6F442804"/>
    <w:rsid w:val="6F5E0F29"/>
    <w:rsid w:val="71653F7B"/>
    <w:rsid w:val="72228B91"/>
    <w:rsid w:val="7610012B"/>
    <w:rsid w:val="7B0E0EAB"/>
    <w:rsid w:val="7B56EF26"/>
    <w:rsid w:val="7C42E37B"/>
    <w:rsid w:val="7D45AE8C"/>
    <w:rsid w:val="7D9817FA"/>
    <w:rsid w:val="7E38CF96"/>
    <w:rsid w:val="7E852102"/>
    <w:rsid w:val="7F9B0F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3276"/>
  <w15:chartTrackingRefBased/>
  <w15:docId w15:val="{E5EDDD46-5BC9-4FBB-B17C-F19CBB70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418CC5A"/>
    <w:pPr>
      <w:tabs>
        <w:tab w:val="center" w:pos="4680"/>
        <w:tab w:val="right" w:pos="9360"/>
      </w:tabs>
      <w:spacing w:after="0" w:line="240" w:lineRule="auto"/>
    </w:pPr>
  </w:style>
  <w:style w:type="paragraph" w:styleId="Footer">
    <w:name w:val="footer"/>
    <w:basedOn w:val="Normal"/>
    <w:uiPriority w:val="99"/>
    <w:unhideWhenUsed/>
    <w:rsid w:val="1418CC5A"/>
    <w:pPr>
      <w:tabs>
        <w:tab w:val="center" w:pos="4680"/>
        <w:tab w:val="right" w:pos="9360"/>
      </w:tabs>
      <w:spacing w:after="0" w:line="240" w:lineRule="auto"/>
    </w:pPr>
  </w:style>
  <w:style w:type="paragraph" w:styleId="ListParagraph">
    <w:name w:val="List Paragraph"/>
    <w:basedOn w:val="Normal"/>
    <w:uiPriority w:val="34"/>
    <w:qFormat/>
    <w:rsid w:val="1418CC5A"/>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0250E"/>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D02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8935">
      <w:bodyDiv w:val="1"/>
      <w:marLeft w:val="0"/>
      <w:marRight w:val="0"/>
      <w:marTop w:val="0"/>
      <w:marBottom w:val="0"/>
      <w:divBdr>
        <w:top w:val="none" w:sz="0" w:space="0" w:color="auto"/>
        <w:left w:val="none" w:sz="0" w:space="0" w:color="auto"/>
        <w:bottom w:val="none" w:sz="0" w:space="0" w:color="auto"/>
        <w:right w:val="none" w:sz="0" w:space="0" w:color="auto"/>
      </w:divBdr>
    </w:div>
    <w:div w:id="136724210">
      <w:bodyDiv w:val="1"/>
      <w:marLeft w:val="0"/>
      <w:marRight w:val="0"/>
      <w:marTop w:val="0"/>
      <w:marBottom w:val="0"/>
      <w:divBdr>
        <w:top w:val="none" w:sz="0" w:space="0" w:color="auto"/>
        <w:left w:val="none" w:sz="0" w:space="0" w:color="auto"/>
        <w:bottom w:val="none" w:sz="0" w:space="0" w:color="auto"/>
        <w:right w:val="none" w:sz="0" w:space="0" w:color="auto"/>
      </w:divBdr>
    </w:div>
    <w:div w:id="169371332">
      <w:bodyDiv w:val="1"/>
      <w:marLeft w:val="0"/>
      <w:marRight w:val="0"/>
      <w:marTop w:val="0"/>
      <w:marBottom w:val="0"/>
      <w:divBdr>
        <w:top w:val="none" w:sz="0" w:space="0" w:color="auto"/>
        <w:left w:val="none" w:sz="0" w:space="0" w:color="auto"/>
        <w:bottom w:val="none" w:sz="0" w:space="0" w:color="auto"/>
        <w:right w:val="none" w:sz="0" w:space="0" w:color="auto"/>
      </w:divBdr>
    </w:div>
    <w:div w:id="204174693">
      <w:bodyDiv w:val="1"/>
      <w:marLeft w:val="0"/>
      <w:marRight w:val="0"/>
      <w:marTop w:val="0"/>
      <w:marBottom w:val="0"/>
      <w:divBdr>
        <w:top w:val="none" w:sz="0" w:space="0" w:color="auto"/>
        <w:left w:val="none" w:sz="0" w:space="0" w:color="auto"/>
        <w:bottom w:val="none" w:sz="0" w:space="0" w:color="auto"/>
        <w:right w:val="none" w:sz="0" w:space="0" w:color="auto"/>
      </w:divBdr>
    </w:div>
    <w:div w:id="813528478">
      <w:bodyDiv w:val="1"/>
      <w:marLeft w:val="0"/>
      <w:marRight w:val="0"/>
      <w:marTop w:val="0"/>
      <w:marBottom w:val="0"/>
      <w:divBdr>
        <w:top w:val="none" w:sz="0" w:space="0" w:color="auto"/>
        <w:left w:val="none" w:sz="0" w:space="0" w:color="auto"/>
        <w:bottom w:val="none" w:sz="0" w:space="0" w:color="auto"/>
        <w:right w:val="none" w:sz="0" w:space="0" w:color="auto"/>
      </w:divBdr>
    </w:div>
    <w:div w:id="894783047">
      <w:bodyDiv w:val="1"/>
      <w:marLeft w:val="0"/>
      <w:marRight w:val="0"/>
      <w:marTop w:val="0"/>
      <w:marBottom w:val="0"/>
      <w:divBdr>
        <w:top w:val="none" w:sz="0" w:space="0" w:color="auto"/>
        <w:left w:val="none" w:sz="0" w:space="0" w:color="auto"/>
        <w:bottom w:val="none" w:sz="0" w:space="0" w:color="auto"/>
        <w:right w:val="none" w:sz="0" w:space="0" w:color="auto"/>
      </w:divBdr>
    </w:div>
    <w:div w:id="914628843">
      <w:bodyDiv w:val="1"/>
      <w:marLeft w:val="0"/>
      <w:marRight w:val="0"/>
      <w:marTop w:val="0"/>
      <w:marBottom w:val="0"/>
      <w:divBdr>
        <w:top w:val="none" w:sz="0" w:space="0" w:color="auto"/>
        <w:left w:val="none" w:sz="0" w:space="0" w:color="auto"/>
        <w:bottom w:val="none" w:sz="0" w:space="0" w:color="auto"/>
        <w:right w:val="none" w:sz="0" w:space="0" w:color="auto"/>
      </w:divBdr>
    </w:div>
    <w:div w:id="1009916103">
      <w:bodyDiv w:val="1"/>
      <w:marLeft w:val="0"/>
      <w:marRight w:val="0"/>
      <w:marTop w:val="0"/>
      <w:marBottom w:val="0"/>
      <w:divBdr>
        <w:top w:val="none" w:sz="0" w:space="0" w:color="auto"/>
        <w:left w:val="none" w:sz="0" w:space="0" w:color="auto"/>
        <w:bottom w:val="none" w:sz="0" w:space="0" w:color="auto"/>
        <w:right w:val="none" w:sz="0" w:space="0" w:color="auto"/>
      </w:divBdr>
    </w:div>
    <w:div w:id="1449617621">
      <w:bodyDiv w:val="1"/>
      <w:marLeft w:val="0"/>
      <w:marRight w:val="0"/>
      <w:marTop w:val="0"/>
      <w:marBottom w:val="0"/>
      <w:divBdr>
        <w:top w:val="none" w:sz="0" w:space="0" w:color="auto"/>
        <w:left w:val="none" w:sz="0" w:space="0" w:color="auto"/>
        <w:bottom w:val="none" w:sz="0" w:space="0" w:color="auto"/>
        <w:right w:val="none" w:sz="0" w:space="0" w:color="auto"/>
      </w:divBdr>
    </w:div>
    <w:div w:id="1521626254">
      <w:bodyDiv w:val="1"/>
      <w:marLeft w:val="0"/>
      <w:marRight w:val="0"/>
      <w:marTop w:val="0"/>
      <w:marBottom w:val="0"/>
      <w:divBdr>
        <w:top w:val="none" w:sz="0" w:space="0" w:color="auto"/>
        <w:left w:val="none" w:sz="0" w:space="0" w:color="auto"/>
        <w:bottom w:val="none" w:sz="0" w:space="0" w:color="auto"/>
        <w:right w:val="none" w:sz="0" w:space="0" w:color="auto"/>
      </w:divBdr>
    </w:div>
    <w:div w:id="1533763428">
      <w:bodyDiv w:val="1"/>
      <w:marLeft w:val="0"/>
      <w:marRight w:val="0"/>
      <w:marTop w:val="0"/>
      <w:marBottom w:val="0"/>
      <w:divBdr>
        <w:top w:val="none" w:sz="0" w:space="0" w:color="auto"/>
        <w:left w:val="none" w:sz="0" w:space="0" w:color="auto"/>
        <w:bottom w:val="none" w:sz="0" w:space="0" w:color="auto"/>
        <w:right w:val="none" w:sz="0" w:space="0" w:color="auto"/>
      </w:divBdr>
    </w:div>
    <w:div w:id="1685472853">
      <w:bodyDiv w:val="1"/>
      <w:marLeft w:val="0"/>
      <w:marRight w:val="0"/>
      <w:marTop w:val="0"/>
      <w:marBottom w:val="0"/>
      <w:divBdr>
        <w:top w:val="none" w:sz="0" w:space="0" w:color="auto"/>
        <w:left w:val="none" w:sz="0" w:space="0" w:color="auto"/>
        <w:bottom w:val="none" w:sz="0" w:space="0" w:color="auto"/>
        <w:right w:val="none" w:sz="0" w:space="0" w:color="auto"/>
      </w:divBdr>
    </w:div>
    <w:div w:id="19002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7</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dc:creator>
  <cp:keywords/>
  <dc:description/>
  <cp:lastModifiedBy>HI</cp:lastModifiedBy>
  <cp:revision>4</cp:revision>
  <cp:lastPrinted>2025-03-15T17:15:00Z</cp:lastPrinted>
  <dcterms:created xsi:type="dcterms:W3CDTF">2025-03-21T13:56:00Z</dcterms:created>
  <dcterms:modified xsi:type="dcterms:W3CDTF">2025-04-14T13:51:00Z</dcterms:modified>
</cp:coreProperties>
</file>