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2937"/>
          <w:spacing w:val="80"/>
          <w:sz w:val="36"/>
          <w:szCs w:val="36"/>
        </w:rPr>
        <w:t xml:space="preserve">RADHA B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Senior .NET Developer  |  14+ Years Overall  |  9+ Years in .NET</w:t>
      </w:r>
    </w:p>
    <w:p>
      <w:pPr>
        <w:spacing w:after="1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radhabose84@gmail.com  |  +91 98846 51326  |  Coimbatore, Tamil Nadu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LinkedIn: linkedin.com/in/radhabose</w:t>
      </w:r>
    </w:p>
    <w:p>
      <w:pPr>
        <w:pBdr>
          <w:bottom w:val="single" w:color="9CA3A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2937"/>
          <w:spacing w:val="50"/>
          <w:sz w:val="21"/>
          <w:szCs w:val="21"/>
        </w:rPr>
        <w:t xml:space="preserve">PROFESSIONAL SUMMARY</w:t>
      </w:r>
    </w:p>
    <w:p>
      <w:pPr>
        <w:spacing w:after="40" w:line="258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.NET developer with 14+ years in IT and 9+ years working with .NET, across the full cycle from requirements and design through delivery and support. Works mainly with ASP.NET Core, C#, and SQL Server, and has built multi-module ERP products for textile, manufacturing, and fragrance clients in India and the Gulf. Also experienced with Web API, Entity Framework Core, Dapper, microservices, and Agile delivery.</w:t>
      </w:r>
    </w:p>
    <w:p>
      <w:pPr>
        <w:pBdr>
          <w:bottom w:val="single" w:color="9CA3A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2937"/>
          <w:spacing w:val="50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the Maintenance and Fixed Asset services as independent microservices, each with its own database and gRPC communication, alongside the BSOFT ERP platform.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Delivered multi-module ERP products to clients in Oman and Dubai, handling requirements, UAT, and go-live directly with the clients.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Delivered six or more core ERP modules per engagement (Sales, Production, Purchase, Finance, Inventory, Maintenance) across textile and manufacturing clients.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Added the Transactional Outbox pattern, a MassTransit/RabbitMQ event bus, and Hangfire job scheduling to the BSOFT ERP system.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Led code reviews and mentored junior developers in a six-member team, keeping to SOLID and Clean Architecture standards.</w:t>
      </w:r>
    </w:p>
    <w:p>
      <w:pPr>
        <w:pBdr>
          <w:bottom w:val="single" w:color="9CA3A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2937"/>
          <w:spacing w:val="50"/>
          <w:sz w:val="21"/>
          <w:szCs w:val="21"/>
        </w:rPr>
        <w:t xml:space="preserve">TECHNICAL SKILLS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Client-Side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HTML5, CSS3, JavaScript, jQuery, Ajax, Bootstrap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Server-Side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.NET Core 8.0, .NET 6.0, ASP.NET, Web API, MVC, gRPC, SignalR, Microservices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Language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C#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ORM / Data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Entity Framework Core, ADO.NET, Dapper, LINQ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Databases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SQL Server 2012–2022, Oracle 10g / 11i / R12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Architecture &amp; Design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Clean Architecture, CQRS / MediatR, Repository Pattern, SOLID, Dependency Injection, 3-Tier, Modular Monolith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API &amp; Messaging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Swagger / OpenAPI, FluentValidation, MassTransit / RabbitMQ, Hangfire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Testing &amp; QA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xUnit, Moq, FluentAssertions, SonarQube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DevOps &amp; CI/CD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GitHub Actions, CI/CD Pipelines, Git (GitHub, Gitea), TFS, SVN</w:t>
      </w:r>
    </w:p>
    <w:p>
      <w:pPr>
        <w:tabs>
          <w:tab w:val="left" w:pos="2952"/>
        </w:tabs>
        <w:spacing w:after="50" w:line="250"/>
        <w:ind w:left="2952" w:hanging="2952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Methodologies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Agile (Scrum), UAT, ERP Implementation</w:t>
      </w:r>
    </w:p>
    <w:p>
      <w:pPr>
        <w:pBdr>
          <w:bottom w:val="single" w:color="9CA3A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2937"/>
          <w:spacing w:val="5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20" w:line="256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Senior Developer | Bannari Spinning Pvt. Ltd. | Coimbatore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Building BSOFT ERP, a modular monolith on ASP.NET Core 8 using Clean Architecture, CQRS/MediatR, EF Core, and Dapper.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the Maintenance Management and Fixed Asset Management modules as ASP.NET Core Web API microservices, each with its own database, using gRPC for inter-service communication.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Set up per-module DbContexts on a shared SQL Server instance with schema prefixes, plus SignalR for real-time features.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Added the Transactional Outbox pattern with a MassTransit/RabbitMQ event bus and Hangfire for background jobs.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Led code reviews, enforced architectural standards, and mentored junior developers across the User Management, Inventory, Purchase, Sales, and Warehouse modules.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Managed the CI/CD pipeline on Gitea and coordinated QA environment migrations.</w:t>
      </w:r>
    </w:p>
    <w:p>
      <w:pPr>
        <w:tabs>
          <w:tab w:val="right" w:pos="10080"/>
        </w:tabs>
        <w:spacing w:after="20" w:before="120" w:line="256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Senior Technical Analyst | Cadvil Technologies | Kochi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Oct 2023 – Sep 2024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Cadvil ERP modules (Procurement, Inventory, Production, Sales, Finance, HR) for Dubai-based clients.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Handled direct communication with Emirates Pride Perfumes and Fragrance Network Factory for requirements, UAT, and go-live support.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the solution with ASP.NET MVC 4.5, C#, SQL Server 2019, the Repository pattern, and GitHub.</w:t>
      </w:r>
    </w:p>
    <w:p>
      <w:pPr>
        <w:tabs>
          <w:tab w:val="right" w:pos="10080"/>
        </w:tabs>
        <w:spacing w:after="20" w:before="120" w:line="256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Senior Software Engineer | AES Technologies | Coimbatore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Jun 2016 – Jul 2023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TexSavvy ERP, a textile ERP delivered to Oman Textile Mills (Oman), Premier Mills, and RB Woven's (Erode).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six modules for Oman Textile Mills (Sales, Production, Purchase, Maintenance, Finance, Inventory) on ASP.NET 4.0 and SQL Server 2012/2014.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five modules for RB Woven's (Sales, Weaving, Sizing, Merchandising, Inventory).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Palladium Payroll, an accounting and payroll application with real-time item-level margin control.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Ran UAT sessions with international clients and provided post-implementation support.</w:t>
      </w:r>
    </w:p>
    <w:p>
      <w:pPr>
        <w:tabs>
          <w:tab w:val="right" w:pos="10080"/>
        </w:tabs>
        <w:spacing w:after="20" w:before="120" w:line="256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Career Break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2014 – 2016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Planned career break for personal reasons; returned to full-time .NET development in 2016.</w:t>
      </w:r>
    </w:p>
    <w:p>
      <w:pPr>
        <w:tabs>
          <w:tab w:val="right" w:pos="10080"/>
        </w:tabs>
        <w:spacing w:after="20" w:before="120" w:line="256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Software Engineer | C.R.I. Pumps Pvt. Ltd. | Coimbatore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Jul 2011 – Jun 2014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the Gate Entry System using ASP.NET, C#, HTML, CSS, and Oracle DB.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Worked on the Oracle Applications R12 (v11.7.1) implementation covering AR, AP, Order Management, Work-in-Process, and Cost Management.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Handled data migration from legacy systems, requirement mapping, UAT, and go-live.</w:t>
      </w:r>
    </w:p>
    <w:p>
      <w:pPr>
        <w:tabs>
          <w:tab w:val="right" w:pos="10080"/>
        </w:tabs>
        <w:spacing w:after="20" w:before="120" w:line="256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Software Developer | Micro Wits Technologies | Coimbatore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Jan 2010 – Jul 2011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Led a small team through sprint planning and delivery of custom software projects.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 barcode-based Stock Maintenance System using VB.NET, ADO.NET, SQL Server 2005, and Crystal Reports.</w:t>
      </w:r>
    </w:p>
    <w:p>
      <w:pPr>
        <w:tabs>
          <w:tab w:val="right" w:pos="10080"/>
        </w:tabs>
        <w:spacing w:after="20" w:before="120" w:line="256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Junior Developer | Domex e-Data Pvt. Ltd. | Chennai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Aug 2008 – Dec 2009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GUI screens and business-logic modules using VB.NET and Oracle 10g.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Worked on business requirements, database design, and Crystal Reports reporting.</w:t>
      </w:r>
    </w:p>
    <w:p>
      <w:pPr>
        <w:pBdr>
          <w:bottom w:val="single" w:color="9CA3A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2937"/>
          <w:spacing w:val="50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0" w:before="40" w:line="256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MCA (Master of Computer Applications) — Raja College of Engineering, Madurai | 73%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2004 – 2007</w:t>
      </w:r>
    </w:p>
    <w:p>
      <w:pPr>
        <w:tabs>
          <w:tab w:val="right" w:pos="10080"/>
        </w:tabs>
        <w:spacing w:after="0" w:before="40" w:line="256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MBA (Master of Business Administration) — Alagappa University, Karaikudi | 60%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2007 – 2009</w:t>
      </w:r>
    </w:p>
    <w:p>
      <w:pPr>
        <w:tabs>
          <w:tab w:val="right" w:pos="10080"/>
        </w:tabs>
        <w:spacing w:after="0" w:before="40" w:line="256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B.Sc. (Computer Science) — Bharathidasan University, Trichy | 68%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2001 – 2004</w:t>
      </w:r>
    </w:p>
    <w:p>
      <w:pPr>
        <w:pBdr>
          <w:bottom w:val="single" w:color="9CA3A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2937"/>
          <w:spacing w:val="50"/>
          <w:sz w:val="21"/>
          <w:szCs w:val="21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ASP.NET Core Certification — JSquare, Malaysia.</w:t>
      </w:r>
    </w:p>
    <w:p>
      <w:pPr>
        <w:pBdr>
          <w:bottom w:val="single" w:color="9CA3AF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2937"/>
          <w:spacing w:val="50"/>
          <w:sz w:val="21"/>
          <w:szCs w:val="21"/>
        </w:rPr>
        <w:t xml:space="preserve">KEY PROJECTS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#1: BSOFT ERP (Modular Monolith)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Organization: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Bannari Spinning Pvt. Ltd., Coimbatore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C#, ASP.NET Core 8.0, Web API, Clean Architecture, CQRS/MediatR, EF Core, Dapper, MassTransit/RabbitMQ, SQL Server 2022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Source Control: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Gitea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Team Size: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6 Members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Methodology: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Agile (Scrum)</w:t>
      </w:r>
    </w:p>
    <w:p>
      <w:pPr>
        <w:spacing w:after="40" w:line="256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Enterprise ERP built as a modular monolith on ASP.NET Core 8, covering ten business modules including User Management, Inventory, Purchase, Budget, Sales, Warehouse, Project, and Party Management.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Set up the module structure with per-module DbContexts on a shared SQL Server instance and CQRS/MediatR request handling.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Added the Transactional Outbox pattern with a MassTransit/RabbitMQ event bus and Hangfire for scheduled background jobs.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Led code reviews and enforced SOLID and architectural standards across the User Management, Inventory, Purchase, Sales, and Warehouse modules.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Managed the CI/CD pipeline on Gitea and coordinated QA environment migrations.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#2: Maintenance &amp; Fixed Asset Management Services (Microservices)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Organization: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Bannari Spinning Pvt. Ltd., Coimbatore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C#, ASP.NET Core Web API, gRPC, EF Core, SQL Server 2022 (separate database per service)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Source Control: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Gitea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Methodology: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Agile (Scrum)</w:t>
      </w:r>
    </w:p>
    <w:p>
      <w:pPr>
        <w:spacing w:after="40" w:line="256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Two independent services built alongside the BSOFT ERP, each with its own database and communicating over gRPC.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Fixed Asset service: asset registration, depreciation, and disposal handling.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Maintenance service: preventive-maintenance scheduling and work-order tracking.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Defined gRPC service contracts for inter-service communication and integration with the core ERP.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each service with its own database so they can be deployed and scaled independently.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#3: Cadvil ERP (Product)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Emirates Pride Perfumes, Dubai | Fragrance Network Factory, Dubai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ASP.NET MVC 4.5, C#.NET, jQuery, Bootstrap, 3-Tier Architecture, SQL Server 2019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Design Pattern: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Repository Pattern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Source Control: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GitHub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Team Size: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4 Members (Direct client communication)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Methodology: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Agile (Scrum)</w:t>
      </w:r>
    </w:p>
    <w:p>
      <w:pPr>
        <w:spacing w:after="40" w:line="256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ERP product for two Dubai-based clients, delivered from design through UAT and go-live.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six modules — Procurement, Inventory, Production, Sales, Finance, and HR — using ASP.NET MVC 4.5 and the Repository pattern.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Handled direct client communication with Emirates Pride Perfumes and Fragrance Network Factory for requirement gathering and UAT.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Delivered on SQL Server 2019 with GitHub source control, following Agile/Scrum.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#4: TexSavvy ERP (Product) &amp; Palladium Payroll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Organization: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AES Technologies, Coimbatore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Oman Textile Mills Company LLC, Oman | Premier Mills Pvt. Ltd., Coimbatore | RB Woven's Pvt. Ltd., Erode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ASP.NET 4.0, C#.NET, jQuery, JavaScript, 3-Tier Architecture, SQL Server 2012/2014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Source Control: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SVN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Team Size: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7 Members (Direct client communication)</w:t>
      </w:r>
    </w:p>
    <w:p>
      <w:pPr>
        <w:spacing w:after="40" w:line="256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Textile ERP delivered to mills in Oman and India, built on ASP.NET 4.0 over SQL Server 2012/2014.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six modules at Oman Textile Mills: Sales, Production, Purchase, Maintenance, Finance, and Inventory.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five modules at RB Woven's: Sales, Weaving, Sizing, Merchandising, and Inventory.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Palladium Payroll with payroll processing and real-time item-level margin control.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Conducted UAT with international clients and provided post-implementation support.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#5: Gate Entry System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C.R.I. Pumps Pvt. Ltd., Coimbatore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C#, ASP.NET, HTML, CSS, Oracle 10g</w:t>
      </w:r>
    </w:p>
    <w:p>
      <w:pPr>
        <w:spacing w:after="40" w:line="256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Web-based gate entry system to track inward and outward movement of materials and personnel.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GUI screens, custom user controls, and business-logic components over Oracle 10g.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Handled database design and management for gate transactions.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#6: Oracle Applications R12 Implementation (v11.7.1)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Client: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C.R.I. Pumps Pvt. Ltd., Coimbatore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Oracle Applications R12 — GL, AR, AP, WIP, CM, OM, PO (Sun Solaris)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Team Size: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12 Members</w:t>
      </w:r>
    </w:p>
    <w:p>
      <w:pPr>
        <w:spacing w:after="40" w:line="256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Oracle Applications R12 implementation covering finance and supply-chain modules.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AR, AP, Order Management, Work-in-Process, and Cost Management modules.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Performed data migration from legacy systems and business-requirement mapping.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customisations with Oracle Workflow Builder, and executed UAT, go-live, and post-implementation support.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#7: Stock Maintenance System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VB.NET, ADO.NET, SQL Server 2005, Crystal Reports</w:t>
      </w:r>
    </w:p>
    <w:p>
      <w:pPr>
        <w:spacing w:after="16" w:line="248"/>
      </w:pPr>
      <w:r>
        <w:rPr>
          <w:rFonts w:ascii="Calibri" w:cs="Calibri" w:eastAsia="Calibri" w:hAnsi="Calibri"/>
          <w:b/>
          <w:bCs/>
          <w:color w:val="374151"/>
          <w:sz w:val="18"/>
          <w:szCs w:val="18"/>
        </w:rPr>
        <w:t xml:space="preserve">Team Size: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3 Members</w:t>
      </w:r>
    </w:p>
    <w:p>
      <w:pPr>
        <w:spacing w:after="40" w:line="256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Barcode-based stock system to track distribution and dispatch of items.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barcode-driven tracking of item distribution and dispatch.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Crystal Reports for daily, weekly, and monthly production summaries.</w:t>
      </w:r>
    </w:p>
    <w:sectPr>
      <w:pgSz w:w="11906" w:h="16838" w:orient="portrait"/>
      <w:pgMar w:top="680" w:right="760" w:bottom="64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90"/>
      </w:pPr>
      <w:rPr>
        <w:color w:val="1F2937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2026-07-06T08:07:57.951Z</dcterms:created>
  <dcterms:modified xsi:type="dcterms:W3CDTF">2026-07-06T08:07:57.963Z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