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Video Walkthrough Guide</w:t>
      </w:r>
    </w:p>
    <w:p>
      <w:pPr>
        <w:spacing w:after="240" w:before="0"/>
      </w:pPr>
      <w:r>
        <w:rPr>
          <w:i/>
          <w:iCs/>
        </w:rPr>
        <w:t xml:space="preserve">Screen Recording Specifications for Meta App Review</w:t>
      </w:r>
    </w:p>
    <w:p>
      <w:pPr>
        <w:spacing w:before="0"/>
      </w:pPr>
      <w:r>
        <w:rPr>
          <w:sz w:val="20"/>
          <w:szCs w:val="20"/>
        </w:rPr>
        <w:t xml:space="preserve">Whabridge - WhatsApp Business SaaS Platform</w:t>
      </w:r>
    </w:p>
    <w:p>
      <w:pPr>
        <w:spacing w:after="360" w:before="120"/>
      </w:pPr>
      <w:r>
        <w:t xml:space="preserve"/>
      </w:r>
    </w:p>
    <w:p>
      <w:pPr>
        <w:pStyle w:val="Heading2"/>
        <w:spacing w:after="120" w:before="0"/>
      </w:pPr>
      <w:r>
        <w:t xml:space="preserve">Video Recording Specifications</w:t>
      </w:r>
    </w:p>
    <w:p>
      <w:pPr>
        <w:pStyle w:val="Heading3"/>
        <w:spacing w:after="180" w:before="0"/>
      </w:pPr>
      <w: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Resolution: </w:t>
      </w:r>
      <w:r>
        <w:t xml:space="preserve">1080p (1920x1080) or higher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Frame Rate: </w:t>
      </w:r>
      <w:r>
        <w:t xml:space="preserve">30 FPS minimum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Format: </w:t>
      </w:r>
      <w:r>
        <w:t xml:space="preserve">MP4 or MOV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Duration: </w:t>
      </w:r>
      <w:r>
        <w:t xml:space="preserve">3-5 minutes per video (ideal)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File Size: </w:t>
      </w:r>
      <w:r>
        <w:t xml:space="preserve">Max 2 GB per file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Audio: </w:t>
      </w:r>
      <w:r>
        <w:t xml:space="preserve">Clear voiceover narration (optional but recommended)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b/>
          <w:bCs/>
        </w:rPr>
        <w:t xml:space="preserve">Screen Capture Tools: </w:t>
      </w:r>
      <w:r>
        <w:t xml:space="preserve">OBS Studio, Camtasia, QuickTime (Mac), ScreenFlow, Zoom</w:t>
      </w:r>
    </w:p>
    <w:p>
      <w:pPr>
        <w:spacing w:after="360" w:before="180"/>
      </w:pPr>
      <w:r>
        <w:t xml:space="preserve"/>
      </w:r>
    </w:p>
    <w:p>
      <w:pPr>
        <w:pStyle w:val="Heading2"/>
        <w:spacing w:after="120" w:before="0"/>
      </w:pPr>
      <w:r>
        <w:t xml:space="preserve">VIDEO 1: whatsapp_business_messaging Permission</w:t>
      </w:r>
    </w:p>
    <w:p>
      <w:pPr>
        <w:pStyle w:val="Heading3"/>
        <w:spacing w:after="180" w:before="0"/>
      </w:pPr>
      <w:r>
        <w:t xml:space="preserve">Video Goal</w:t>
      </w:r>
    </w:p>
    <w:p>
      <w:pPr>
        <w:spacing w:after="200" w:before="0"/>
      </w:pPr>
      <w:r>
        <w:t xml:space="preserve">Demonstrate how your app enables businesses to send approved template-based WhatsApp campaigns to opted-in customers while maintaining compliance with WhatsApp policies.</w:t>
      </w:r>
    </w:p>
    <w:p>
      <w:pPr>
        <w:pStyle w:val="Heading3"/>
        <w:spacing w:after="120" w:before="0"/>
      </w:pPr>
      <w:r>
        <w:t xml:space="preserve">Recommended Flow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Login &amp; Dashboard Overview (30-45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Whabridge login screen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Log in with test account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Display main dashboard with all sections visible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Highlight the key menu items: Campaigns, Templates, Conversations, Analytics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Meta Embedded Signup / WhatsApp Connection (45-60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Settings or WhatsApp Connection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&amp;#x201C;Connect WhatsApp Business Account&amp;#x201D; button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Click the button and show Meta OAuth login flow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the permission request screen (meta logo, permission checkboxes)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Authorize and show successful connection confirmation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Display the connected WhatsApp Business Account info (phone number, WABA ID, status)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Viewing &amp; Creating Message Templates (60-90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&amp;#x201C;Templates&amp;#x201D;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list of approved templates with their status (APPROVED, PENDING, REJECTED)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Click on a template to show its content and variables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&amp;#x201C;Create New Template&amp;#x201D; button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(Optional) Click it and show the template creation form - category selection, template text, variable placeholders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Emphasize: &amp;#x201C;All templates must be Meta-approved before use&amp;#x201D;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Contact List &amp; Consent Verification (45-60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&amp;#x201C;Contacts&amp;#x201D; or &amp;#x201C;Contact Lists&amp;#x201D;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how to import contacts (CSV upload, manual entry, CRM integration)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consent verification UI - where users confirm &amp;#x201C;I have obtained opt-in consent from these contacts&amp;#x201D;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Display the warning message: &amp;#x201C;By proceeding, you confirm you have consent to message these recipients&amp;#x201D;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Show the contact list with phone numbers, names, and consent status columns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Creating &amp; Sending a Campaign (90-120 seconds) - MOST IMPORTANT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&amp;#x201C;Campaigns&amp;#x201D;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Click &amp;#x201C;Create New Campaign&amp;#x201D;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campaign creation form: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Campaign name field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Template selection dropdown - select an approved template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Contact list selection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Schedule send time (show date/time picker)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Template variables (if any) - show how to fill them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preview of how the message will appear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&amp;#x201C;Review&amp;#x201D; button with campaign summary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the final confirmation step - number of recipients, template name, schedule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Click &amp;#x201C;Send Campaign&amp;#x201D; or &amp;#x201C;Schedule&amp;#x201D;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Show success message - campaign created/scheduled successfully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Receiving &amp; Responding to Messages (60-90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&amp;#x201C;Inbox&amp;#x201D; or &amp;#x201C;Conversations&amp;#x201D;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a list of incoming customer messages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Click on a message conversation to open it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the full conversation thread (messages from business + customer)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Highlight message metadata (time, sender, message status)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reply box at bottom - type a custom reply message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(Optional) Show bot/agent mode toggle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Send the reply and show &amp;#x201C;Message sent&amp;#x201D; confirmation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Campaign Analytics &amp; Performance (45-60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Go back to Campaigns section or click on a campaign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campaign analytics dashboard with: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Total messages sent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Messages delivered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Messages read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Failed messages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Delivery rate percentage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Read rate percentage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Optionally show date range selector to view historical data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Mention: &amp;#x201C;This analytics data helps businesses maintain their WhatsApp quality rating&amp;#x201D;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Opt-Out / Unsubscribe Management (30-45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where opt-outs are processed - either in Inbox or Contacts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a list of opted-out contacts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Explain: &amp;#x201C;Customers who opt out are automatically prevented from receiving future campaigns&amp;#x201D;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(Optional) Show the automated opt-out trigger from webhook</w:t>
      </w:r>
    </w:p>
    <w:p>
      <w:pPr>
        <w:pStyle w:val="ListParagraph"/>
        <w:numPr>
          <w:ilvl w:val="0"/>
          <w:numId w:val="3"/>
        </w:numPr>
        <w:spacing w:after="200" w:before="120"/>
      </w:pPr>
      <w:r>
        <w:rPr>
          <w:b/>
          <w:bCs/>
        </w:rPr>
        <w:t xml:space="preserve">Summary Voiceover (15-30 seconds)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End the video with a summary statement: &amp;#x201C;Whabridge enables compliant, template-based WhatsApp messaging with full opt-in verification, analytics, and opt-out management.&amp;#x201D;</w:t>
      </w:r>
    </w:p>
    <w:p>
      <w:pPr>
        <w:spacing w:after="0" w:before="360"/>
      </w:pPr>
      <w:r>
        <w:t xml:space="preserve"/>
      </w:r>
    </w:p>
    <w:r>
      <w:br w:type="page"/>
    </w:r>
    <w:p>
      <w:pPr>
        <w:pStyle w:val="Heading2"/>
        <w:spacing w:after="120" w:before="0"/>
      </w:pPr>
      <w:r>
        <w:t xml:space="preserve">VIDEO 2: whatsapp_business_management Permission</w:t>
      </w:r>
    </w:p>
    <w:p>
      <w:pPr>
        <w:pStyle w:val="Heading3"/>
        <w:spacing w:after="180" w:before="0"/>
      </w:pPr>
      <w:r>
        <w:t xml:space="preserve">Video Goal</w:t>
      </w:r>
    </w:p>
    <w:p>
      <w:pPr>
        <w:spacing w:after="200" w:before="0"/>
      </w:pPr>
      <w:r>
        <w:t xml:space="preserve">Demonstrate how your app reads and manages WhatsApp Business Account assets (WABA, phone numbers, templates, webhooks) and displays account health metrics to help businesses monitor compliance.</w:t>
      </w:r>
    </w:p>
    <w:p>
      <w:pPr>
        <w:pStyle w:val="Heading3"/>
        <w:spacing w:after="120" w:before="0"/>
      </w:pPr>
      <w:r>
        <w:t xml:space="preserve">Recommended Flow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Meta Embedded Signup / OAuth Flow (45-60 seconds) - START HERE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Whabridge login screen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Log in with test account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Settings ➔ WhatsApp Connection or Similar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If already connected, show the current WABA info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If not connected: Click &amp;#x201C;Connect WhatsApp Business Account&amp;#x201D; button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Meta OAuth login page with Meta logo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the permission request screen (user sees checkboxes for whatsapp_business_management permission)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Click &amp;#x201C;Allow&amp;#x201D; and return to Whabridge dashboard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WABA (WhatsApp Business Account) Details Display (45-60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&amp;#x201C;Account Settings&amp;#x201D; or &amp;#x201C;Business Account Info&amp;#x201D;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Display the following details (read from Meta API):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WABA ID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Business name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Business category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Account status (Active/Inactive)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Industry/vertical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Mention: &amp;#x201C;All this information is automatically retrieved from Meta during OAuth, eliminating manual credential entry&amp;#x201D;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Phone Number Management (45-60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&amp;#x201C;Phone Numbers&amp;#x201D; or &amp;#x201C;Managed Numbers&amp;#x201D;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a list of phone numbers registered with the WABA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For each number, display: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Phone number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Phone Number ID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Status (Registered/Pending/Unregistered)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Verification status</w:t>
      </w:r>
    </w:p>
    <w:p>
      <w:pPr>
        <w:pStyle w:val="ListParagraph"/>
        <w:numPr>
          <w:ilvl w:val="2"/>
          <w:numId w:val="2"/>
        </w:numPr>
        <w:spacing w:after="180" w:before="0"/>
      </w:pPr>
      <w:r>
        <w:t xml:space="preserve">Display name (if available)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Message Template Management (60-90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&amp;#x201C;Message Templates&amp;#x201D; or &amp;#x201C;Templates&amp;#x201D;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list of all templates under the WABA with: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Template name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Category (Marketing, Utility, Authentication, etc.)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Status (APPROVED, PENDING_REVIEW, REJECTED)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Creation date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Click on a template to show full template details: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Full template content/body text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Header and footer (if applicable)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Variables/placeholders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Rejection reason (if REJECTED)</w:t>
      </w:r>
    </w:p>
    <w:p>
      <w:pPr>
        <w:pStyle w:val="ListParagraph"/>
        <w:numPr>
          <w:ilvl w:val="2"/>
          <w:numId w:val="2"/>
        </w:numPr>
        <w:spacing w:after="180" w:before="0"/>
      </w:pPr>
      <w:r>
        <w:t xml:space="preserve">Template ID and creation/approval dates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Account Health &amp; Quality Rating Dashboard (60-90 seconds) - CRITICAL</w:t>
      </w:r>
    </w:p>
    <w:p>
      <w:pPr>
        <w:spacing w:after="160" w:before="0"/>
      </w:pPr>
      <w:r>
        <w:t xml:space="preserve">This is one of the most important sections for demonstrating business_management permission use.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&amp;#x201C;Account Health&amp;#x201D;, &amp;#x201C;Health&amp;#x201D;, or &amp;#x201C;Dashboard&amp;#x201D;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Display the WhatsApp Quality Rating: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Visual gauge or card showing quality rating (GREEN/YELLOW/RED)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Numerical rating if available (0-100)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Last updated timestamp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other account health metrics: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Message sent count (24-hour window)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Conversation rate status (above/below threshold)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Messages blocked/failed in last 24 hours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Permanent block status (if any)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warning indicators: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Visual alerts if quality rating is declining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Messages about policy violations (if any)</w:t>
      </w:r>
    </w:p>
    <w:p>
      <w:pPr>
        <w:pStyle w:val="ListParagraph"/>
        <w:numPr>
          <w:ilvl w:val="2"/>
          <w:numId w:val="2"/>
        </w:numPr>
        <w:spacing w:after="180" w:before="0"/>
      </w:pPr>
      <w:r>
        <w:t xml:space="preserve">Recommended actions to maintain health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Analytics &amp; Historical Data (45-60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analytics page with date range selector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Display historical metrics: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Daily/weekly quality rating trends (chart)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Messages sent per day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Conversation start rate over time</w:t>
      </w:r>
    </w:p>
    <w:p>
      <w:pPr>
        <w:pStyle w:val="ListParagraph"/>
        <w:numPr>
          <w:ilvl w:val="2"/>
          <w:numId w:val="2"/>
        </w:numPr>
        <w:spacing w:after="180" w:before="0"/>
      </w:pPr>
      <w:r>
        <w:t xml:space="preserve">Policy violation trends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Webhook Configuration / Settings (30-45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&amp;#x201C;Settings&amp;#x201D; or &amp;#x201C;API Configuration&amp;#x201D; section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Show webhook configuration details: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Webhook URL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Subscribed events (messages, webhooks, etc.)</w:t>
      </w:r>
    </w:p>
    <w:p>
      <w:pPr>
        <w:pStyle w:val="ListParagraph"/>
        <w:numPr>
          <w:ilvl w:val="2"/>
          <w:numId w:val="2"/>
        </w:numPr>
        <w:spacing w:after="80" w:before="0"/>
      </w:pPr>
      <w:r>
        <w:t xml:space="preserve">Status (Active/Inactive)</w:t>
      </w:r>
    </w:p>
    <w:p>
      <w:pPr>
        <w:pStyle w:val="ListParagraph"/>
        <w:numPr>
          <w:ilvl w:val="2"/>
          <w:numId w:val="2"/>
        </w:numPr>
        <w:spacing w:after="180" w:before="0"/>
      </w:pPr>
      <w:r>
        <w:t xml:space="preserve">Last updated timestamp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QR Code Display (Optional, 15-30 seconds)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Navigate to &amp;#x201C;Share&amp;#x201D; or &amp;#x201C;QR Code&amp;#x201D; section (if available)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t xml:space="preserve">Display the business WhatsApp QR code</w:t>
      </w:r>
    </w:p>
    <w:p>
      <w:pPr>
        <w:pStyle w:val="ListParagraph"/>
        <w:numPr>
          <w:ilvl w:val="1"/>
          <w:numId w:val="2"/>
        </w:numPr>
        <w:spacing w:after="180" w:before="0"/>
      </w:pPr>
      <w:r>
        <w:t xml:space="preserve">Mention: &amp;#x201C;Businesses can share this QR code with customers to start conversations on WhatsApp&amp;#x201D;</w:t>
      </w:r>
    </w:p>
    <w:p>
      <w:pPr>
        <w:pStyle w:val="ListParagraph"/>
        <w:numPr>
          <w:ilvl w:val="0"/>
          <w:numId w:val="3"/>
        </w:numPr>
        <w:spacing w:after="200" w:before="120"/>
      </w:pPr>
      <w:r>
        <w:rPr>
          <w:b/>
          <w:bCs/>
        </w:rPr>
        <w:t xml:space="preserve">Summary Voiceover (15-30 seconds)</w:t>
      </w:r>
    </w:p>
    <w:p>
      <w:pPr>
        <w:pStyle w:val="ListParagraph"/>
        <w:numPr>
          <w:ilvl w:val="1"/>
          <w:numId w:val="2"/>
        </w:numPr>
        <w:spacing w:after="360" w:before="0"/>
      </w:pPr>
      <w:r>
        <w:t xml:space="preserve">End with: &amp;#x201C;Whabridge provides complete visibility into WhatsApp Business Account health, templates, phone numbers, and compliance metrics, helping businesses avoid policy violations and maintain a high quality rating.&amp;#x201D;</w:t>
      </w:r>
    </w:p>
    <w:p>
      <w:pPr>
        <w:pStyle w:val="Heading2"/>
        <w:spacing w:after="120" w:before="240"/>
      </w:pPr>
      <w:r>
        <w:t xml:space="preserve">Key Recording Tips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Move slowly through screens: </w:t>
      </w:r>
      <w:r>
        <w:t xml:space="preserve">Meta reviewers need time to see all details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Use clear, concise voiceover narration: </w:t>
      </w:r>
      <w:r>
        <w:t xml:space="preserve">Explain what is being shown and why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Highlight compliance features: </w:t>
      </w:r>
      <w:r>
        <w:t xml:space="preserve">Emphasize opt-in verification, opt-out processing, template enforcement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Use test data that looks realistic: </w:t>
      </w:r>
      <w:r>
        <w:t xml:space="preserve">Real-looking contact names, phone numbers, campaign names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Ensure audio is clear: </w:t>
      </w:r>
      <w:r>
        <w:t xml:space="preserve">No background noise, good mic quality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Don&amp;#x2019;t use personal/real contact information: </w:t>
      </w:r>
      <w:r>
        <w:t xml:space="preserve">Use dummy test data throughout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Check video for errors before submitting: </w:t>
      </w:r>
      <w:r>
        <w:t xml:space="preserve">No freezing, lag, or pixelation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Create separate videos for each permission: </w:t>
      </w:r>
      <w:r>
        <w:t xml:space="preserve">Don&amp;#x2019;t combine into one long video</w:t>
      </w:r>
    </w:p>
    <w:p>
      <w:pPr>
        <w:pStyle w:val="ListParagraph"/>
        <w:numPr>
          <w:ilvl w:val="0"/>
          <w:numId w:val="2"/>
        </w:numPr>
        <w:spacing w:after="180" w:before="0"/>
      </w:pPr>
      <w:r>
        <w:rPr>
          <w:b/>
          <w:bCs/>
        </w:rPr>
        <w:t xml:space="preserve">Zoom in on important details: </w:t>
      </w:r>
      <w:r>
        <w:t xml:space="preserve">Make sure phone numbers, IDs, and status fields are readable</w:t>
      </w:r>
    </w:p>
    <w:p>
      <w:pPr>
        <w:spacing w:after="0" w:before="1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2026-04-22T17:08:00.221Z</dcterms:created>
  <dcterms:modified xsi:type="dcterms:W3CDTF">2026-04-22T17:08:00.236Z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