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C759F">
        <w:rPr>
          <w:rFonts w:ascii="Times New Roman" w:hAnsi="Times New Roman" w:cs="Times New Roman"/>
          <w:b/>
          <w:sz w:val="24"/>
          <w:szCs w:val="24"/>
        </w:rPr>
        <w:t>LAB-7: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7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Solve the CSP problem:</w:t>
      </w:r>
    </w:p>
    <w:p w:rsidR="00297E2B" w:rsidRPr="002C759F" w:rsidRDefault="00297E2B" w:rsidP="00297E2B">
      <w:pPr>
        <w:pStyle w:val="NoSpacing"/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  <w:r w:rsidRPr="002C759F"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>TWO</w:t>
      </w:r>
      <w:r w:rsidRPr="002C759F">
        <w:rPr>
          <w:rStyle w:val="mo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>+</w:t>
      </w:r>
      <w:r w:rsidRPr="002C759F"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>TWO</w:t>
      </w:r>
      <w:r w:rsidRPr="002C759F">
        <w:rPr>
          <w:rStyle w:val="mo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>=</w:t>
      </w:r>
      <w:r w:rsidRPr="002C759F"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>FOUR</w:t>
      </w:r>
    </w:p>
    <w:p w:rsidR="00297E2B" w:rsidRPr="002C759F" w:rsidRDefault="00297E2B" w:rsidP="00297E2B">
      <w:pPr>
        <w:pStyle w:val="NoSpacing"/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spacing w:line="240" w:lineRule="auto"/>
        <w:jc w:val="both"/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spacing w:line="240" w:lineRule="auto"/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  <w:r w:rsidRPr="002C759F"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 xml:space="preserve">2. </w:t>
      </w:r>
      <w:r w:rsidRPr="002C759F"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  <w:t>Apply ac1 for the following diagram.</w:t>
      </w:r>
    </w:p>
    <w:p w:rsidR="00297E2B" w:rsidRPr="002C759F" w:rsidRDefault="00297E2B" w:rsidP="00297E2B">
      <w:pPr>
        <w:spacing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  <w:r w:rsidRPr="002C759F">
        <w:rPr>
          <w:rFonts w:ascii="Times New Roman" w:hAnsi="Times New Roman" w:cs="Times New Roman"/>
          <w:bCs/>
          <w:noProof/>
          <w:color w:val="333333"/>
          <w:sz w:val="24"/>
          <w:szCs w:val="24"/>
          <w:bdr w:val="none" w:sz="0" w:space="0" w:color="auto" w:frame="1"/>
          <w:shd w:val="clear" w:color="auto" w:fill="FCFCFC"/>
        </w:rPr>
        <w:drawing>
          <wp:inline distT="0" distB="0" distL="0" distR="0">
            <wp:extent cx="5118100" cy="3372485"/>
            <wp:effectExtent l="0" t="0" r="6350" b="0"/>
            <wp:docPr id="14" name="Picture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2B" w:rsidRPr="002C759F" w:rsidRDefault="00297E2B" w:rsidP="00297E2B">
      <w:pPr>
        <w:pStyle w:val="NoSpacing"/>
        <w:rPr>
          <w:rStyle w:val="mi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  <w:r w:rsidRPr="002C759F">
        <w:rPr>
          <w:rFonts w:ascii="Times New Roman" w:hAnsi="Times New Roman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  <w:t>INLAB: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1. You have </w:t>
      </w:r>
      <w:proofErr w:type="spellStart"/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tocolor</w:t>
      </w:r>
      <w:proofErr w:type="spellEnd"/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 map with different colors where no two neighboring regions can have the same color. Assume that you have 5 colors red, blue, </w:t>
      </w:r>
      <w:proofErr w:type="spellStart"/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green</w:t>
      </w:r>
      <w:proofErr w:type="gramStart"/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,yellow</w:t>
      </w:r>
      <w:proofErr w:type="spellEnd"/>
      <w:proofErr w:type="gramEnd"/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proofErr w:type="spellStart"/>
      <w:r w:rsidRPr="002C759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pink.</w:t>
      </w:r>
      <w:r w:rsidRPr="002C759F"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t>Write</w:t>
      </w:r>
      <w:proofErr w:type="spellEnd"/>
      <w:r w:rsidRPr="002C759F"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t xml:space="preserve"> an efficient python code to color the regions in the following map.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bdr w:val="none" w:sz="0" w:space="0" w:color="auto" w:frame="1"/>
          <w:shd w:val="clear" w:color="auto" w:fill="FCFCFC"/>
        </w:rPr>
        <w:drawing>
          <wp:inline distT="0" distB="0" distL="0" distR="0">
            <wp:extent cx="1440815" cy="1802765"/>
            <wp:effectExtent l="0" t="0" r="6985" b="6985"/>
            <wp:docPr id="25" name="Picture 4" descr="COLOURGRAP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OURGRAPH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</w:pPr>
      <w:r w:rsidRPr="002C759F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  <w:t>Sample Output:</w:t>
      </w:r>
    </w:p>
    <w:p w:rsidR="00297E2B" w:rsidRPr="002C759F" w:rsidRDefault="00297E2B" w:rsidP="00297E2B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59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735955" cy="1412875"/>
            <wp:effectExtent l="0" t="0" r="0" b="0"/>
            <wp:docPr id="11" name="Picture 11" descr="G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C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  <w:r w:rsidRPr="002C759F">
        <w:rPr>
          <w:rFonts w:ascii="Times New Roman" w:hAnsi="Times New Roman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  <w:t>POSTLAB: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1. Solve the following problem using Constraint Satisfaction Problems (CSP):  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Test Case 1: Magic Square ([[10</w:t>
      </w:r>
      <w:proofErr w:type="gramStart"/>
      <w:r w:rsidRPr="002C759F">
        <w:rPr>
          <w:rFonts w:ascii="Times New Roman" w:hAnsi="Times New Roman" w:cs="Times New Roman"/>
          <w:sz w:val="24"/>
          <w:szCs w:val="24"/>
        </w:rPr>
        <w:t>,11,12</w:t>
      </w:r>
      <w:proofErr w:type="gramEnd"/>
      <w:r w:rsidRPr="002C759F">
        <w:rPr>
          <w:rFonts w:ascii="Times New Roman" w:hAnsi="Times New Roman" w:cs="Times New Roman"/>
          <w:sz w:val="24"/>
          <w:szCs w:val="24"/>
        </w:rPr>
        <w:t xml:space="preserve">], [13, 14, 15], [16, 17, 18]]) 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False, this is not a magic square. The numbers in the rows/columns/diagonals do not add up to the same value. Let’s try another list of lists. 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Test Case 2: Magic Square ([[17</w:t>
      </w:r>
      <w:proofErr w:type="gramStart"/>
      <w:r w:rsidRPr="002C759F">
        <w:rPr>
          <w:rFonts w:ascii="Times New Roman" w:hAnsi="Times New Roman" w:cs="Times New Roman"/>
          <w:sz w:val="24"/>
          <w:szCs w:val="24"/>
        </w:rPr>
        <w:t>,10,15</w:t>
      </w:r>
      <w:proofErr w:type="gramEnd"/>
      <w:r w:rsidRPr="002C759F">
        <w:rPr>
          <w:rFonts w:ascii="Times New Roman" w:hAnsi="Times New Roman" w:cs="Times New Roman"/>
          <w:sz w:val="24"/>
          <w:szCs w:val="24"/>
        </w:rPr>
        <w:t>],[12,14,16],[13,18,11]])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True 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• Develop a python program that satisfies below operations.  </w:t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0720" cy="1874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</w:pPr>
    </w:p>
    <w:p w:rsidR="00297E2B" w:rsidRPr="002C759F" w:rsidRDefault="00297E2B" w:rsidP="00297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6CED" w:rsidRDefault="00E56CED"/>
    <w:sectPr w:rsidR="00E56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E2B"/>
    <w:rsid w:val="00297E2B"/>
    <w:rsid w:val="00E5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297E2B"/>
  </w:style>
  <w:style w:type="character" w:customStyle="1" w:styleId="mo">
    <w:name w:val="mo"/>
    <w:basedOn w:val="DefaultParagraphFont"/>
    <w:rsid w:val="00297E2B"/>
  </w:style>
  <w:style w:type="paragraph" w:styleId="NoSpacing">
    <w:name w:val="No Spacing"/>
    <w:uiPriority w:val="1"/>
    <w:qFormat/>
    <w:rsid w:val="00297E2B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Shanthi</cp:lastModifiedBy>
  <cp:revision>2</cp:revision>
  <dcterms:created xsi:type="dcterms:W3CDTF">2020-10-11T14:36:00Z</dcterms:created>
  <dcterms:modified xsi:type="dcterms:W3CDTF">2020-10-11T14:37:00Z</dcterms:modified>
</cp:coreProperties>
</file>