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54E7C" w14:textId="5B90CF59" w:rsidR="00E660CB" w:rsidRDefault="00D91CDE" w:rsidP="00D91CDE">
      <w:pPr>
        <w:pStyle w:val="Default"/>
        <w:jc w:val="center"/>
        <w:rPr>
          <w:b/>
          <w:bCs/>
          <w:sz w:val="23"/>
          <w:szCs w:val="23"/>
        </w:rPr>
      </w:pPr>
      <w:r>
        <w:rPr>
          <w:b/>
          <w:bCs/>
          <w:sz w:val="23"/>
          <w:szCs w:val="23"/>
        </w:rPr>
        <w:t>DBMS</w:t>
      </w:r>
      <w:r>
        <w:rPr>
          <w:sz w:val="23"/>
          <w:szCs w:val="23"/>
        </w:rPr>
        <w:t xml:space="preserve"> </w:t>
      </w:r>
      <w:r w:rsidR="00E660CB">
        <w:rPr>
          <w:b/>
          <w:bCs/>
          <w:sz w:val="23"/>
          <w:szCs w:val="23"/>
        </w:rPr>
        <w:t>SKILL-2</w:t>
      </w:r>
    </w:p>
    <w:p w14:paraId="5D6F7228" w14:textId="77777777" w:rsidR="0099081C" w:rsidRPr="00D91CDE" w:rsidRDefault="0099081C" w:rsidP="00D91CDE">
      <w:pPr>
        <w:pStyle w:val="Default"/>
        <w:jc w:val="center"/>
        <w:rPr>
          <w:sz w:val="23"/>
          <w:szCs w:val="23"/>
        </w:rPr>
      </w:pPr>
    </w:p>
    <w:p w14:paraId="712A92EE" w14:textId="04FC521F" w:rsidR="00E660CB" w:rsidRDefault="00E660CB" w:rsidP="00E660CB">
      <w:pPr>
        <w:pStyle w:val="Default"/>
        <w:jc w:val="center"/>
        <w:rPr>
          <w:b/>
          <w:bCs/>
          <w:sz w:val="23"/>
          <w:szCs w:val="23"/>
        </w:rPr>
      </w:pPr>
      <w:r>
        <w:rPr>
          <w:b/>
          <w:bCs/>
          <w:sz w:val="23"/>
          <w:szCs w:val="23"/>
        </w:rPr>
        <w:t>PRE-LAB</w:t>
      </w:r>
    </w:p>
    <w:p w14:paraId="38E8183A" w14:textId="77777777" w:rsidR="00E660CB" w:rsidRDefault="00E660CB" w:rsidP="00E660CB">
      <w:pPr>
        <w:pStyle w:val="Default"/>
        <w:rPr>
          <w:sz w:val="23"/>
          <w:szCs w:val="23"/>
        </w:rPr>
      </w:pPr>
    </w:p>
    <w:p w14:paraId="0953998B" w14:textId="7D4AD43A" w:rsidR="00E660CB" w:rsidRDefault="00E660CB" w:rsidP="00E660CB">
      <w:pPr>
        <w:pStyle w:val="Default"/>
        <w:numPr>
          <w:ilvl w:val="0"/>
          <w:numId w:val="1"/>
        </w:numPr>
        <w:rPr>
          <w:rFonts w:ascii="Arial" w:hAnsi="Arial" w:cs="Arial"/>
          <w:sz w:val="23"/>
          <w:szCs w:val="23"/>
        </w:rPr>
      </w:pPr>
      <w:r>
        <w:rPr>
          <w:rFonts w:ascii="Arial" w:hAnsi="Arial" w:cs="Arial"/>
          <w:sz w:val="23"/>
          <w:szCs w:val="23"/>
        </w:rPr>
        <w:t xml:space="preserve">What is an entity? Also write the difference between strong entity and weak entity? </w:t>
      </w:r>
    </w:p>
    <w:p w14:paraId="11336F8B" w14:textId="77777777" w:rsidR="00E660CB" w:rsidRDefault="00E660CB" w:rsidP="00E660CB">
      <w:pPr>
        <w:pStyle w:val="Default"/>
        <w:ind w:left="720"/>
        <w:rPr>
          <w:rFonts w:ascii="Arial" w:hAnsi="Arial" w:cs="Arial"/>
          <w:sz w:val="23"/>
          <w:szCs w:val="23"/>
        </w:rPr>
      </w:pPr>
    </w:p>
    <w:p w14:paraId="0AD8193D" w14:textId="53A1F67F" w:rsidR="00E660CB" w:rsidRDefault="00E660CB" w:rsidP="00E660CB">
      <w:pPr>
        <w:pStyle w:val="Default"/>
        <w:ind w:firstLine="720"/>
        <w:jc w:val="center"/>
        <w:rPr>
          <w:rFonts w:ascii="Arial" w:hAnsi="Arial" w:cs="Arial"/>
          <w:sz w:val="23"/>
          <w:szCs w:val="23"/>
        </w:rPr>
      </w:pPr>
      <w:r>
        <w:rPr>
          <w:rFonts w:ascii="Arial" w:hAnsi="Arial" w:cs="Arial"/>
          <w:noProof/>
          <w:sz w:val="23"/>
          <w:szCs w:val="23"/>
        </w:rPr>
        <w:drawing>
          <wp:inline distT="0" distB="0" distL="0" distR="0" wp14:anchorId="3DB8DEEB" wp14:editId="6497A3DE">
            <wp:extent cx="4898792" cy="520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35026"/>
                    <a:stretch/>
                  </pic:blipFill>
                  <pic:spPr bwMode="auto">
                    <a:xfrm>
                      <a:off x="0" y="0"/>
                      <a:ext cx="4908760" cy="5214413"/>
                    </a:xfrm>
                    <a:prstGeom prst="rect">
                      <a:avLst/>
                    </a:prstGeom>
                    <a:noFill/>
                    <a:ln>
                      <a:noFill/>
                    </a:ln>
                    <a:extLst>
                      <a:ext uri="{53640926-AAD7-44D8-BBD7-CCE9431645EC}">
                        <a14:shadowObscured xmlns:a14="http://schemas.microsoft.com/office/drawing/2010/main"/>
                      </a:ext>
                    </a:extLst>
                  </pic:spPr>
                </pic:pic>
              </a:graphicData>
            </a:graphic>
          </wp:inline>
        </w:drawing>
      </w:r>
    </w:p>
    <w:p w14:paraId="077A436D" w14:textId="77777777" w:rsidR="00D91CDE" w:rsidRDefault="00D91CDE" w:rsidP="00E660CB">
      <w:pPr>
        <w:pStyle w:val="Default"/>
        <w:ind w:firstLine="720"/>
        <w:jc w:val="center"/>
        <w:rPr>
          <w:rFonts w:ascii="Arial" w:hAnsi="Arial" w:cs="Arial"/>
          <w:sz w:val="23"/>
          <w:szCs w:val="23"/>
        </w:rPr>
      </w:pPr>
    </w:p>
    <w:p w14:paraId="22360BCE" w14:textId="532D778A" w:rsidR="00E660CB" w:rsidRDefault="00E660CB" w:rsidP="00E660CB">
      <w:pPr>
        <w:pStyle w:val="Default"/>
        <w:numPr>
          <w:ilvl w:val="0"/>
          <w:numId w:val="1"/>
        </w:numPr>
        <w:rPr>
          <w:sz w:val="23"/>
          <w:szCs w:val="23"/>
        </w:rPr>
      </w:pPr>
      <w:r>
        <w:rPr>
          <w:sz w:val="23"/>
          <w:szCs w:val="23"/>
        </w:rPr>
        <w:t xml:space="preserve">Does Primary key can be applied only on int data type or on any data type also, justify your answer? </w:t>
      </w:r>
    </w:p>
    <w:p w14:paraId="124FB88F" w14:textId="77777777" w:rsidR="00E660CB" w:rsidRDefault="00E660CB" w:rsidP="00E660CB">
      <w:pPr>
        <w:pStyle w:val="Default"/>
        <w:ind w:left="720"/>
        <w:rPr>
          <w:sz w:val="23"/>
          <w:szCs w:val="23"/>
        </w:rPr>
      </w:pPr>
    </w:p>
    <w:p w14:paraId="4953DF30" w14:textId="4E3FE405" w:rsidR="00E660CB" w:rsidRDefault="00E660CB" w:rsidP="00E660CB">
      <w:pPr>
        <w:pStyle w:val="Default"/>
        <w:ind w:left="720"/>
        <w:jc w:val="center"/>
        <w:rPr>
          <w:sz w:val="23"/>
          <w:szCs w:val="23"/>
        </w:rPr>
      </w:pPr>
      <w:r>
        <w:rPr>
          <w:rFonts w:ascii="Arial" w:hAnsi="Arial" w:cs="Arial"/>
          <w:noProof/>
          <w:sz w:val="23"/>
          <w:szCs w:val="23"/>
        </w:rPr>
        <w:drawing>
          <wp:inline distT="0" distB="0" distL="0" distR="0" wp14:anchorId="5ECEAF85" wp14:editId="6D8CF3BF">
            <wp:extent cx="4883150" cy="2397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5169" b="6455"/>
                    <a:stretch/>
                  </pic:blipFill>
                  <pic:spPr bwMode="auto">
                    <a:xfrm>
                      <a:off x="0" y="0"/>
                      <a:ext cx="4956628" cy="2433195"/>
                    </a:xfrm>
                    <a:prstGeom prst="rect">
                      <a:avLst/>
                    </a:prstGeom>
                    <a:noFill/>
                    <a:ln>
                      <a:noFill/>
                    </a:ln>
                    <a:extLst>
                      <a:ext uri="{53640926-AAD7-44D8-BBD7-CCE9431645EC}">
                        <a14:shadowObscured xmlns:a14="http://schemas.microsoft.com/office/drawing/2010/main"/>
                      </a:ext>
                    </a:extLst>
                  </pic:spPr>
                </pic:pic>
              </a:graphicData>
            </a:graphic>
          </wp:inline>
        </w:drawing>
      </w:r>
    </w:p>
    <w:p w14:paraId="068C4501" w14:textId="37C67990" w:rsidR="00E660CB" w:rsidRPr="00E660CB" w:rsidRDefault="00E660CB" w:rsidP="00E660CB">
      <w:pPr>
        <w:spacing w:after="160" w:line="259" w:lineRule="auto"/>
        <w:rPr>
          <w:rFonts w:ascii="Times New Roman" w:hAnsi="Times New Roman" w:cs="Times New Roman"/>
          <w:color w:val="000000"/>
          <w:sz w:val="23"/>
          <w:szCs w:val="23"/>
        </w:rPr>
      </w:pPr>
      <w:r>
        <w:rPr>
          <w:sz w:val="23"/>
          <w:szCs w:val="23"/>
        </w:rPr>
        <w:br w:type="page"/>
      </w:r>
    </w:p>
    <w:p w14:paraId="0E6F936A" w14:textId="77777777" w:rsidR="00E660CB" w:rsidRDefault="00E660CB" w:rsidP="00E660CB">
      <w:pPr>
        <w:pStyle w:val="Default"/>
        <w:rPr>
          <w:sz w:val="23"/>
          <w:szCs w:val="23"/>
        </w:rPr>
      </w:pPr>
    </w:p>
    <w:p w14:paraId="6976F81C" w14:textId="7879658A" w:rsidR="00E660CB" w:rsidRDefault="00E660CB" w:rsidP="00E660CB">
      <w:pPr>
        <w:pStyle w:val="Default"/>
        <w:numPr>
          <w:ilvl w:val="0"/>
          <w:numId w:val="1"/>
        </w:numPr>
        <w:rPr>
          <w:rFonts w:ascii="Arial" w:hAnsi="Arial" w:cs="Arial"/>
          <w:sz w:val="23"/>
          <w:szCs w:val="23"/>
        </w:rPr>
      </w:pPr>
      <w:r>
        <w:rPr>
          <w:rFonts w:ascii="Arial" w:hAnsi="Arial" w:cs="Arial"/>
          <w:sz w:val="23"/>
          <w:szCs w:val="23"/>
        </w:rPr>
        <w:t xml:space="preserve">How is alternate key different from primary key? </w:t>
      </w:r>
    </w:p>
    <w:p w14:paraId="64396122" w14:textId="77777777" w:rsidR="00D91CDE" w:rsidRDefault="00D91CDE" w:rsidP="00D91CDE">
      <w:pPr>
        <w:pStyle w:val="Default"/>
        <w:ind w:left="720"/>
        <w:rPr>
          <w:rFonts w:ascii="Arial" w:hAnsi="Arial" w:cs="Arial"/>
          <w:sz w:val="23"/>
          <w:szCs w:val="23"/>
        </w:rPr>
      </w:pPr>
    </w:p>
    <w:p w14:paraId="2A94520B" w14:textId="00204BE4" w:rsidR="00E660CB" w:rsidRDefault="00E660CB" w:rsidP="00E660CB">
      <w:pPr>
        <w:pStyle w:val="Default"/>
        <w:ind w:left="720"/>
        <w:jc w:val="center"/>
        <w:rPr>
          <w:rFonts w:ascii="Arial" w:hAnsi="Arial" w:cs="Arial"/>
          <w:sz w:val="23"/>
          <w:szCs w:val="23"/>
        </w:rPr>
      </w:pPr>
      <w:r>
        <w:rPr>
          <w:rFonts w:ascii="Arial" w:hAnsi="Arial" w:cs="Arial"/>
          <w:noProof/>
          <w:sz w:val="23"/>
          <w:szCs w:val="23"/>
        </w:rPr>
        <w:drawing>
          <wp:inline distT="0" distB="0" distL="0" distR="0" wp14:anchorId="7AC99282" wp14:editId="39925CDA">
            <wp:extent cx="5241925" cy="39808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4393" t="65" r="3233" b="54720"/>
                    <a:stretch/>
                  </pic:blipFill>
                  <pic:spPr bwMode="auto">
                    <a:xfrm>
                      <a:off x="0" y="0"/>
                      <a:ext cx="5244402" cy="3982763"/>
                    </a:xfrm>
                    <a:prstGeom prst="rect">
                      <a:avLst/>
                    </a:prstGeom>
                    <a:noFill/>
                    <a:ln>
                      <a:noFill/>
                    </a:ln>
                    <a:extLst>
                      <a:ext uri="{53640926-AAD7-44D8-BBD7-CCE9431645EC}">
                        <a14:shadowObscured xmlns:a14="http://schemas.microsoft.com/office/drawing/2010/main"/>
                      </a:ext>
                    </a:extLst>
                  </pic:spPr>
                </pic:pic>
              </a:graphicData>
            </a:graphic>
          </wp:inline>
        </w:drawing>
      </w:r>
    </w:p>
    <w:p w14:paraId="141949A1" w14:textId="77777777" w:rsidR="00E660CB" w:rsidRDefault="00E660CB" w:rsidP="00E660CB">
      <w:pPr>
        <w:pStyle w:val="Default"/>
        <w:rPr>
          <w:rFonts w:ascii="Arial" w:hAnsi="Arial" w:cs="Arial"/>
          <w:sz w:val="23"/>
          <w:szCs w:val="23"/>
        </w:rPr>
      </w:pPr>
    </w:p>
    <w:p w14:paraId="292A57D8" w14:textId="1441CDEF" w:rsidR="00E660CB" w:rsidRDefault="00E660CB" w:rsidP="00E660CB">
      <w:pPr>
        <w:pStyle w:val="Default"/>
        <w:numPr>
          <w:ilvl w:val="0"/>
          <w:numId w:val="1"/>
        </w:numPr>
        <w:rPr>
          <w:rFonts w:ascii="Arial" w:hAnsi="Arial" w:cs="Arial"/>
          <w:sz w:val="23"/>
          <w:szCs w:val="23"/>
        </w:rPr>
      </w:pPr>
      <w:r>
        <w:rPr>
          <w:rFonts w:ascii="Arial" w:hAnsi="Arial" w:cs="Arial"/>
          <w:sz w:val="23"/>
          <w:szCs w:val="23"/>
        </w:rPr>
        <w:t xml:space="preserve">What’s the difference between Super key and Foreign key? </w:t>
      </w:r>
    </w:p>
    <w:p w14:paraId="3B85F5A8" w14:textId="77777777" w:rsidR="00E660CB" w:rsidRDefault="00E660CB" w:rsidP="00E660CB">
      <w:pPr>
        <w:pStyle w:val="Default"/>
        <w:ind w:left="360"/>
        <w:rPr>
          <w:rFonts w:ascii="Arial" w:hAnsi="Arial" w:cs="Arial"/>
          <w:sz w:val="23"/>
          <w:szCs w:val="23"/>
        </w:rPr>
      </w:pPr>
    </w:p>
    <w:p w14:paraId="5E51CC52" w14:textId="74FD07AC" w:rsidR="00E660CB" w:rsidRDefault="00E660CB" w:rsidP="00712907">
      <w:pPr>
        <w:pStyle w:val="Default"/>
        <w:ind w:left="720"/>
        <w:jc w:val="center"/>
        <w:rPr>
          <w:rFonts w:ascii="Arial" w:hAnsi="Arial" w:cs="Arial"/>
          <w:sz w:val="23"/>
          <w:szCs w:val="23"/>
        </w:rPr>
      </w:pPr>
      <w:r>
        <w:rPr>
          <w:rFonts w:ascii="Arial" w:hAnsi="Arial" w:cs="Arial"/>
          <w:noProof/>
          <w:sz w:val="23"/>
          <w:szCs w:val="23"/>
        </w:rPr>
        <w:drawing>
          <wp:inline distT="0" distB="0" distL="0" distR="0" wp14:anchorId="5B41FB57" wp14:editId="618A173B">
            <wp:extent cx="5226183" cy="442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424" t="47428" r="1262" b="1"/>
                    <a:stretch/>
                  </pic:blipFill>
                  <pic:spPr bwMode="auto">
                    <a:xfrm>
                      <a:off x="0" y="0"/>
                      <a:ext cx="5234930" cy="4433358"/>
                    </a:xfrm>
                    <a:prstGeom prst="rect">
                      <a:avLst/>
                    </a:prstGeom>
                    <a:noFill/>
                    <a:ln>
                      <a:noFill/>
                    </a:ln>
                    <a:extLst>
                      <a:ext uri="{53640926-AAD7-44D8-BBD7-CCE9431645EC}">
                        <a14:shadowObscured xmlns:a14="http://schemas.microsoft.com/office/drawing/2010/main"/>
                      </a:ext>
                    </a:extLst>
                  </pic:spPr>
                </pic:pic>
              </a:graphicData>
            </a:graphic>
          </wp:inline>
        </w:drawing>
      </w:r>
    </w:p>
    <w:p w14:paraId="5878AF57" w14:textId="77777777" w:rsidR="00E660CB" w:rsidRDefault="00E660CB" w:rsidP="00E660CB">
      <w:pPr>
        <w:pStyle w:val="Default"/>
        <w:rPr>
          <w:rFonts w:ascii="Arial" w:hAnsi="Arial" w:cs="Arial"/>
          <w:sz w:val="23"/>
          <w:szCs w:val="23"/>
        </w:rPr>
      </w:pPr>
    </w:p>
    <w:p w14:paraId="558F5E94" w14:textId="065E1118" w:rsidR="00E660CB" w:rsidRDefault="00E660CB" w:rsidP="00E660CB">
      <w:pPr>
        <w:pStyle w:val="Default"/>
        <w:numPr>
          <w:ilvl w:val="0"/>
          <w:numId w:val="1"/>
        </w:numPr>
        <w:rPr>
          <w:rFonts w:ascii="Arial" w:hAnsi="Arial" w:cs="Arial"/>
          <w:sz w:val="23"/>
          <w:szCs w:val="23"/>
        </w:rPr>
      </w:pPr>
      <w:r>
        <w:rPr>
          <w:rFonts w:ascii="Arial" w:hAnsi="Arial" w:cs="Arial"/>
          <w:sz w:val="23"/>
          <w:szCs w:val="23"/>
        </w:rPr>
        <w:t>What is a strong relationship and how is it depicted in a crow's foot ERD?</w:t>
      </w:r>
    </w:p>
    <w:p w14:paraId="61C27226" w14:textId="77777777" w:rsidR="00E660CB" w:rsidRDefault="00E660CB" w:rsidP="00E660CB">
      <w:pPr>
        <w:pStyle w:val="Default"/>
        <w:ind w:left="720"/>
        <w:rPr>
          <w:rFonts w:ascii="Arial" w:hAnsi="Arial" w:cs="Arial"/>
          <w:sz w:val="23"/>
          <w:szCs w:val="23"/>
        </w:rPr>
      </w:pPr>
    </w:p>
    <w:p w14:paraId="28EB8D73" w14:textId="08F1864D" w:rsidR="00E660CB" w:rsidRDefault="00E660CB" w:rsidP="00E660CB">
      <w:pPr>
        <w:pStyle w:val="Default"/>
        <w:ind w:left="720"/>
        <w:jc w:val="center"/>
        <w:rPr>
          <w:rFonts w:ascii="Arial" w:hAnsi="Arial" w:cs="Arial"/>
          <w:sz w:val="23"/>
          <w:szCs w:val="23"/>
        </w:rPr>
      </w:pPr>
      <w:r>
        <w:rPr>
          <w:rFonts w:ascii="Arial" w:hAnsi="Arial" w:cs="Arial"/>
          <w:noProof/>
          <w:sz w:val="23"/>
          <w:szCs w:val="23"/>
        </w:rPr>
        <w:drawing>
          <wp:inline distT="0" distB="0" distL="0" distR="0" wp14:anchorId="0D93ECDE" wp14:editId="188A6446">
            <wp:extent cx="5102225" cy="4283384"/>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847" b="50619"/>
                    <a:stretch/>
                  </pic:blipFill>
                  <pic:spPr bwMode="auto">
                    <a:xfrm>
                      <a:off x="0" y="0"/>
                      <a:ext cx="5106143" cy="4286673"/>
                    </a:xfrm>
                    <a:prstGeom prst="rect">
                      <a:avLst/>
                    </a:prstGeom>
                    <a:noFill/>
                    <a:ln>
                      <a:noFill/>
                    </a:ln>
                    <a:extLst>
                      <a:ext uri="{53640926-AAD7-44D8-BBD7-CCE9431645EC}">
                        <a14:shadowObscured xmlns:a14="http://schemas.microsoft.com/office/drawing/2010/main"/>
                      </a:ext>
                    </a:extLst>
                  </pic:spPr>
                </pic:pic>
              </a:graphicData>
            </a:graphic>
          </wp:inline>
        </w:drawing>
      </w:r>
    </w:p>
    <w:p w14:paraId="708066B8" w14:textId="30213E41" w:rsidR="00E660CB" w:rsidRPr="00E660CB" w:rsidRDefault="00E660CB" w:rsidP="00E660CB">
      <w:pPr>
        <w:spacing w:after="160" w:line="259" w:lineRule="auto"/>
        <w:rPr>
          <w:rFonts w:ascii="Arial" w:hAnsi="Arial" w:cs="Arial"/>
          <w:color w:val="000000"/>
          <w:sz w:val="23"/>
          <w:szCs w:val="23"/>
        </w:rPr>
      </w:pPr>
      <w:r>
        <w:rPr>
          <w:rFonts w:ascii="Arial" w:hAnsi="Arial" w:cs="Arial"/>
          <w:sz w:val="23"/>
          <w:szCs w:val="23"/>
        </w:rPr>
        <w:br w:type="page"/>
      </w:r>
    </w:p>
    <w:p w14:paraId="6F9E3D61" w14:textId="77777777" w:rsidR="00E660CB" w:rsidRDefault="00E660CB" w:rsidP="00E660CB">
      <w:pPr>
        <w:pStyle w:val="Default"/>
        <w:rPr>
          <w:rFonts w:ascii="Arial" w:hAnsi="Arial" w:cs="Arial"/>
          <w:sz w:val="23"/>
          <w:szCs w:val="23"/>
        </w:rPr>
      </w:pPr>
    </w:p>
    <w:p w14:paraId="24A5B2D1" w14:textId="77777777" w:rsidR="00E660CB" w:rsidRDefault="00E660CB" w:rsidP="00E660CB">
      <w:pPr>
        <w:pStyle w:val="Default"/>
        <w:rPr>
          <w:rFonts w:ascii="Arial" w:hAnsi="Arial" w:cs="Arial"/>
          <w:sz w:val="23"/>
          <w:szCs w:val="23"/>
        </w:rPr>
      </w:pPr>
    </w:p>
    <w:p w14:paraId="03C9CA14" w14:textId="5079A73E" w:rsidR="00E660CB" w:rsidRDefault="00E660CB" w:rsidP="00E660CB">
      <w:pPr>
        <w:pStyle w:val="Default"/>
        <w:jc w:val="center"/>
      </w:pPr>
      <w:r>
        <w:t>IN-LAB</w:t>
      </w:r>
    </w:p>
    <w:p w14:paraId="6611E28B" w14:textId="77777777" w:rsidR="00527B53" w:rsidRDefault="00527B53" w:rsidP="00E660CB">
      <w:pPr>
        <w:pStyle w:val="Default"/>
        <w:jc w:val="center"/>
      </w:pPr>
    </w:p>
    <w:p w14:paraId="6F5A260C" w14:textId="572CD359" w:rsidR="00E660CB" w:rsidRDefault="00E660CB" w:rsidP="00E660CB">
      <w:pPr>
        <w:pStyle w:val="Default"/>
        <w:jc w:val="center"/>
        <w:rPr>
          <w:b/>
          <w:bCs/>
          <w:sz w:val="23"/>
          <w:szCs w:val="23"/>
        </w:rPr>
      </w:pPr>
      <w:r>
        <w:rPr>
          <w:b/>
          <w:bCs/>
          <w:sz w:val="23"/>
          <w:szCs w:val="23"/>
        </w:rPr>
        <w:t>CASE STUDY 7: PROPERTY RENTAL INFORMATION SYSTEM</w:t>
      </w:r>
    </w:p>
    <w:p w14:paraId="6DB4E9E7" w14:textId="77777777" w:rsidR="00527B53" w:rsidRDefault="00527B53" w:rsidP="00E660CB">
      <w:pPr>
        <w:pStyle w:val="Default"/>
        <w:jc w:val="center"/>
        <w:rPr>
          <w:sz w:val="23"/>
          <w:szCs w:val="23"/>
        </w:rPr>
      </w:pPr>
    </w:p>
    <w:p w14:paraId="707290D2" w14:textId="77777777" w:rsidR="00E660CB" w:rsidRDefault="00E660CB" w:rsidP="00E660CB">
      <w:pPr>
        <w:pStyle w:val="Default"/>
        <w:rPr>
          <w:sz w:val="23"/>
          <w:szCs w:val="23"/>
        </w:rPr>
      </w:pPr>
      <w:r>
        <w:rPr>
          <w:b/>
          <w:bCs/>
          <w:sz w:val="23"/>
          <w:szCs w:val="23"/>
        </w:rPr>
        <w:t xml:space="preserve">Draw an ER Diagram for the given case study </w:t>
      </w:r>
    </w:p>
    <w:p w14:paraId="762AA8DE" w14:textId="77777777" w:rsidR="00E660CB" w:rsidRDefault="00E660CB" w:rsidP="00E660CB">
      <w:pPr>
        <w:pStyle w:val="Default"/>
        <w:rPr>
          <w:sz w:val="23"/>
          <w:szCs w:val="23"/>
        </w:rPr>
      </w:pPr>
      <w:r>
        <w:rPr>
          <w:sz w:val="23"/>
          <w:szCs w:val="23"/>
        </w:rPr>
        <w:t xml:space="preserve">Our company arranges rentals of properties owned by both private and business owners. We assign every property owner a unique owner number for identification, we record its address (consisting of a street, street number, town or city, and province), the owner’s name (consisting of first, middle, and last name for a person or name of a business), and the owners email addresses and the owner phone numbers. For a business owner, we record the type (description) of its business. Each property is identified by a unique property number, we record its address and its type. Each property may be placed in several advertisements. Each such advertisement may be displayed in many newspapers on several dates. The newspapers are identified by unique names. </w:t>
      </w:r>
    </w:p>
    <w:p w14:paraId="5D9D5218" w14:textId="77777777" w:rsidR="00E660CB" w:rsidRDefault="00E660CB" w:rsidP="00E660CB">
      <w:pPr>
        <w:pStyle w:val="Default"/>
        <w:rPr>
          <w:sz w:val="23"/>
          <w:szCs w:val="23"/>
        </w:rPr>
      </w:pPr>
      <w:r>
        <w:rPr>
          <w:sz w:val="23"/>
          <w:szCs w:val="23"/>
        </w:rPr>
        <w:t xml:space="preserve">The term renter refers to a private person or a business who signed a rental agreement for a property. Each such rental agreement is identified in our database by a unique rental number. We record the date of the signing of the rental agreement, the starting and ending date of the rental agreement. A renter can rent many properties. A renter, prior to accepting the rental agreement may view the property repeatedly and we record the date of viewing. For each renter, we record its address, its name, its email address and phone numbers. Each renter has a unique renter number in our database. </w:t>
      </w:r>
    </w:p>
    <w:p w14:paraId="77634FE3" w14:textId="33D93698" w:rsidR="00E660CB" w:rsidRDefault="00E660CB" w:rsidP="00E660CB">
      <w:pPr>
        <w:pStyle w:val="Default"/>
        <w:rPr>
          <w:sz w:val="23"/>
          <w:szCs w:val="23"/>
        </w:rPr>
      </w:pPr>
      <w:r>
        <w:rPr>
          <w:sz w:val="23"/>
          <w:szCs w:val="23"/>
        </w:rPr>
        <w:t>Our agency is organized into branches and every staff member is allocated to exactly one branch. Each branch has one manager who is a member of the staff. In our database, we identify the staff by a unique staff number. For each staff member we record address, name, email address, phone numbers, sex, position, and salary. Each property is in care of one of our branches. Each renter refers to the branch that is in care of the property it rents. Each property is overseen by a unique staff member. Each branch has an address, phone number, and a unique branch number.</w:t>
      </w:r>
    </w:p>
    <w:p w14:paraId="617A55D2" w14:textId="77777777" w:rsidR="008E352B" w:rsidRDefault="008E352B">
      <w:pPr>
        <w:spacing w:after="160" w:line="259" w:lineRule="auto"/>
        <w:rPr>
          <w:sz w:val="23"/>
          <w:szCs w:val="23"/>
        </w:rPr>
      </w:pPr>
    </w:p>
    <w:p w14:paraId="1928CD4D" w14:textId="0646F906" w:rsidR="00E660CB" w:rsidRPr="008E352B" w:rsidRDefault="00FB368C">
      <w:pPr>
        <w:spacing w:after="160" w:line="259" w:lineRule="auto"/>
        <w:rPr>
          <w:sz w:val="23"/>
          <w:szCs w:val="23"/>
        </w:rPr>
      </w:pPr>
      <w:r w:rsidRPr="00FB368C">
        <w:rPr>
          <w:sz w:val="23"/>
          <w:szCs w:val="23"/>
        </w:rPr>
        <w:drawing>
          <wp:inline distT="0" distB="0" distL="0" distR="0" wp14:anchorId="6BCC1579" wp14:editId="6E44D652">
            <wp:extent cx="7399020" cy="385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99020" cy="3856990"/>
                    </a:xfrm>
                    <a:prstGeom prst="rect">
                      <a:avLst/>
                    </a:prstGeom>
                  </pic:spPr>
                </pic:pic>
              </a:graphicData>
            </a:graphic>
          </wp:inline>
        </w:drawing>
      </w:r>
      <w:r w:rsidR="008E352B" w:rsidRPr="008E352B">
        <w:rPr>
          <w:sz w:val="23"/>
          <w:szCs w:val="23"/>
        </w:rPr>
        <w:t xml:space="preserve"> </w:t>
      </w:r>
      <w:r w:rsidR="008E352B">
        <w:rPr>
          <w:sz w:val="23"/>
          <w:szCs w:val="23"/>
        </w:rPr>
        <w:br w:type="page"/>
      </w:r>
    </w:p>
    <w:p w14:paraId="1372BD6A" w14:textId="77777777" w:rsidR="00E660CB" w:rsidRDefault="00E660CB" w:rsidP="00E660CB">
      <w:pPr>
        <w:pStyle w:val="Default"/>
        <w:rPr>
          <w:sz w:val="23"/>
          <w:szCs w:val="23"/>
        </w:rPr>
      </w:pPr>
    </w:p>
    <w:p w14:paraId="37FCAA41" w14:textId="117BF016" w:rsidR="00E660CB" w:rsidRDefault="00E660CB" w:rsidP="00E660CB">
      <w:pPr>
        <w:pStyle w:val="Default"/>
        <w:jc w:val="center"/>
        <w:rPr>
          <w:sz w:val="23"/>
          <w:szCs w:val="23"/>
        </w:rPr>
      </w:pPr>
      <w:r>
        <w:rPr>
          <w:b/>
          <w:bCs/>
          <w:sz w:val="23"/>
          <w:szCs w:val="23"/>
        </w:rPr>
        <w:t>POST-LAB</w:t>
      </w:r>
      <w:r w:rsidR="00264ED7">
        <w:rPr>
          <w:b/>
          <w:bCs/>
          <w:sz w:val="23"/>
          <w:szCs w:val="23"/>
        </w:rPr>
        <w:br/>
      </w:r>
    </w:p>
    <w:p w14:paraId="731C63F1" w14:textId="77777777" w:rsidR="00E660CB" w:rsidRDefault="00E660CB" w:rsidP="008E352B">
      <w:pPr>
        <w:pStyle w:val="Default"/>
        <w:ind w:left="720"/>
        <w:rPr>
          <w:sz w:val="20"/>
          <w:szCs w:val="20"/>
        </w:rPr>
      </w:pPr>
      <w:r>
        <w:rPr>
          <w:rFonts w:ascii="Arial" w:hAnsi="Arial" w:cs="Arial"/>
          <w:sz w:val="20"/>
          <w:szCs w:val="20"/>
        </w:rPr>
        <w:t xml:space="preserve">1) What is the symbol to denote derived attributes in the ER Model? </w:t>
      </w:r>
    </w:p>
    <w:p w14:paraId="1A82BEBB" w14:textId="77777777" w:rsidR="00D91CDE" w:rsidRDefault="00D91CDE" w:rsidP="008E352B">
      <w:pPr>
        <w:pStyle w:val="Default"/>
        <w:ind w:left="720"/>
        <w:rPr>
          <w:rFonts w:ascii="Arial" w:hAnsi="Arial" w:cs="Arial"/>
          <w:sz w:val="20"/>
          <w:szCs w:val="20"/>
        </w:rPr>
      </w:pPr>
    </w:p>
    <w:p w14:paraId="2332F6B5" w14:textId="22DD2FE2" w:rsidR="00E660CB" w:rsidRDefault="00E660CB" w:rsidP="008E352B">
      <w:pPr>
        <w:pStyle w:val="Default"/>
        <w:ind w:left="720"/>
        <w:rPr>
          <w:sz w:val="20"/>
          <w:szCs w:val="20"/>
        </w:rPr>
      </w:pPr>
      <w:r>
        <w:rPr>
          <w:rFonts w:ascii="Arial" w:hAnsi="Arial" w:cs="Arial"/>
          <w:sz w:val="20"/>
          <w:szCs w:val="20"/>
        </w:rPr>
        <w:t xml:space="preserve">2) The purpose of ‘Foreign Key’ in a table is to ensure. </w:t>
      </w:r>
    </w:p>
    <w:p w14:paraId="1A7C051F" w14:textId="77777777" w:rsidR="00D91CDE" w:rsidRDefault="00D91CDE" w:rsidP="008E352B">
      <w:pPr>
        <w:pStyle w:val="Default"/>
        <w:ind w:left="720"/>
        <w:rPr>
          <w:rFonts w:ascii="Arial" w:hAnsi="Arial" w:cs="Arial"/>
          <w:sz w:val="20"/>
          <w:szCs w:val="20"/>
        </w:rPr>
      </w:pPr>
    </w:p>
    <w:p w14:paraId="752F55CB" w14:textId="38727840" w:rsidR="00E660CB" w:rsidRDefault="00E660CB" w:rsidP="008E352B">
      <w:pPr>
        <w:pStyle w:val="Default"/>
        <w:ind w:left="720"/>
        <w:rPr>
          <w:sz w:val="20"/>
          <w:szCs w:val="20"/>
        </w:rPr>
      </w:pPr>
      <w:r>
        <w:rPr>
          <w:rFonts w:ascii="Arial" w:hAnsi="Arial" w:cs="Arial"/>
          <w:sz w:val="20"/>
          <w:szCs w:val="20"/>
        </w:rPr>
        <w:t xml:space="preserve">3) Which type of DBMS provides support for maintaining several versions of the same entity? </w:t>
      </w:r>
    </w:p>
    <w:p w14:paraId="47799DFE" w14:textId="601B7944" w:rsidR="00E660CB" w:rsidRDefault="00E660CB" w:rsidP="008E352B">
      <w:pPr>
        <w:pStyle w:val="Default"/>
        <w:ind w:left="720" w:firstLine="720"/>
        <w:rPr>
          <w:sz w:val="20"/>
          <w:szCs w:val="20"/>
        </w:rPr>
      </w:pPr>
      <w:r>
        <w:rPr>
          <w:sz w:val="20"/>
          <w:szCs w:val="20"/>
        </w:rPr>
        <w:t xml:space="preserve">A) Relational Database Management System </w:t>
      </w:r>
      <w:r w:rsidR="00D91CDE">
        <w:rPr>
          <w:sz w:val="20"/>
          <w:szCs w:val="20"/>
        </w:rPr>
        <w:tab/>
      </w:r>
      <w:r w:rsidR="00D91CDE">
        <w:rPr>
          <w:sz w:val="20"/>
          <w:szCs w:val="20"/>
        </w:rPr>
        <w:tab/>
      </w:r>
      <w:r>
        <w:rPr>
          <w:sz w:val="20"/>
          <w:szCs w:val="20"/>
        </w:rPr>
        <w:t xml:space="preserve">B) Hierarchical </w:t>
      </w:r>
    </w:p>
    <w:p w14:paraId="14B19CB8" w14:textId="22E373D7" w:rsidR="00E660CB" w:rsidRDefault="00E660CB" w:rsidP="008E352B">
      <w:pPr>
        <w:pStyle w:val="Default"/>
        <w:ind w:left="720" w:firstLine="720"/>
        <w:rPr>
          <w:sz w:val="20"/>
          <w:szCs w:val="20"/>
        </w:rPr>
      </w:pPr>
      <w:r>
        <w:rPr>
          <w:sz w:val="20"/>
          <w:szCs w:val="20"/>
        </w:rPr>
        <w:t xml:space="preserve">C) Object Oriented Database Management System. </w:t>
      </w:r>
      <w:r w:rsidR="00D91CDE">
        <w:rPr>
          <w:sz w:val="20"/>
          <w:szCs w:val="20"/>
        </w:rPr>
        <w:tab/>
      </w:r>
      <w:r w:rsidR="00D91CDE">
        <w:rPr>
          <w:sz w:val="20"/>
          <w:szCs w:val="20"/>
        </w:rPr>
        <w:tab/>
      </w:r>
      <w:r>
        <w:rPr>
          <w:sz w:val="20"/>
          <w:szCs w:val="20"/>
        </w:rPr>
        <w:t xml:space="preserve">D) Network </w:t>
      </w:r>
    </w:p>
    <w:p w14:paraId="0ADFD08E" w14:textId="417B2CC5" w:rsidR="00D91CDE" w:rsidRDefault="00D91CDE" w:rsidP="008E352B">
      <w:pPr>
        <w:pStyle w:val="Default"/>
        <w:ind w:left="720"/>
        <w:rPr>
          <w:sz w:val="20"/>
          <w:szCs w:val="20"/>
        </w:rPr>
      </w:pPr>
      <w:r>
        <w:rPr>
          <w:sz w:val="20"/>
          <w:szCs w:val="20"/>
        </w:rPr>
        <w:t>ANS) OBJECT ORIENTED DATABASE MANAGEMENT SYSTEM</w:t>
      </w:r>
    </w:p>
    <w:p w14:paraId="5276F3C4" w14:textId="77777777" w:rsidR="00D91CDE" w:rsidRDefault="00D91CDE" w:rsidP="008E352B">
      <w:pPr>
        <w:pStyle w:val="Default"/>
        <w:ind w:left="720"/>
        <w:rPr>
          <w:rFonts w:ascii="Arial" w:hAnsi="Arial" w:cs="Arial"/>
          <w:sz w:val="20"/>
          <w:szCs w:val="20"/>
        </w:rPr>
      </w:pPr>
    </w:p>
    <w:p w14:paraId="7CD6075F" w14:textId="710B1D7B" w:rsidR="00E660CB" w:rsidRDefault="00E660CB" w:rsidP="008E352B">
      <w:pPr>
        <w:pStyle w:val="Default"/>
        <w:ind w:left="720"/>
        <w:rPr>
          <w:sz w:val="20"/>
          <w:szCs w:val="20"/>
        </w:rPr>
      </w:pPr>
      <w:r>
        <w:rPr>
          <w:rFonts w:ascii="Arial" w:hAnsi="Arial" w:cs="Arial"/>
          <w:sz w:val="20"/>
          <w:szCs w:val="20"/>
        </w:rPr>
        <w:t xml:space="preserve">4) __________key must satisfy referential integrity in a relation, while _______ key must satisfy entity integrity. </w:t>
      </w:r>
    </w:p>
    <w:p w14:paraId="2A9A0052" w14:textId="33D58F33" w:rsidR="00D91CDE" w:rsidRDefault="00D91CDE" w:rsidP="008E352B">
      <w:pPr>
        <w:pStyle w:val="Default"/>
        <w:ind w:left="720"/>
        <w:rPr>
          <w:rFonts w:ascii="Arial" w:hAnsi="Arial" w:cs="Arial"/>
          <w:sz w:val="20"/>
          <w:szCs w:val="20"/>
        </w:rPr>
      </w:pPr>
      <w:r>
        <w:rPr>
          <w:rFonts w:ascii="Arial" w:hAnsi="Arial" w:cs="Arial"/>
          <w:sz w:val="20"/>
          <w:szCs w:val="20"/>
        </w:rPr>
        <w:t>A) FOREIGN KEY, PRIMARY KEY</w:t>
      </w:r>
    </w:p>
    <w:p w14:paraId="1E5364EC" w14:textId="77777777" w:rsidR="00D91CDE" w:rsidRDefault="00D91CDE" w:rsidP="008E352B">
      <w:pPr>
        <w:pStyle w:val="Default"/>
        <w:ind w:left="720"/>
        <w:rPr>
          <w:rFonts w:ascii="Arial" w:hAnsi="Arial" w:cs="Arial"/>
          <w:sz w:val="20"/>
          <w:szCs w:val="20"/>
        </w:rPr>
      </w:pPr>
    </w:p>
    <w:p w14:paraId="39E5C11F" w14:textId="24D56BEC" w:rsidR="00E660CB" w:rsidRDefault="00E660CB" w:rsidP="008E352B">
      <w:pPr>
        <w:pStyle w:val="Default"/>
        <w:ind w:left="720"/>
        <w:rPr>
          <w:rFonts w:ascii="Arial" w:hAnsi="Arial" w:cs="Arial"/>
          <w:sz w:val="20"/>
          <w:szCs w:val="20"/>
        </w:rPr>
      </w:pPr>
      <w:r>
        <w:rPr>
          <w:rFonts w:ascii="Arial" w:hAnsi="Arial" w:cs="Arial"/>
          <w:sz w:val="20"/>
          <w:szCs w:val="20"/>
        </w:rPr>
        <w:t>5) An entity set that does not have sufficient attribute to form a key is termed as:</w:t>
      </w:r>
    </w:p>
    <w:p w14:paraId="7EA46751" w14:textId="2A1C54C3" w:rsidR="00D91CDE" w:rsidRDefault="00D91CDE" w:rsidP="008E352B">
      <w:pPr>
        <w:pStyle w:val="Default"/>
        <w:ind w:left="720"/>
        <w:rPr>
          <w:rFonts w:ascii="Arial" w:hAnsi="Arial" w:cs="Arial"/>
          <w:sz w:val="20"/>
          <w:szCs w:val="20"/>
        </w:rPr>
      </w:pPr>
      <w:r>
        <w:rPr>
          <w:rFonts w:ascii="Arial" w:hAnsi="Arial" w:cs="Arial"/>
          <w:sz w:val="20"/>
          <w:szCs w:val="20"/>
        </w:rPr>
        <w:t>A) WEAK ENTITTY SET</w:t>
      </w:r>
    </w:p>
    <w:p w14:paraId="1BEC794F" w14:textId="77777777" w:rsidR="00712907" w:rsidRDefault="00712907" w:rsidP="00E660CB">
      <w:pPr>
        <w:pStyle w:val="Default"/>
        <w:rPr>
          <w:rFonts w:ascii="Arial" w:hAnsi="Arial" w:cs="Arial"/>
          <w:sz w:val="20"/>
          <w:szCs w:val="20"/>
        </w:rPr>
      </w:pPr>
    </w:p>
    <w:p w14:paraId="0809B2A6" w14:textId="77173709" w:rsidR="00D91CDE" w:rsidRDefault="00D91CDE" w:rsidP="00E660CB">
      <w:pPr>
        <w:pStyle w:val="Default"/>
        <w:rPr>
          <w:rFonts w:ascii="Arial" w:hAnsi="Arial" w:cs="Arial"/>
          <w:sz w:val="20"/>
          <w:szCs w:val="20"/>
        </w:rPr>
      </w:pPr>
    </w:p>
    <w:p w14:paraId="50A73EF7" w14:textId="6337C88E" w:rsidR="00D91CDE" w:rsidRDefault="00D91CDE" w:rsidP="00D91CDE">
      <w:pPr>
        <w:pStyle w:val="Default"/>
        <w:jc w:val="center"/>
        <w:rPr>
          <w:rFonts w:ascii="Arial" w:hAnsi="Arial" w:cs="Arial"/>
          <w:sz w:val="23"/>
          <w:szCs w:val="23"/>
        </w:rPr>
      </w:pPr>
      <w:r>
        <w:rPr>
          <w:rFonts w:ascii="Arial" w:hAnsi="Arial" w:cs="Arial"/>
          <w:noProof/>
          <w:sz w:val="23"/>
          <w:szCs w:val="23"/>
        </w:rPr>
        <w:drawing>
          <wp:inline distT="0" distB="0" distL="0" distR="0" wp14:anchorId="14F4F112" wp14:editId="41A506A9">
            <wp:extent cx="5635625" cy="527050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585" t="45964" b="-1"/>
                    <a:stretch/>
                  </pic:blipFill>
                  <pic:spPr bwMode="auto">
                    <a:xfrm>
                      <a:off x="0" y="0"/>
                      <a:ext cx="5635625" cy="5270500"/>
                    </a:xfrm>
                    <a:prstGeom prst="rect">
                      <a:avLst/>
                    </a:prstGeom>
                    <a:noFill/>
                    <a:ln>
                      <a:noFill/>
                    </a:ln>
                    <a:extLst>
                      <a:ext uri="{53640926-AAD7-44D8-BBD7-CCE9431645EC}">
                        <a14:shadowObscured xmlns:a14="http://schemas.microsoft.com/office/drawing/2010/main"/>
                      </a:ext>
                    </a:extLst>
                  </pic:spPr>
                </pic:pic>
              </a:graphicData>
            </a:graphic>
          </wp:inline>
        </w:drawing>
      </w:r>
    </w:p>
    <w:p w14:paraId="3E2E949C" w14:textId="77777777" w:rsidR="00E660CB" w:rsidRDefault="00E660CB" w:rsidP="00E660CB">
      <w:pPr>
        <w:pStyle w:val="Default"/>
        <w:rPr>
          <w:rFonts w:ascii="Arial" w:hAnsi="Arial" w:cs="Arial"/>
          <w:sz w:val="23"/>
          <w:szCs w:val="23"/>
        </w:rPr>
      </w:pPr>
    </w:p>
    <w:p w14:paraId="1C07F00D" w14:textId="77777777" w:rsidR="00E660CB" w:rsidRDefault="00E660CB" w:rsidP="00E660CB">
      <w:pPr>
        <w:pStyle w:val="Default"/>
        <w:rPr>
          <w:rFonts w:ascii="Arial" w:hAnsi="Arial" w:cs="Arial"/>
          <w:sz w:val="23"/>
          <w:szCs w:val="23"/>
        </w:rPr>
      </w:pPr>
    </w:p>
    <w:p w14:paraId="7790F238" w14:textId="77777777" w:rsidR="00E660CB" w:rsidRDefault="00E660CB" w:rsidP="00E660CB">
      <w:pPr>
        <w:pStyle w:val="Default"/>
        <w:rPr>
          <w:rFonts w:ascii="Arial" w:hAnsi="Arial" w:cs="Arial"/>
          <w:sz w:val="23"/>
          <w:szCs w:val="23"/>
        </w:rPr>
      </w:pPr>
    </w:p>
    <w:p w14:paraId="0EA943D6" w14:textId="77777777" w:rsidR="00E660CB" w:rsidRDefault="00E660CB" w:rsidP="00E660CB">
      <w:pPr>
        <w:pStyle w:val="Default"/>
        <w:rPr>
          <w:rFonts w:ascii="Arial" w:hAnsi="Arial" w:cs="Arial"/>
          <w:sz w:val="23"/>
          <w:szCs w:val="23"/>
        </w:rPr>
      </w:pPr>
    </w:p>
    <w:p w14:paraId="0E9C1507" w14:textId="77777777" w:rsidR="00E660CB" w:rsidRDefault="00E660CB" w:rsidP="00E660CB">
      <w:pPr>
        <w:pStyle w:val="Default"/>
        <w:rPr>
          <w:rFonts w:ascii="Arial" w:hAnsi="Arial" w:cs="Arial"/>
          <w:sz w:val="23"/>
          <w:szCs w:val="23"/>
        </w:rPr>
      </w:pPr>
    </w:p>
    <w:p w14:paraId="14DF6E6F" w14:textId="77777777" w:rsidR="00E660CB" w:rsidRDefault="00E660CB" w:rsidP="00E660CB">
      <w:pPr>
        <w:pStyle w:val="Default"/>
        <w:rPr>
          <w:rFonts w:ascii="Arial" w:hAnsi="Arial" w:cs="Arial"/>
          <w:sz w:val="23"/>
          <w:szCs w:val="23"/>
        </w:rPr>
      </w:pPr>
    </w:p>
    <w:p w14:paraId="5A9C5756" w14:textId="77777777" w:rsidR="00E660CB" w:rsidRDefault="00E660CB" w:rsidP="00E660CB">
      <w:pPr>
        <w:pStyle w:val="Default"/>
        <w:rPr>
          <w:rFonts w:ascii="Arial" w:hAnsi="Arial" w:cs="Arial"/>
          <w:sz w:val="23"/>
          <w:szCs w:val="23"/>
        </w:rPr>
      </w:pPr>
    </w:p>
    <w:p w14:paraId="5710D0BD" w14:textId="4CF537E9" w:rsidR="00E660CB" w:rsidRDefault="00E660CB"/>
    <w:sectPr w:rsidR="00E660CB" w:rsidSect="001906D6">
      <w:headerReference w:type="default" r:id="rId11"/>
      <w:pgSz w:w="12240" w:h="16340"/>
      <w:pgMar w:top="863" w:right="315" w:bottom="100" w:left="273"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D9C39" w14:textId="77777777" w:rsidR="00CB67A2" w:rsidRDefault="00CB67A2" w:rsidP="00712907">
      <w:pPr>
        <w:spacing w:after="0" w:line="240" w:lineRule="auto"/>
      </w:pPr>
      <w:r>
        <w:separator/>
      </w:r>
    </w:p>
  </w:endnote>
  <w:endnote w:type="continuationSeparator" w:id="0">
    <w:p w14:paraId="3D0883C2" w14:textId="77777777" w:rsidR="00CB67A2" w:rsidRDefault="00CB67A2" w:rsidP="0071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E610B" w14:textId="77777777" w:rsidR="00CB67A2" w:rsidRDefault="00CB67A2" w:rsidP="00712907">
      <w:pPr>
        <w:spacing w:after="0" w:line="240" w:lineRule="auto"/>
      </w:pPr>
      <w:r>
        <w:separator/>
      </w:r>
    </w:p>
  </w:footnote>
  <w:footnote w:type="continuationSeparator" w:id="0">
    <w:p w14:paraId="7452A78A" w14:textId="77777777" w:rsidR="00CB67A2" w:rsidRDefault="00CB67A2" w:rsidP="0071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F335D" w14:textId="1531BE7E" w:rsidR="00712907" w:rsidRPr="00712907" w:rsidRDefault="00712907" w:rsidP="00712907">
    <w:pPr>
      <w:pStyle w:val="Header"/>
      <w:jc w:val="center"/>
      <w:rPr>
        <w:b/>
        <w:bCs/>
        <w:sz w:val="26"/>
        <w:szCs w:val="26"/>
      </w:rPr>
    </w:pPr>
    <w:r w:rsidRPr="00712907">
      <w:rPr>
        <w:b/>
        <w:bCs/>
        <w:sz w:val="26"/>
        <w:szCs w:val="26"/>
      </w:rPr>
      <w:t>190031187</w:t>
    </w:r>
    <w:r w:rsidRPr="00712907">
      <w:rPr>
        <w:b/>
        <w:bCs/>
        <w:sz w:val="26"/>
        <w:szCs w:val="26"/>
      </w:rPr>
      <w:tab/>
    </w:r>
    <w:r w:rsidRPr="00712907">
      <w:rPr>
        <w:b/>
        <w:bCs/>
        <w:sz w:val="26"/>
        <w:szCs w:val="26"/>
      </w:rPr>
      <w:tab/>
      <w:t>NERELLA VENKATA RADHAKRISHNA</w:t>
    </w:r>
  </w:p>
  <w:p w14:paraId="21C0B690" w14:textId="77777777" w:rsidR="00712907" w:rsidRPr="00712907" w:rsidRDefault="00712907">
    <w:pPr>
      <w:pStyle w:val="Header"/>
      <w:rPr>
        <w:b/>
        <w:bCs/>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C679E"/>
    <w:multiLevelType w:val="hybridMultilevel"/>
    <w:tmpl w:val="76784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CB"/>
    <w:rsid w:val="00104CBE"/>
    <w:rsid w:val="00264ED7"/>
    <w:rsid w:val="00455271"/>
    <w:rsid w:val="004727C9"/>
    <w:rsid w:val="00527B53"/>
    <w:rsid w:val="00712907"/>
    <w:rsid w:val="007847FC"/>
    <w:rsid w:val="008E352B"/>
    <w:rsid w:val="00977FFC"/>
    <w:rsid w:val="0099081C"/>
    <w:rsid w:val="00CB67A2"/>
    <w:rsid w:val="00D91CDE"/>
    <w:rsid w:val="00E660CB"/>
    <w:rsid w:val="00FB3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4F56"/>
  <w15:chartTrackingRefBased/>
  <w15:docId w15:val="{E7B03259-EB22-43F9-859A-C49D42BC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0C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60C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712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907"/>
    <w:rPr>
      <w:lang w:val="en-US"/>
    </w:rPr>
  </w:style>
  <w:style w:type="paragraph" w:styleId="Footer">
    <w:name w:val="footer"/>
    <w:basedOn w:val="Normal"/>
    <w:link w:val="FooterChar"/>
    <w:uiPriority w:val="99"/>
    <w:unhideWhenUsed/>
    <w:rsid w:val="00712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90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3</cp:revision>
  <cp:lastPrinted>2020-08-26T16:01:00Z</cp:lastPrinted>
  <dcterms:created xsi:type="dcterms:W3CDTF">2020-08-29T12:19:00Z</dcterms:created>
  <dcterms:modified xsi:type="dcterms:W3CDTF">2020-08-29T12:40:00Z</dcterms:modified>
</cp:coreProperties>
</file>