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mmc_header.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rPr>
          <w:trHeight w:val="1185"/>
        </w:trP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5731510" cy="736600"/>
                          </a:xfrm>
                          <a:prstGeom prst="rect">
                            <a:avLst/>
                          </a:prstGeom>
                        </pic:spPr>
                      </pic:pic>
                    </a:graphicData>
                  </a:graphic>
                </wp:inline>
              </w:drawing>
            </w:r>
          </w:p>
        </w:tc>
      </w:tr>
    </w:tbl>
    <w:p w14:paraId="2F86E418" w14:textId="77777777" w:rsidR="00533DFD" w:rsidRDefault="00533DFD" w:rsidP="00533DFD">
      <w:pPr>
        <w:pStyle w:val="NoSpacing"/>
        <w:ind w:left="720"/>
        <w:jc w:val="center"/>
        <w:rPr>
          <w:rFonts w:ascii="Times New Roman" w:hAnsi="Times New Roman"/>
          <w:b/>
          <w:i/>
          <w:iCs/>
          <w:lang w:val="en-US"/>
        </w:rPr>
      </w:pPr>
    </w:p>
    <w:p w14:paraId="34E3313D" w14:textId="1D646517" w:rsidR="00533DFD" w:rsidRPr="00533DFD" w:rsidRDefault="00533DFD" w:rsidP="00533DFD">
      <w:pPr>
        <w:pStyle w:val="NoSpacing"/>
        <w:ind w:left="720"/>
        <w:jc w:val="center"/>
        <w:rPr>
          <w:rFonts w:ascii="Times New Roman" w:eastAsia="Times New Roman" w:hAnsi="Times New Roman"/>
          <w:b/>
          <w:bCs/>
          <w:lang w:val="en-US"/>
        </w:rPr>
      </w:pPr>
      <w:r w:rsidRPr="00565CC6">
        <w:rPr>
          <w:rFonts w:ascii="Times New Roman" w:hAnsi="Times New Roman"/>
          <w:b/>
          <w:i/>
          <w:iCs/>
          <w:lang w:val="en-US"/>
        </w:rPr>
        <w:t>O/o Executive Engineer</w:t>
      </w:r>
      <w:r>
        <w:rPr>
          <w:rFonts w:ascii="Times New Roman" w:hAnsi="Times New Roman"/>
          <w:b/>
          <w:i/>
          <w:iCs/>
          <w:lang w:val="en-US"/>
        </w:rPr>
        <w:t>,</w:t>
      </w:r>
      <w:r w:rsidRPr="00565CC6">
        <w:rPr>
          <w:rFonts w:ascii="Times New Roman" w:hAnsi="Times New Roman"/>
          <w:b/>
          <w:i/>
          <w:iCs/>
          <w:lang w:val="en-US"/>
        </w:rPr>
        <w:t xml:space="preserve"> </w:t>
      </w:r>
      <w:proofErr w:type="spellStart"/>
      <w:r>
        <w:rPr>
          <w:rFonts w:ascii="Times New Roman" w:hAnsi="Times New Roman"/>
          <w:b/>
          <w:i/>
          <w:iCs/>
          <w:lang w:val="en-US"/>
        </w:rPr>
        <w:t xml:space="preserve">{{Circle}} Circle-{{CNO}}</w:t>
      </w:r>
      <w:proofErr w:type="spellEnd"/>
      <w:r>
        <w:rPr>
          <w:rFonts w:ascii="Times New Roman" w:hAnsi="Times New Roman"/>
          <w:b/>
          <w:i/>
          <w:iCs/>
          <w:lang w:val="en-US"/>
        </w:rPr>
        <w:t xml:space="preserve"/>
      </w:r>
    </w:p>
    <w:p w14:paraId="0AE4B220" w14:textId="2C24765F" w:rsidR="00533DFD" w:rsidRPr="00565CC6" w:rsidRDefault="00533DFD" w:rsidP="00533DFD">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6480"/>
        <w:gridCol w:w="2880"/>
      </w:tblGrid>
      <w:tr w:rsidR="00533DFD" w14:paraId="55452F48" w14:textId="77777777" w:rsidTr="00CB4908">
        <w:tc>
          <w:tcPr>
            <w:tcW w:w="6480" w:type="dxa"/>
            <w:tcBorders>
              <w:bottom w:val="single" w:sz="12" w:space="0" w:color="auto"/>
            </w:tcBorders>
          </w:tcPr>
          <w:p w14:paraId="02923B9D" w14:textId="77777777" w:rsidR="00533DFD" w:rsidRDefault="00533DFD" w:rsidP="00CB4908">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proofErr w:type="spellStart"/>
            <w:r>
              <w:rPr>
                <w:rFonts w:ascii="Times New Roman" w:hAnsi="Times New Roman"/>
                <w:b/>
                <w:bCs/>
              </w:rPr>
              <w:t xml:space="preserve">{{Circle}}/CIR-{{CNO}}/{{ZoneAbbr}}/{{Corporation}}/{{Financial year}}</w:t>
            </w:r>
            <w:proofErr w:type="spellEnd"/>
            <w:r>
              <w:rPr>
                <w:rFonts w:ascii="Times New Roman" w:hAnsi="Times New Roman"/>
                <w:b/>
                <w:bCs/>
              </w:rPr>
              <w:t xml:space="preserve"/>
            </w:r>
          </w:p>
        </w:tc>
        <w:tc>
          <w:tcPr>
            <w:tcW w:w="2880" w:type="dxa"/>
            <w:tcBorders>
              <w:bottom w:val="single" w:sz="12" w:space="0" w:color="auto"/>
            </w:tcBorders>
          </w:tcPr>
          <w:p w14:paraId="3F059C2D" w14:textId="77777777" w:rsidR="00533DFD" w:rsidRDefault="00533DFD" w:rsidP="00CB4908">
            <w:pPr>
              <w:pStyle w:val="NoSpacing"/>
              <w:jc w:val="right"/>
            </w:pPr>
            <w:r>
              <w:rPr>
                <w:rFonts w:ascii="Times New Roman" w:hAnsi="Times New Roman"/>
                <w:b/>
                <w:bCs/>
                <w:sz w:val="20"/>
                <w:lang w:val="en-US"/>
              </w:rPr>
              <w:t xml:space="preserve">Date:{{Pricebidopen}}</w:t>
            </w:r>
          </w:p>
        </w:tc>
      </w:tr>
    </w:tbl>
    <w:p>
      <w:pPr>
        <w:pStyle w:val="NoSpacing"/>
      </w:pPr>
    </w:p>
    <w:p w14:paraId="1113975E" w14:textId="77777777" w:rsidR="00533DFD" w:rsidRPr="000A7960" w:rsidRDefault="00533DFD" w:rsidP="00533DFD">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37A2A466" w14:textId="77777777" w:rsidR="00533DFD" w:rsidRPr="000A7960" w:rsidRDefault="00533DFD" w:rsidP="00533DFD">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7589C02F" w14:textId="77777777" w:rsidR="00533DFD" w:rsidRDefault="00533DFD" w:rsidP="00533DFD">
      <w:pPr>
        <w:pStyle w:val="Default"/>
        <w:rPr>
          <w:rFonts w:eastAsia="Times New Roman"/>
          <w:bCs/>
          <w:color w:val="auto"/>
          <w:sz w:val="22"/>
          <w:szCs w:val="22"/>
          <w:lang w:val="en-US"/>
        </w:rPr>
      </w:pPr>
      <w:r>
        <w:rPr>
          <w:rFonts w:eastAsia="Times New Roman"/>
          <w:bCs/>
          <w:color w:val="auto"/>
          <w:sz w:val="22"/>
          <w:szCs w:val="22"/>
          <w:lang w:val="en-US"/>
        </w:rPr>
        <w:t xml:space="preserve">{{Agency Name}}</w:t>
      </w:r>
    </w:p>
    <w:p w14:paraId="409EB0D4" w14:textId="77777777" w:rsidR="00533DFD" w:rsidRPr="000A7960" w:rsidRDefault="00533DFD" w:rsidP="00533DFD">
      <w:pPr>
        <w:pStyle w:val="Default"/>
        <w:rPr>
          <w:rFonts w:ascii="Book Antiqua" w:hAnsi="Book Antiqua"/>
          <w:sz w:val="20"/>
          <w:szCs w:val="22"/>
          <w:lang w:val="en-US"/>
        </w:rPr>
      </w:pPr>
      <w:proofErr w:type="spellStart"/>
      <w:r>
        <w:rPr>
          <w:rFonts w:ascii="Book Antiqua" w:hAnsi="Book Antiqua"/>
          <w:sz w:val="20"/>
          <w:szCs w:val="22"/>
          <w:lang w:val="en-US"/>
        </w:rPr>
        <w:t xml:space="preserve">{{Address of the agency}}</w:t>
      </w:r>
      <w:proofErr w:type="spellEnd"/>
      <w:r>
        <w:rPr>
          <w:rFonts w:ascii="Book Antiqua" w:hAnsi="Book Antiqua"/>
          <w:sz w:val="20"/>
          <w:szCs w:val="22"/>
          <w:lang w:val="en-US"/>
        </w:rPr>
        <w:t xml:space="preserve"/>
      </w:r>
    </w:p>
    <w:p w14:paraId="22F2821E" w14:textId="77777777" w:rsidR="00533DFD" w:rsidRPr="000A7960" w:rsidRDefault="00533DFD" w:rsidP="00533DFD">
      <w:pPr>
        <w:pStyle w:val="Default"/>
        <w:rPr>
          <w:rFonts w:ascii="Book Antiqua" w:hAnsi="Book Antiqua"/>
          <w:sz w:val="20"/>
          <w:szCs w:val="22"/>
        </w:rPr>
      </w:pPr>
      <w:r>
        <w:rPr>
          <w:rFonts w:ascii="Book Antiqua" w:hAnsi="Book Antiqua"/>
          <w:sz w:val="20"/>
          <w:szCs w:val="22"/>
          <w:lang w:val="en-US"/>
        </w:rPr>
        <w:t xml:space="preserve">Phone No: {{agency phone number}}</w:t>
      </w:r>
    </w:p>
    <w:p w14:paraId="4C768F37" w14:textId="77777777" w:rsidR="00533DFD" w:rsidRPr="000A7960" w:rsidRDefault="00533DFD" w:rsidP="00533DFD">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864"/>
        <w:gridCol w:w="576"/>
        <w:gridCol w:w="7657"/>
        <w:gridCol w:w="695"/>
      </w:tblGrid>
      <w:tr w:rsidR="00533DFD" w:rsidRPr="000A7960" w14:paraId="29E607C3" w14:textId="77777777" w:rsidTr="00CB4908">
        <w:trPr>
          <w:gridAfter w:val="1"/>
          <w:wAfter w:w="695" w:type="dxa"/>
          <w:trHeight w:val="133"/>
        </w:trPr>
        <w:tc>
          <w:tcPr>
            <w:tcW w:w="9097" w:type="dxa"/>
            <w:gridSpan w:val="3"/>
          </w:tcPr>
          <w:p w14:paraId="7B611468" w14:textId="77777777" w:rsidR="00533DFD" w:rsidRPr="000A7960" w:rsidRDefault="00533DFD" w:rsidP="00CB4908">
            <w:pPr>
              <w:ind w:left="720" w:hanging="720"/>
              <w:jc w:val="both"/>
              <w:rPr>
                <w:sz w:val="20"/>
                <w:szCs w:val="20"/>
              </w:rPr>
            </w:pPr>
            <w:r w:rsidRPr="000A7960">
              <w:rPr>
                <w:b/>
                <w:sz w:val="22"/>
                <w:szCs w:val="20"/>
              </w:rPr>
              <w:t>Sub:</w:t>
            </w:r>
            <w:r w:rsidRPr="000A7960">
              <w:rPr>
                <w:sz w:val="22"/>
                <w:szCs w:val="20"/>
              </w:rPr>
              <w:t xml:space="preserve"> -{{Corporation}} – {{Zone}} Zone – {{Circle}} – Circle-{{CNO}} –Works “{{Name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658DB68" w14:textId="77777777" w:rsidR="00533DFD" w:rsidRPr="000A7960" w:rsidRDefault="00533DFD" w:rsidP="00CB4908">
            <w:pPr>
              <w:ind w:left="720" w:hanging="720"/>
              <w:jc w:val="both"/>
              <w:rPr>
                <w:rFonts w:ascii="Segoe UI" w:eastAsia="Calibri" w:hAnsi="Segoe UI" w:cs="Segoe UI"/>
                <w:color w:val="000000"/>
                <w:sz w:val="13"/>
                <w:szCs w:val="13"/>
                <w:lang w:bidi="te-IN"/>
              </w:rPr>
            </w:pPr>
          </w:p>
        </w:tc>
      </w:tr>
      <w:tr w:rsidR="00533DFD" w14:paraId="1294AA66"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78C49BA7" w14:textId="77777777" w:rsidR="00533DFD" w:rsidRDefault="00533DFD" w:rsidP="00CB4908">
            <w:proofErr w:type="gramStart"/>
            <w:r>
              <w:t>Ref :</w:t>
            </w:r>
            <w:proofErr w:type="gramEnd"/>
            <w:r>
              <w:t xml:space="preserve"> </w:t>
            </w:r>
          </w:p>
        </w:tc>
        <w:tc>
          <w:tcPr>
            <w:tcW w:w="576" w:type="dxa"/>
          </w:tcPr>
          <w:p w14:paraId="29945160" w14:textId="0EDA9328" w:rsidR="00533DFD" w:rsidRDefault="00533DFD" w:rsidP="00CB4908">
            <w:r>
              <w:t>1)</w:t>
            </w:r>
          </w:p>
        </w:tc>
        <w:tc>
          <w:tcPr>
            <w:tcW w:w="8352" w:type="dxa"/>
            <w:gridSpan w:val="2"/>
          </w:tcPr>
          <w:p w14:paraId="3A02A585" w14:textId="77777777" w:rsidR="00533DFD" w:rsidRDefault="00533DFD" w:rsidP="00CB4908">
            <w:r>
              <w:t xml:space="preserve">E-Proc Nit </w:t>
            </w:r>
            <w:proofErr w:type="gramStart"/>
            <w:r>
              <w:t>No :</w:t>
            </w:r>
            <w:proofErr w:type="gramEnd"/>
            <w:r>
              <w:t xml:space="preserve"> {{Nit No}}, Tender Id: {{Tender Id}}</w:t>
            </w:r>
          </w:p>
        </w:tc>
      </w:tr>
      <w:tr w:rsidR="00533DFD" w14:paraId="0178D4AB"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6C59BEAE" w14:textId="77777777" w:rsidR="00533DFD" w:rsidRDefault="00533DFD" w:rsidP="00CB4908"/>
        </w:tc>
        <w:tc>
          <w:tcPr>
            <w:tcW w:w="576" w:type="dxa"/>
          </w:tcPr>
          <w:p w14:paraId="49F4F8D2" w14:textId="77777777" w:rsidR="00533DFD" w:rsidRDefault="00533DFD" w:rsidP="00CB4908">
            <w:r>
              <w:t>2)</w:t>
            </w:r>
          </w:p>
        </w:tc>
        <w:tc>
          <w:tcPr>
            <w:tcW w:w="8352" w:type="dxa"/>
            <w:gridSpan w:val="2"/>
          </w:tcPr>
          <w:p w14:paraId="55FA616F" w14:textId="77777777" w:rsidR="00533DFD" w:rsidRDefault="00533DFD" w:rsidP="00CB4908">
            <w:r>
              <w:t xml:space="preserve">Your Tender price bid opened Date: </w:t>
            </w:r>
            <w:r>
              <w:rPr>
                <w:b/>
              </w:rPr>
              <w:t xml:space="preserve">{{Price Bid opening date}}</w:t>
            </w:r>
          </w:p>
        </w:tc>
      </w:tr>
      <w:tr w:rsidR="00533DFD" w14:paraId="12F15C8F"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13834278" w14:textId="77777777" w:rsidR="00533DFD" w:rsidRDefault="00533DFD" w:rsidP="00CB4908"/>
        </w:tc>
        <w:tc>
          <w:tcPr>
            <w:tcW w:w="576" w:type="dxa"/>
          </w:tcPr>
          <w:p w14:paraId="2D99BEBA" w14:textId="788E86E9" w:rsidR="00533DFD" w:rsidRDefault="00533DFD" w:rsidP="00CB4908">
            <w:r>
              <w:rPr>
                <w:b/>
              </w:rPr>
              <w:t>3)</w:t>
            </w:r>
          </w:p>
        </w:tc>
        <w:tc>
          <w:tcPr>
            <w:tcW w:w="8352" w:type="dxa"/>
            <w:gridSpan w:val="2"/>
          </w:tcPr>
          <w:p w14:paraId="7E36AF55" w14:textId="77777777" w:rsidR="00533DFD" w:rsidRDefault="00533DFD" w:rsidP="00CB4908">
            <w:r w:rsidRPr="00047B65">
              <w:rPr>
                <w:bCs/>
              </w:rPr>
              <w:t>Amount of Estimate:</w:t>
            </w:r>
            <w:r>
              <w:rPr>
                <w:b/>
              </w:rPr>
              <w:t xml:space="preserve"> {{Estimate Amount}}</w:t>
            </w:r>
          </w:p>
        </w:tc>
      </w:tr>
    </w:tbl>
    <w:p w14:paraId="3EE43D18" w14:textId="77777777" w:rsidR="00533DFD" w:rsidRPr="000A7960" w:rsidRDefault="00533DFD" w:rsidP="00533DFD">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44F15DE2" w14:textId="77777777" w:rsidR="00533DFD" w:rsidRPr="000A7960" w:rsidRDefault="00533DFD" w:rsidP="00533DFD">
      <w:pPr>
        <w:ind w:firstLine="720"/>
        <w:jc w:val="both"/>
        <w:rPr>
          <w:sz w:val="22"/>
          <w:szCs w:val="22"/>
        </w:rPr>
      </w:pPr>
      <w:r w:rsidRPr="000A7960">
        <w:rPr>
          <w:sz w:val="22"/>
          <w:szCs w:val="22"/>
        </w:rPr>
        <w:t xml:space="preserve">You are hereby informed that your tender for the execution of the </w:t>
      </w:r>
      <w:proofErr w:type="gramStart"/>
      <w:r w:rsidRPr="000A7960">
        <w:rPr>
          <w:sz w:val="22"/>
          <w:szCs w:val="22"/>
        </w:rPr>
        <w:t>above mentioned</w:t>
      </w:r>
      <w:proofErr w:type="gramEnd"/>
      <w:r w:rsidRPr="000A7960">
        <w:rPr>
          <w:sz w:val="22"/>
          <w:szCs w:val="22"/>
        </w:rPr>
        <w:t xml:space="preserve"> work has been accepted at </w:t>
      </w:r>
      <w:r w:rsidRPr="000A7960">
        <w:rPr>
          <w:b/>
          <w:bCs/>
          <w:sz w:val="22"/>
          <w:szCs w:val="22"/>
        </w:rPr>
        <w:t>(-)</w:t>
      </w:r>
      <w:r>
        <w:rPr>
          <w:b/>
          <w:bCs/>
          <w:sz w:val="22"/>
          <w:szCs w:val="22"/>
        </w:rPr>
        <w:t xml:space="preserve">{{Tender Pencentage}}% less than the estimated value Rs {{ECV}}/-, with a contract value of ₹ {{Contract Amount}}</w:t>
      </w:r>
      <w:r w:rsidRPr="000A7960">
        <w:rPr>
          <w:b/>
          <w:bCs/>
          <w:sz w:val="22"/>
          <w:szCs w:val="22"/>
        </w:rPr>
        <w:t xml:space="preserve">/- </w:t>
      </w:r>
      <w:r w:rsidRPr="000A7960">
        <w:rPr>
          <w:sz w:val="22"/>
          <w:szCs w:val="22"/>
        </w:rPr>
        <w:t>subject to the terms and conditions of the tender.</w:t>
      </w:r>
    </w:p>
    <w:p w14:paraId="1E900578" w14:textId="77777777" w:rsidR="00533DFD" w:rsidRPr="000A7960" w:rsidRDefault="00533DFD" w:rsidP="00533DFD">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13A0256F" w14:textId="77777777" w:rsidR="00533DFD" w:rsidRPr="000A7960" w:rsidRDefault="00533DFD" w:rsidP="00533DFD">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01C8D6FD" w14:textId="77777777" w:rsidR="00533DFD" w:rsidRPr="000A7960" w:rsidRDefault="00533DFD" w:rsidP="00533DFD">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0EC5C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 xml:space="preserve">{{EMD 1.5%}}</w:t>
      </w:r>
      <w:r w:rsidRPr="000A7960">
        <w:rPr>
          <w:rFonts w:ascii="Times New Roman" w:hAnsi="Times New Roman"/>
          <w:b/>
          <w:bCs/>
          <w:color w:val="FF0000"/>
          <w:sz w:val="20"/>
          <w:szCs w:val="20"/>
          <w:lang w:val="en-US"/>
        </w:rPr>
        <w:t>)</w:t>
      </w:r>
    </w:p>
    <w:p w14:paraId="569A55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7083470F" w14:textId="77777777" w:rsidR="00533DFD" w:rsidRPr="000A7960" w:rsidRDefault="00533DFD" w:rsidP="00533DFD">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7860CCD6" w14:textId="77777777" w:rsidR="00533DFD" w:rsidRPr="000A7960" w:rsidRDefault="00533DFD" w:rsidP="00533DFD">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349F2DCC" w14:textId="77777777" w:rsidR="00533DFD" w:rsidRPr="000A7960" w:rsidRDefault="00533DFD" w:rsidP="00047B65">
      <w:pPr>
        <w:pStyle w:val="NoSpacing"/>
        <w:ind w:left="6480" w:firstLine="720"/>
        <w:jc w:val="center"/>
        <w:rPr>
          <w:rFonts w:ascii="Times New Roman" w:hAnsi="Times New Roman"/>
          <w:b/>
          <w:sz w:val="20"/>
          <w:szCs w:val="20"/>
          <w:lang w:val="en-US"/>
        </w:rPr>
      </w:pPr>
      <w:r w:rsidRPr="000A7960">
        <w:rPr>
          <w:rFonts w:ascii="Times New Roman" w:hAnsi="Times New Roman"/>
          <w:b/>
          <w:sz w:val="20"/>
          <w:szCs w:val="20"/>
          <w:lang w:val="en-US"/>
        </w:rPr>
        <w:t>Executive Engineer</w:t>
      </w:r>
    </w:p>
    <w:p w14:paraId="59ACAEEB" w14:textId="77777777" w:rsidR="00533DFD" w:rsidRPr="000A7960" w:rsidRDefault="00533DFD" w:rsidP="00533DFD">
      <w:pPr>
        <w:pStyle w:val="NoSpacing"/>
        <w:jc w:val="right"/>
        <w:rPr>
          <w:rFonts w:ascii="Times New Roman" w:hAnsi="Times New Roman"/>
          <w:b/>
          <w:sz w:val="20"/>
          <w:szCs w:val="20"/>
          <w:lang w:val="en-US"/>
        </w:rPr>
      </w:pPr>
      <w:proofErr w:type="spellStart"/>
      <w:r>
        <w:rPr>
          <w:rFonts w:ascii="Times New Roman" w:hAnsi="Times New Roman"/>
          <w:b/>
          <w:sz w:val="20"/>
          <w:szCs w:val="20"/>
          <w:lang w:val="en-US"/>
        </w:rPr>
        <w:t xml:space="preserve">{{Circle}} Circle-{{CNO}}, {{Corporation}}</w:t>
      </w:r>
      <w:proofErr w:type="spellEnd"/>
      <w:r>
        <w:rPr>
          <w:rFonts w:ascii="Times New Roman" w:hAnsi="Times New Roman"/>
          <w:b/>
          <w:sz w:val="20"/>
          <w:szCs w:val="20"/>
          <w:lang w:val="en-US"/>
        </w:rPr>
        <w:t xml:space="preserve"/>
      </w:r>
    </w:p>
    <w:p w14:paraId="5751FAD0" w14:textId="77777777" w:rsidR="00533DFD" w:rsidRPr="000A7960" w:rsidRDefault="00533DFD" w:rsidP="00533DFD">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proofErr w:type="spellStart"/>
      <w:r>
        <w:rPr>
          <w:rFonts w:ascii="Times New Roman" w:hAnsi="Times New Roman"/>
          <w:sz w:val="20"/>
          <w:szCs w:val="20"/>
          <w:lang w:val="en-US"/>
        </w:rPr>
        <w:t xml:space="preserve">{{Circle}} Circle-{{CNO}}, {{Corporation}}</w:t>
      </w:r>
      <w:proofErr w:type="spellEnd"/>
      <w:r>
        <w:rPr>
          <w:rFonts w:ascii="Times New Roman" w:hAnsi="Times New Roman"/>
          <w:sz w:val="20"/>
          <w:szCs w:val="20"/>
          <w:lang w:val="en-US"/>
        </w:rPr>
        <w:t xml:space="preserve"/>
      </w:r>
      <w:r w:rsidRPr="000A7960">
        <w:rPr>
          <w:rFonts w:ascii="Times New Roman" w:hAnsi="Times New Roman"/>
          <w:sz w:val="20"/>
          <w:szCs w:val="20"/>
          <w:lang w:val="en-US"/>
        </w:rPr>
        <w:t xml:space="preserve"> for information and necessary action.</w:t>
      </w:r>
    </w:p>
    <w:p w14:paraId="7F0FD0BB" w14:textId="77777777" w:rsidR="00533DFD" w:rsidRPr="000A7960" w:rsidRDefault="00533DFD" w:rsidP="00533DFD">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{{Circle}} Circle-{{CNO}}, {{Corporation}}</w:t>
      </w:r>
      <w:proofErr w:type="spellStart"/>
      <w:r>
        <w:rPr>
          <w:rFonts w:ascii="Times New Roman" w:hAnsi="Times New Roman"/>
          <w:sz w:val="20"/>
          <w:szCs w:val="20"/>
          <w:lang w:val="en-US"/>
        </w:rPr>
        <w:t xml:space="preserve"/>
      </w:r>
      <w:proofErr w:type="spellEnd"/>
      <w:proofErr w:type="gramEnd"/>
      <w:r>
        <w:rPr>
          <w:rFonts w:ascii="Times New Roman" w:hAnsi="Times New Roman"/>
          <w:sz w:val="20"/>
          <w:szCs w:val="20"/>
          <w:lang w:val="en-US"/>
        </w:rPr>
        <w:t xml:space="preserve"/>
      </w:r>
    </w:p>
    <w:p w14:paraId="4E2FA54D" w14:textId="77777777" w:rsidR="00533DFD" w:rsidRDefault="00533DFD"/>
    <w:sectPr w:rsidR="00533DFD" w:rsidSect="00533DFD">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Telugu">
    <w:panose1 w:val="00000000000000000000"/>
    <w:charset w:val="00"/>
    <w:family w:val="auto"/>
    <w:pitch w:val="variable"/>
    <w:sig w:usb0="80208003" w:usb1="00002042"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FD"/>
    <w:rsid w:val="00047B65"/>
    <w:rsid w:val="00533DFD"/>
    <w:rsid w:val="005F25EF"/>
    <w:rsid w:val="00CB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D2819D"/>
  <w15:chartTrackingRefBased/>
  <w15:docId w15:val="{D0657597-B2FA-2F40-B6F6-38004476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DF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3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FD"/>
    <w:rPr>
      <w:rFonts w:eastAsiaTheme="majorEastAsia" w:cstheme="majorBidi"/>
      <w:color w:val="272727" w:themeColor="text1" w:themeTint="D8"/>
    </w:rPr>
  </w:style>
  <w:style w:type="paragraph" w:styleId="Title">
    <w:name w:val="Title"/>
    <w:basedOn w:val="Normal"/>
    <w:next w:val="Normal"/>
    <w:link w:val="TitleChar"/>
    <w:uiPriority w:val="10"/>
    <w:qFormat/>
    <w:rsid w:val="00533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FD"/>
    <w:pPr>
      <w:spacing w:before="160"/>
      <w:jc w:val="center"/>
    </w:pPr>
    <w:rPr>
      <w:i/>
      <w:iCs/>
      <w:color w:val="404040" w:themeColor="text1" w:themeTint="BF"/>
    </w:rPr>
  </w:style>
  <w:style w:type="character" w:customStyle="1" w:styleId="QuoteChar">
    <w:name w:val="Quote Char"/>
    <w:basedOn w:val="DefaultParagraphFont"/>
    <w:link w:val="Quote"/>
    <w:uiPriority w:val="29"/>
    <w:rsid w:val="00533DFD"/>
    <w:rPr>
      <w:i/>
      <w:iCs/>
      <w:color w:val="404040" w:themeColor="text1" w:themeTint="BF"/>
    </w:rPr>
  </w:style>
  <w:style w:type="paragraph" w:styleId="ListParagraph">
    <w:name w:val="List Paragraph"/>
    <w:basedOn w:val="Normal"/>
    <w:uiPriority w:val="34"/>
    <w:qFormat/>
    <w:rsid w:val="00533DFD"/>
    <w:pPr>
      <w:ind w:left="720"/>
      <w:contextualSpacing/>
    </w:pPr>
  </w:style>
  <w:style w:type="character" w:styleId="IntenseEmphasis">
    <w:name w:val="Intense Emphasis"/>
    <w:basedOn w:val="DefaultParagraphFont"/>
    <w:uiPriority w:val="21"/>
    <w:qFormat/>
    <w:rsid w:val="00533DFD"/>
    <w:rPr>
      <w:i/>
      <w:iCs/>
      <w:color w:val="0F4761" w:themeColor="accent1" w:themeShade="BF"/>
    </w:rPr>
  </w:style>
  <w:style w:type="paragraph" w:styleId="IntenseQuote">
    <w:name w:val="Intense Quote"/>
    <w:basedOn w:val="Normal"/>
    <w:next w:val="Normal"/>
    <w:link w:val="IntenseQuoteChar"/>
    <w:uiPriority w:val="30"/>
    <w:qFormat/>
    <w:rsid w:val="0053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FD"/>
    <w:rPr>
      <w:i/>
      <w:iCs/>
      <w:color w:val="0F4761" w:themeColor="accent1" w:themeShade="BF"/>
    </w:rPr>
  </w:style>
  <w:style w:type="character" w:styleId="IntenseReference">
    <w:name w:val="Intense Reference"/>
    <w:basedOn w:val="DefaultParagraphFont"/>
    <w:uiPriority w:val="32"/>
    <w:qFormat/>
    <w:rsid w:val="00533DFD"/>
    <w:rPr>
      <w:b/>
      <w:bCs/>
      <w:smallCaps/>
      <w:color w:val="0F4761" w:themeColor="accent1" w:themeShade="BF"/>
      <w:spacing w:val="5"/>
    </w:rPr>
  </w:style>
  <w:style w:type="paragraph" w:styleId="NoSpacing">
    <w:name w:val="No Spacing"/>
    <w:uiPriority w:val="1"/>
    <w:qFormat/>
    <w:rsid w:val="00533DFD"/>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533DFD"/>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Mmc4" Type="http://schemas.openxmlformats.org/officeDocument/2006/relationships/image" Target="media/m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2</cp:revision>
  <dcterms:created xsi:type="dcterms:W3CDTF">2026-09-02T16:53:00Z</dcterms:created>
  <dcterms:modified xsi:type="dcterms:W3CDTF">2026-09-07T14:56:00Z</dcterms:modified>
</cp:coreProperties>
</file>