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p w14:paraId="4E418E1E" w14:textId="77777777" w:rsidR="00712111" w:rsidRPr="000A7960" w:rsidRDefault="00712111" w:rsidP="00712111">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Pr>
          <w:sz w:val="20"/>
          <w:szCs w:val="20"/>
          <w:lang w:val="en-US"/>
        </w:rPr>
        <w:t>{{Nit No}}</w:t>
      </w:r>
      <w:r>
        <w:rPr>
          <w:sz w:val="20"/>
          <w:szCs w:val="20"/>
          <w:lang w:val="en-US"/>
        </w:rPr>
        <w:t xml:space="preserve">, Tender Id: {{Tender Id}}</w:t>
      </w:r>
    </w:p>
    <w:p w14:paraId="43F5FACD" w14:textId="77777777" w:rsidR="00712111" w:rsidRDefault="00712111" w:rsidP="00712111">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Pr>
          <w:rFonts w:ascii="Times New Roman" w:hAnsi="Times New Roman"/>
          <w:b/>
          <w:bCs/>
          <w:sz w:val="18"/>
          <w:szCs w:val="20"/>
          <w:lang w:val="en-US"/>
        </w:rPr>
        <w:t>{{Price Bid opening date}}</w:t>
      </w:r>
    </w:p>
    <w:p w14:paraId="4EA36583" w14:textId="77777777" w:rsidR="00712111" w:rsidRPr="000A7960" w:rsidRDefault="00712111" w:rsidP="00712111">
      <w:pPr>
        <w:pStyle w:val="NoSpacing"/>
        <w:spacing w:line="360" w:lineRule="auto"/>
        <w:ind w:firstLine="720"/>
        <w:rPr>
          <w:rFonts w:ascii="Times New Roman" w:hAnsi="Times New Roman"/>
          <w:sz w:val="20"/>
          <w:szCs w:val="20"/>
        </w:rPr>
      </w:pPr>
      <w:proofErr w:type="gramStart"/>
      <w:r>
        <w:rPr>
          <w:rFonts w:ascii="Times New Roman" w:hAnsi="Times New Roman"/>
          <w:b/>
          <w:bCs/>
          <w:sz w:val="18"/>
          <w:szCs w:val="20"/>
          <w:lang w:val="en-US"/>
        </w:rPr>
        <w:t>3).Amount</w:t>
      </w:r>
      <w:proofErr w:type="gramEnd"/>
      <w:r>
        <w:rPr>
          <w:rFonts w:ascii="Times New Roman" w:hAnsi="Times New Roman"/>
          <w:b/>
          <w:bCs/>
          <w:sz w:val="18"/>
          <w:szCs w:val="20"/>
          <w:lang w:val="en-US"/>
        </w:rPr>
        <w:t xml:space="preserve"> of Estimate: {{Estimate Amount}}</w:t>
      </w:r>
    </w:p>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