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Tahoma" w:hAnsi="Tahoma" w:cs="Tahoma"/>
          <w:b/>
          <w:sz w:val="26"/>
          <w:u w:val="single"/>
        </w:rPr>
        <w:t>{{Corporation Full Name}}</w:t>
      </w:r>
    </w:p>
    <w:p>
      <w:pPr>
        <w:spacing w:after="80" w:before="0"/>
        <w:jc w:val="center"/>
      </w:pPr>
      <w:r>
        <w:rPr>
          <w:rFonts w:ascii="Tahoma" w:hAnsi="Tahoma" w:cs="Tahoma"/>
          <w:b/>
          <w:sz w:val="22"/>
          <w:u w:val="single"/>
        </w:rPr>
        <w:t>{{Zone}} Zone, {{Circle}} Circle-{{CNO}}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9639" w:type="dxa"/>
      </w:tblPr>
      <w:tblGrid>
        <w:gridCol w:w="4536"/>
        <w:gridCol w:w="5103"/>
      </w:tblGrid>
      <w:tr>
        <w:tc>
          <w:tcPr>
            <w:tcW w:w="4536" w:type="dxa"/>
          </w:tcPr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From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The Executive Engineer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{{Circle}} Circle-{{CNO}},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{{Corporation}}</w:t>
            </w:r>
          </w:p>
        </w:tc>
        <w:tc>
          <w:tcPr>
            <w:tcW w:w="5103" w:type="dxa"/>
          </w:tcPr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To,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M/s {{Party Name}},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{{Party Address}}</w:t>
            </w:r>
          </w:p>
          <w:p>
            <w:pPr>
              <w:spacing w:after="0"/>
            </w:pPr>
            <w:r>
              <w:rPr>
                <w:rFonts w:ascii="Tahoma" w:hAnsi="Tahoma" w:cs="Tahoma"/>
                <w:b w:val="0"/>
                <w:sz w:val="20"/>
                <w:u w:val="none"/>
              </w:rPr>
              <w:t>Ph. No. {{Party Phone}}</w:t>
            </w:r>
          </w:p>
        </w:tc>
      </w:tr>
    </w:tbl>
    <w:p>
      <w:pPr>
        <w:spacing w:after="80" w:before="80"/>
        <w:ind w:left="567"/>
        <w:tabs>
          <w:tab w:val="right" w:pos="9639"/>
        </w:tabs>
      </w:pPr>
      <w:r>
        <w:rPr>
          <w:rFonts w:ascii="Tahoma" w:hAnsi="Tahoma" w:cs="Tahoma"/>
          <w:b/>
          <w:sz w:val="20"/>
          <w:u w:val="none"/>
        </w:rPr>
        <w:t>Lr.No.    {{Corporation}}/{{Circle}} Circle-{{CNO}}/EE/QCC/{{Financial Year}},</w:t>
      </w:r>
      <w:r>
        <w:rPr>
          <w:rFonts w:ascii="Tahoma" w:hAnsi="Tahoma" w:cs="Tahoma"/>
          <w:b/>
          <w:sz w:val="20"/>
          <w:u w:val="none"/>
        </w:rPr>
        <w:tab/>
      </w:r>
      <w:r>
        <w:rPr>
          <w:rFonts w:ascii="Tahoma" w:hAnsi="Tahoma" w:cs="Tahoma"/>
          <w:b/>
          <w:sz w:val="20"/>
          <w:u w:val="none"/>
        </w:rPr>
        <w:t>Dt.          .</w:t>
      </w:r>
    </w:p>
    <w:p>
      <w:pPr>
        <w:spacing w:after="40" w:before="0"/>
      </w:pPr>
      <w:r>
        <w:rPr>
          <w:rFonts w:ascii="Tahoma" w:hAnsi="Tahoma" w:cs="Tahoma"/>
          <w:b w:val="0"/>
          <w:sz w:val="20"/>
          <w:u w:val="none"/>
        </w:rPr>
        <w:t>Sir,</w:t>
      </w:r>
    </w:p>
    <w:p>
      <w:pPr>
        <w:spacing w:after="80" w:before="0"/>
        <w:ind w:left="567"/>
      </w:pPr>
      <w:r>
        <w:rPr>
          <w:rFonts w:ascii="Tahoma" w:hAnsi="Tahoma" w:cs="Tahoma"/>
          <w:b w:val="0"/>
          <w:sz w:val="20"/>
          <w:u w:val="none"/>
        </w:rPr>
        <w:t xml:space="preserve">Sub: - {{Corporation}} – {{Zone}} Zone – {{Circle}} Circle – Works – </w:t>
      </w:r>
      <w:r>
        <w:rPr>
          <w:rFonts w:ascii="Tahoma" w:hAnsi="Tahoma" w:cs="Tahoma"/>
          <w:b/>
          <w:sz w:val="20"/>
          <w:u w:val="none"/>
        </w:rPr>
        <w:t>{{Name of the work}}</w:t>
      </w:r>
      <w:r>
        <w:rPr>
          <w:rFonts w:ascii="Tahoma" w:hAnsi="Tahoma" w:cs="Tahoma"/>
          <w:b w:val="0"/>
          <w:sz w:val="20"/>
          <w:u w:val="none"/>
        </w:rPr>
        <w:t xml:space="preserve"> Inspection by Quality Control Cell – Reg.</w:t>
      </w:r>
    </w:p>
    <w:p>
      <w:pPr>
        <w:spacing w:after="80" w:before="0"/>
        <w:ind w:left="567"/>
      </w:pPr>
      <w:r>
        <w:rPr>
          <w:rFonts w:ascii="Tahoma" w:hAnsi="Tahoma" w:cs="Tahoma"/>
          <w:b/>
          <w:sz w:val="20"/>
          <w:u w:val="none"/>
        </w:rPr>
        <w:t>Ref: -</w:t>
      </w:r>
      <w:r>
        <w:rPr>
          <w:rFonts w:ascii="Tahoma" w:hAnsi="Tahoma" w:cs="Tahoma"/>
          <w:b w:val="0"/>
          <w:sz w:val="20"/>
          <w:u w:val="none"/>
        </w:rPr>
        <w:t>Work Order No.: ______________, Dt.__________</w:t>
      </w:r>
    </w:p>
    <w:p>
      <w:pPr>
        <w:spacing w:after="120" w:before="120" w:line="312" w:lineRule="auto"/>
        <w:ind w:left="567"/>
        <w:jc w:val="both"/>
      </w:pPr>
      <w:r>
        <w:rPr>
          <w:rFonts w:ascii="Tahoma" w:hAnsi="Tahoma" w:cs="Tahoma"/>
          <w:b w:val="0"/>
          <w:sz w:val="20"/>
          <w:u w:val="none"/>
        </w:rPr>
        <w:t>The above said work is completed. It is requested to inspect the work and issue necessary Quality Control Certificates.</w:t>
      </w:r>
    </w:p>
    <w:p>
      <w:pPr>
        <w:spacing w:after="0" w:before="200"/>
        <w:jc w:val="right"/>
      </w:pPr>
      <w:r>
        <w:rPr>
          <w:rFonts w:ascii="Tahoma" w:hAnsi="Tahoma" w:cs="Tahoma"/>
          <w:b/>
          <w:sz w:val="20"/>
          <w:u w:val="none"/>
        </w:rPr>
        <w:t>Yours faithfully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right"/>
      </w:pPr>
      <w:r>
        <w:rPr>
          <w:rFonts w:ascii="Tahoma" w:hAnsi="Tahoma" w:cs="Tahoma"/>
          <w:b/>
          <w:sz w:val="20"/>
          <w:u w:val="none"/>
        </w:rPr>
        <w:t>Executive Engineer</w:t>
      </w:r>
    </w:p>
    <w:p>
      <w:pPr>
        <w:spacing w:after="0" w:before="0"/>
        <w:jc w:val="right"/>
      </w:pPr>
      <w:r>
        <w:rPr>
          <w:rFonts w:ascii="Tahoma" w:hAnsi="Tahoma" w:cs="Tahoma"/>
          <w:b/>
          <w:sz w:val="20"/>
          <w:u w:val="none"/>
        </w:rPr>
        <w:t>{{Circle}} Circle-{{CNO}}, {{Corporation}}</w:t>
      </w:r>
    </w:p>
    <w:p>
      <w:pPr>
        <w:spacing w:after="0" w:before="200"/>
      </w:pPr>
      <w:r>
        <w:rPr>
          <w:rFonts w:ascii="Tahoma" w:hAnsi="Tahoma" w:cs="Tahoma"/>
          <w:b w:val="0"/>
          <w:sz w:val="20"/>
          <w:u w:val="none"/>
        </w:rPr>
        <w:t>Encls: Copy of work order and estimate.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