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 for Session 5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TASK 8: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 the loop when x is "</w:t>
      </w:r>
      <w:r w:rsidDel="00000000" w:rsidR="00000000" w:rsidRPr="00000000">
        <w:rPr>
          <w:rtl w:val="0"/>
        </w:rPr>
        <w:t xml:space="preserve">Canada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", but this time the break comes before the print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= ["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Amsterdam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New York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Canada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Amsterdam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New York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Canada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city: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"canada"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print(x)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Amsterdam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york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7">
      <w:pPr>
        <w:pStyle w:val="Heading4"/>
        <w:rPr/>
      </w:pPr>
      <w:r w:rsidDel="00000000" w:rsidR="00000000" w:rsidRPr="00000000">
        <w:rPr>
          <w:rtl w:val="0"/>
        </w:rPr>
        <w:t xml:space="preserve">TASK9: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Printing all letters except some using Python while loop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#print all letters except y and 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len(word):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word[i]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word[i]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continue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"Returned letter"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,word[i])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letter 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letter 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letter l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B">
      <w:pPr>
        <w:pStyle w:val="Heading4"/>
        <w:rPr/>
      </w:pPr>
      <w:r w:rsidDel="00000000" w:rsidR="00000000" w:rsidRPr="00000000">
        <w:rPr>
          <w:rtl w:val="0"/>
        </w:rPr>
        <w:t xml:space="preserve">Task 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find the sum of the digits of a number accepted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Function to get </w:t>
      </w:r>
      <w:r w:rsidDel="00000000" w:rsidR="00000000" w:rsidRPr="00000000">
        <w:rPr>
          <w:rFonts w:ascii="Consolas" w:cs="Consolas" w:eastAsia="Consolas" w:hAnsi="Consolas"/>
          <w:i w:val="1"/>
          <w:color w:val="60a0b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sum of digits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getSum(n):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int(n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Driver code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1234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print(getSum(n))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F">
      <w:pPr>
        <w:pStyle w:val="Heading4"/>
        <w:rPr/>
      </w:pPr>
      <w:r w:rsidDel="00000000" w:rsidR="00000000" w:rsidRPr="00000000">
        <w:rPr>
          <w:rtl w:val="0"/>
        </w:rPr>
        <w:t xml:space="preserve">TASK11: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Adding elements to a list using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loop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a.append(i)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[0, 1, 2, 3, 4]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3">
      <w:pPr>
        <w:pStyle w:val="Heading4"/>
        <w:rPr/>
      </w:pPr>
      <w:r w:rsidDel="00000000" w:rsidR="00000000" w:rsidRPr="00000000">
        <w:rPr>
          <w:rtl w:val="0"/>
        </w:rPr>
        <w:t xml:space="preserve">TASK 12: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Popping out elements from a list using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loop.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comic_heros = ["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Captain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America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Hulk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Iron Man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comic_heros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Captain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America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Thor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Hulk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4070a0"/>
          <w:sz w:val="22"/>
          <w:szCs w:val="22"/>
          <w:rtl w:val="0"/>
        </w:rPr>
        <w:t xml:space="preserve">Iron Man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"Popped element:"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comic_heros.pop())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"List after pop():"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comic_heros)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Popped element: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Iron Man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after pop(): ['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Captain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America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'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Hulk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table" w:styleId="NormalTable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 w:val="1"/>
      <w:bCs w:val="1"/>
      <w:color w:val="3760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0000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0000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808080" w:themeColor="text1" w:themeTint="00007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Pr>
      <w:b w:val="1"/>
      <w:bCs w:val="1"/>
      <w:i w:val="1"/>
      <w:iCs w:val="1"/>
      <w:color w:val="4f81bd" w:themeColor="accent1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smallCaps w:val="1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Footnotetext">
    <w:name w:val="Footnote text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 w:val="20"/>
      <w:szCs w:val="20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Normal" w:default="1">
    <w:name w:val="Normal"/>
    <w:uiPriority w:val="99"/>
    <w:qFormat w:val="1"/>
  </w:style>
  <w:style w:type="paragraph" w:styleId="BodyText">
    <w:name w:val="Body Text"/>
    <w:basedOn w:val="Normal"/>
    <w:link w:val="BodyTextChar"/>
    <w:uiPriority w:val="99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uiPriority w:val="99"/>
    <w:qFormat w:val="1"/>
  </w:style>
  <w:style w:type="paragraph" w:styleId="Compact" w:customStyle="1">
    <w:name w:val="Compact"/>
    <w:basedOn w:val="BodyText"/>
    <w:uiPriority w:val="99"/>
    <w:qFormat w:val="1"/>
    <w:pPr>
      <w:spacing w:after="36" w:before="36"/>
    </w:pPr>
  </w:style>
  <w:style w:type="paragraph" w:styleId="Title">
    <w:name w:val="Title"/>
    <w:basedOn w:val="Normal"/>
    <w:next w:val="BodyText"/>
    <w:uiPriority w:val="99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b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uiPriority w:val="99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uiPriority w:val="99"/>
    <w:qFormat w:val="1"/>
    <w:pPr>
      <w:keepNext w:val="1"/>
      <w:keepLines w:val="1"/>
      <w:jc w:val="center"/>
    </w:pPr>
  </w:style>
  <w:style w:type="paragraph" w:styleId="Date">
    <w:name w:val="Date"/>
    <w:next w:val="BodyText"/>
    <w:uiPriority w:val="99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uiPriority w:val="99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uiPriority w:val="99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uiPriority w:val="99"/>
    <w:semiHidden w:val="1"/>
    <w:unhideWhenUsed w:val="1"/>
  </w:style>
  <w:style w:type="table" w:styleId="Table" w:default="1">
    <w:name w:val="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4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uiPriority w:val="99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  <w:uiPriority w:val="99"/>
  </w:style>
  <w:style w:type="paragraph" w:styleId="Caption">
    <w:name w:val="Caption"/>
    <w:basedOn w:val="Normal"/>
    <w:link w:val="BodyTextChar"/>
    <w:uiPriority w:val="99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uiPriority w:val="99"/>
    <w:pPr>
      <w:keepNext w:val="1"/>
    </w:pPr>
  </w:style>
  <w:style w:type="paragraph" w:styleId="ImageCaption" w:customStyle="1">
    <w:name w:val="Image Caption"/>
    <w:basedOn w:val="Caption"/>
    <w:uiPriority w:val="99"/>
  </w:style>
  <w:style w:type="paragraph" w:styleId="Figure" w:customStyle="1">
    <w:name w:val="Figure"/>
    <w:basedOn w:val="Normal"/>
    <w:uiPriority w:val="99"/>
  </w:style>
  <w:style w:type="paragraph" w:styleId="CaptionedFigure" w:customStyle="1">
    <w:name w:val="Captioned Figure"/>
    <w:basedOn w:val="Figure"/>
    <w:uiPriority w:val="99"/>
    <w:pPr>
      <w:keepNext w:val="1"/>
    </w:pPr>
  </w:style>
  <w:style w:type="character" w:styleId="BodyTextChar" w:customStyle="1">
    <w:name w:val="Body Text Char"/>
    <w:basedOn w:val="DefaultParagraphFont"/>
    <w:link w:val="BodyText"/>
    <w:uiPriority w:val="99"/>
  </w:style>
  <w:style w:type="character" w:styleId="VerbatimChar" w:customStyle="1">
    <w:name w:val="Verbatim Char"/>
    <w:basedOn w:val="BodyTextChar"/>
    <w:uiPriority w:val="99"/>
    <w:rPr>
      <w:rFonts w:ascii="Consolas" w:hAnsi="Consolas"/>
      <w:sz w:val="22"/>
    </w:rPr>
  </w:style>
  <w:style w:type="character" w:styleId="SectionNumber" w:customStyle="1">
    <w:name w:val="Section Number"/>
    <w:basedOn w:val="BodyTextChar"/>
    <w:uiPriority w:val="99"/>
  </w:style>
  <w:style w:type="character" w:styleId="Hyperlink">
    <w:name w:val="Hyperlink"/>
    <w:basedOn w:val="BodyText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</w:pPr>
    <w:rPr>
      <w:rFonts w:asciiTheme="majorHAnsi" w:cstheme="majorBidi" w:eastAsiaTheme="majorEastAsia" w:hAnsiTheme="majorHAnsi"/>
      <w:b w:val="0"/>
      <w:bCs w:val="0"/>
      <w:color w:val="376091" w:themeColor="accent1" w:themeShade="0000BF"/>
    </w:rPr>
  </w:style>
  <w:style w:type="paragraph" w:styleId="SourceCode" w:customStyle="1">
    <w:name w:val="Source Code"/>
    <w:basedOn w:val="Normal"/>
    <w:link w:val="VerbatimChar"/>
    <w:uiPriority w:val="99"/>
    <w:pPr/>
  </w:style>
  <w:style w:type="character" w:styleId="KeywordTok" w:customStyle="1">
    <w:name w:val="KeywordTok"/>
    <w:basedOn w:val="VerbatimChar"/>
    <w:uiPriority w:val="99"/>
    <w:rPr>
      <w:b w:val="1"/>
      <w:color w:val="007020"/>
    </w:rPr>
  </w:style>
  <w:style w:type="character" w:styleId="DataTypeTok" w:customStyle="1">
    <w:name w:val="DataTypeTok"/>
    <w:basedOn w:val="VerbatimChar"/>
    <w:uiPriority w:val="99"/>
    <w:rPr>
      <w:color w:val="902000"/>
    </w:rPr>
  </w:style>
  <w:style w:type="character" w:styleId="DecValTok" w:customStyle="1">
    <w:name w:val="DecValTok"/>
    <w:basedOn w:val="VerbatimChar"/>
    <w:uiPriority w:val="99"/>
    <w:rPr>
      <w:color w:val="40a070"/>
    </w:rPr>
  </w:style>
  <w:style w:type="character" w:styleId="BaseNTok" w:customStyle="1">
    <w:name w:val="BaseNTok"/>
    <w:basedOn w:val="VerbatimChar"/>
    <w:uiPriority w:val="99"/>
    <w:rPr>
      <w:color w:val="40a070"/>
    </w:rPr>
  </w:style>
  <w:style w:type="character" w:styleId="FloatTok" w:customStyle="1">
    <w:name w:val="FloatTok"/>
    <w:basedOn w:val="VerbatimChar"/>
    <w:uiPriority w:val="99"/>
    <w:rPr>
      <w:color w:val="40a070"/>
    </w:rPr>
  </w:style>
  <w:style w:type="character" w:styleId="ConstantTok" w:customStyle="1">
    <w:name w:val="ConstantTok"/>
    <w:basedOn w:val="VerbatimChar"/>
    <w:uiPriority w:val="99"/>
    <w:rPr>
      <w:color w:val="880000"/>
    </w:rPr>
  </w:style>
  <w:style w:type="character" w:styleId="CharTok" w:customStyle="1">
    <w:name w:val="CharTok"/>
    <w:basedOn w:val="VerbatimChar"/>
    <w:uiPriority w:val="99"/>
    <w:rPr>
      <w:color w:val="4070a0"/>
    </w:rPr>
  </w:style>
  <w:style w:type="character" w:styleId="SpecialCharTok" w:customStyle="1">
    <w:name w:val="SpecialCharTok"/>
    <w:basedOn w:val="VerbatimChar"/>
    <w:uiPriority w:val="99"/>
    <w:rPr>
      <w:color w:val="4070a0"/>
    </w:rPr>
  </w:style>
  <w:style w:type="character" w:styleId="StringTok" w:customStyle="1">
    <w:name w:val="StringTok"/>
    <w:basedOn w:val="VerbatimChar"/>
    <w:uiPriority w:val="99"/>
    <w:rPr>
      <w:color w:val="4070a0"/>
    </w:rPr>
  </w:style>
  <w:style w:type="character" w:styleId="VerbatimStringTok" w:customStyle="1">
    <w:name w:val="VerbatimStringTok"/>
    <w:basedOn w:val="VerbatimChar"/>
    <w:uiPriority w:val="99"/>
    <w:rPr>
      <w:color w:val="4070a0"/>
    </w:rPr>
  </w:style>
  <w:style w:type="character" w:styleId="SpecialStringTok" w:customStyle="1">
    <w:name w:val="SpecialStringTok"/>
    <w:basedOn w:val="VerbatimChar"/>
    <w:uiPriority w:val="99"/>
    <w:rPr>
      <w:color w:val="bb6688"/>
    </w:rPr>
  </w:style>
  <w:style w:type="character" w:styleId="ImportTok" w:customStyle="1">
    <w:name w:val="ImportTok"/>
    <w:basedOn w:val="VerbatimChar"/>
    <w:uiPriority w:val="99"/>
    <w:rPr/>
  </w:style>
  <w:style w:type="character" w:styleId="CommentTok" w:customStyle="1">
    <w:name w:val="CommentTok"/>
    <w:basedOn w:val="VerbatimChar"/>
    <w:uiPriority w:val="99"/>
    <w:rPr>
      <w:i w:val="1"/>
      <w:color w:val="60a0b0"/>
    </w:rPr>
  </w:style>
  <w:style w:type="character" w:styleId="DocumentationTok" w:customStyle="1">
    <w:name w:val="DocumentationTok"/>
    <w:basedOn w:val="VerbatimChar"/>
    <w:uiPriority w:val="99"/>
    <w:rPr>
      <w:i w:val="1"/>
      <w:color w:val="ba2121"/>
    </w:rPr>
  </w:style>
  <w:style w:type="character" w:styleId="AnnotationTok" w:customStyle="1">
    <w:name w:val="AnnotationTok"/>
    <w:basedOn w:val="VerbatimChar"/>
    <w:uiPriority w:val="99"/>
    <w:rPr>
      <w:b w:val="1"/>
      <w:i w:val="1"/>
      <w:color w:val="60a0b0"/>
    </w:rPr>
  </w:style>
  <w:style w:type="character" w:styleId="CommentVarTok" w:customStyle="1">
    <w:name w:val="CommentVarTok"/>
    <w:basedOn w:val="VerbatimChar"/>
    <w:uiPriority w:val="99"/>
    <w:rPr>
      <w:b w:val="1"/>
      <w:i w:val="1"/>
      <w:color w:val="60a0b0"/>
    </w:rPr>
  </w:style>
  <w:style w:type="character" w:styleId="OtherTok" w:customStyle="1">
    <w:name w:val="OtherTok"/>
    <w:basedOn w:val="VerbatimChar"/>
    <w:uiPriority w:val="99"/>
    <w:rPr>
      <w:color w:val="007020"/>
    </w:rPr>
  </w:style>
  <w:style w:type="character" w:styleId="FunctionTok" w:customStyle="1">
    <w:name w:val="FunctionTok"/>
    <w:basedOn w:val="VerbatimChar"/>
    <w:uiPriority w:val="99"/>
    <w:rPr>
      <w:color w:val="06287e"/>
    </w:rPr>
  </w:style>
  <w:style w:type="character" w:styleId="VariableTok" w:customStyle="1">
    <w:name w:val="VariableTok"/>
    <w:basedOn w:val="VerbatimChar"/>
    <w:uiPriority w:val="99"/>
    <w:rPr>
      <w:color w:val="19177c"/>
    </w:rPr>
  </w:style>
  <w:style w:type="character" w:styleId="ControlFlowTok" w:customStyle="1">
    <w:name w:val="ControlFlowTok"/>
    <w:basedOn w:val="VerbatimChar"/>
    <w:uiPriority w:val="99"/>
    <w:rPr>
      <w:b w:val="1"/>
      <w:color w:val="007020"/>
    </w:rPr>
  </w:style>
  <w:style w:type="character" w:styleId="OperatorTok" w:customStyle="1">
    <w:name w:val="OperatorTok"/>
    <w:basedOn w:val="VerbatimChar"/>
    <w:uiPriority w:val="99"/>
    <w:rPr>
      <w:color w:val="666666"/>
    </w:rPr>
  </w:style>
  <w:style w:type="character" w:styleId="BuiltInTok" w:customStyle="1">
    <w:name w:val="BuiltInTok"/>
    <w:basedOn w:val="VerbatimChar"/>
    <w:uiPriority w:val="99"/>
    <w:rPr/>
  </w:style>
  <w:style w:type="character" w:styleId="ExtensionTok" w:customStyle="1">
    <w:name w:val="ExtensionTok"/>
    <w:basedOn w:val="VerbatimChar"/>
    <w:uiPriority w:val="99"/>
    <w:rPr/>
  </w:style>
  <w:style w:type="character" w:styleId="PreprocessorTok" w:customStyle="1">
    <w:name w:val="PreprocessorTok"/>
    <w:basedOn w:val="VerbatimChar"/>
    <w:uiPriority w:val="99"/>
    <w:rPr>
      <w:color w:val="bc7a00"/>
    </w:rPr>
  </w:style>
  <w:style w:type="character" w:styleId="AttributeTok" w:customStyle="1">
    <w:name w:val="AttributeTok"/>
    <w:basedOn w:val="VerbatimChar"/>
    <w:uiPriority w:val="99"/>
    <w:rPr>
      <w:color w:val="7d9029"/>
    </w:rPr>
  </w:style>
  <w:style w:type="character" w:styleId="RegionMarkerTok" w:customStyle="1">
    <w:name w:val="RegionMarkerTok"/>
    <w:basedOn w:val="VerbatimChar"/>
    <w:uiPriority w:val="99"/>
    <w:rPr/>
  </w:style>
  <w:style w:type="character" w:styleId="InformationTok" w:customStyle="1">
    <w:name w:val="InformationTok"/>
    <w:basedOn w:val="VerbatimChar"/>
    <w:uiPriority w:val="99"/>
    <w:rPr>
      <w:b w:val="1"/>
      <w:i w:val="1"/>
      <w:color w:val="60a0b0"/>
    </w:rPr>
  </w:style>
  <w:style w:type="character" w:styleId="WarningTok" w:customStyle="1">
    <w:name w:val="WarningTok"/>
    <w:basedOn w:val="VerbatimChar"/>
    <w:uiPriority w:val="99"/>
    <w:rPr>
      <w:b w:val="1"/>
      <w:i w:val="1"/>
      <w:color w:val="60a0b0"/>
    </w:rPr>
  </w:style>
  <w:style w:type="character" w:styleId="AlertTok" w:customStyle="1">
    <w:name w:val="AlertTok"/>
    <w:basedOn w:val="VerbatimChar"/>
    <w:uiPriority w:val="99"/>
    <w:rPr>
      <w:b w:val="1"/>
      <w:color w:val="ff0000"/>
    </w:rPr>
  </w:style>
  <w:style w:type="character" w:styleId="ErrorTok" w:customStyle="1">
    <w:name w:val="ErrorTok"/>
    <w:basedOn w:val="VerbatimChar"/>
    <w:uiPriority w:val="99"/>
    <w:rPr>
      <w:b w:val="1"/>
      <w:color w:val="ff0000"/>
    </w:rPr>
  </w:style>
  <w:style w:type="character" w:styleId="NormalTok" w:customStyle="1">
    <w:name w:val="NormalTok"/>
    <w:basedOn w:val="VerbatimChar"/>
    <w:uiPriority w:val="99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EHa005I/+SeW/tjcvq6hdG5Q0w==">CgMxLjAyCWlkLmdqZGd4czIKaWQuMzBqMHpsbDIKaWQuMWZvYjl0ZTIKaWQuM3pueXNoNzIKaWQuMmV0OTJwMDIJaWQudHlqY3d0OAByITFXU19LQ1JNTU5Jd0psaUdhZjZmcUlUem03cUVSV3ZKTw==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