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E6F2" w14:textId="77777777" w:rsidR="00183E99" w:rsidRPr="00183E99" w:rsidRDefault="00960C73" w:rsidP="00183E99">
      <w:pPr>
        <w:widowControl w:val="0"/>
        <w:autoSpaceDE w:val="0"/>
        <w:autoSpaceDN w:val="0"/>
        <w:adjustRightInd w:val="0"/>
        <w:spacing w:after="0" w:line="239" w:lineRule="auto"/>
        <w:ind w:left="2620"/>
        <w:rPr>
          <w:rFonts w:ascii="Calibri" w:hAnsi="Calibri" w:cs="Calibri"/>
          <w:b/>
          <w:bCs/>
          <w:sz w:val="36"/>
          <w:szCs w:val="36"/>
        </w:rPr>
      </w:pPr>
      <w:bookmarkStart w:id="0" w:name="page1"/>
      <w:bookmarkEnd w:id="0"/>
      <w:r>
        <w:rPr>
          <w:rFonts w:ascii="Calibri" w:hAnsi="Calibri" w:cs="Calibri"/>
          <w:b/>
          <w:bCs/>
          <w:sz w:val="36"/>
          <w:szCs w:val="36"/>
        </w:rPr>
        <w:t>R</w:t>
      </w:r>
      <w:r w:rsidR="00A177E4">
        <w:rPr>
          <w:rFonts w:ascii="Calibri" w:hAnsi="Calibri" w:cs="Calibri"/>
          <w:b/>
          <w:bCs/>
          <w:sz w:val="36"/>
          <w:szCs w:val="36"/>
        </w:rPr>
        <w:t xml:space="preserve">ADHA </w:t>
      </w:r>
      <w:r w:rsidR="00565633">
        <w:rPr>
          <w:rFonts w:ascii="Calibri" w:hAnsi="Calibri" w:cs="Calibri"/>
          <w:b/>
          <w:bCs/>
          <w:sz w:val="36"/>
          <w:szCs w:val="36"/>
        </w:rPr>
        <w:t>MOHAN PARASHAR</w:t>
      </w:r>
    </w:p>
    <w:p w14:paraId="26B8C96D" w14:textId="77777777" w:rsidR="00631CFC" w:rsidRDefault="00631CFC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3770"/>
        <w:gridCol w:w="2860"/>
      </w:tblGrid>
      <w:tr w:rsidR="00631CFC" w14:paraId="3BA05463" w14:textId="77777777" w:rsidTr="00305D85">
        <w:trPr>
          <w:trHeight w:val="269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42993" w14:textId="77777777" w:rsidR="00631CFC" w:rsidRDefault="00960C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NEAR THE GOPALI MANDIR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BB11D" w14:textId="77777777" w:rsidR="00631CFC" w:rsidRDefault="00565633" w:rsidP="0056563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Email: </w:t>
            </w:r>
            <w:r w:rsidR="00D14534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radhamohanparashar@gmail.com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66EAB" w14:textId="77777777" w:rsidR="00631CFC" w:rsidRDefault="00960C73" w:rsidP="00A177E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phone no:  </w:t>
            </w:r>
            <w:r w:rsidR="00565633">
              <w:rPr>
                <w:rFonts w:ascii="Calibri" w:hAnsi="Calibri" w:cs="Calibri"/>
              </w:rPr>
              <w:t>9742732265</w:t>
            </w:r>
          </w:p>
        </w:tc>
      </w:tr>
      <w:tr w:rsidR="00631CFC" w14:paraId="5DE618BE" w14:textId="77777777" w:rsidTr="00305D85">
        <w:trPr>
          <w:trHeight w:val="269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231A2" w14:textId="77777777" w:rsidR="00631CFC" w:rsidRDefault="00960C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PAHADPUR ROAD, RUDAWAL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6DB42" w14:textId="77777777" w:rsidR="00631CFC" w:rsidRDefault="00631C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650C9" w14:textId="77777777" w:rsidR="00631CFC" w:rsidRDefault="00960C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9636031601</w:t>
            </w:r>
          </w:p>
        </w:tc>
      </w:tr>
      <w:tr w:rsidR="00631CFC" w14:paraId="7D646888" w14:textId="77777777" w:rsidTr="00305D85">
        <w:trPr>
          <w:trHeight w:val="271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0162D" w14:textId="77777777" w:rsidR="00631CFC" w:rsidRDefault="00960C7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BHARATPUR, RAJASTHAN-321402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F9E6E" w14:textId="77777777" w:rsidR="00631CFC" w:rsidRDefault="00631C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DB2E2" w14:textId="77777777" w:rsidR="00631CFC" w:rsidRDefault="00631C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31CFC" w14:paraId="552717B4" w14:textId="77777777" w:rsidTr="00305D85">
        <w:trPr>
          <w:trHeight w:val="25"/>
        </w:trPr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0B20D8" w14:textId="77777777" w:rsidR="00631CFC" w:rsidRDefault="00631C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F7C6A1" w14:textId="77777777" w:rsidR="00631CFC" w:rsidRDefault="00631C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8BBEE4" w14:textId="77777777" w:rsidR="00631CFC" w:rsidRDefault="00631C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57C53D4A" w14:textId="77777777" w:rsidR="00631CFC" w:rsidRDefault="00631CFC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613"/>
        <w:gridCol w:w="6600"/>
      </w:tblGrid>
      <w:tr w:rsidR="00D14534" w:rsidRPr="003769C9" w14:paraId="3F11E309" w14:textId="77777777" w:rsidTr="00D060BB">
        <w:trPr>
          <w:trHeight w:val="895"/>
        </w:trPr>
        <w:tc>
          <w:tcPr>
            <w:tcW w:w="2613" w:type="dxa"/>
          </w:tcPr>
          <w:p w14:paraId="44CD251C" w14:textId="77777777" w:rsidR="00D14534" w:rsidRPr="00423672" w:rsidRDefault="00D14534" w:rsidP="00D060BB">
            <w:pPr>
              <w:rPr>
                <w:rStyle w:val="ColorCapsExpanded"/>
                <w:szCs w:val="24"/>
              </w:rPr>
            </w:pPr>
            <w:r w:rsidRPr="00423672">
              <w:rPr>
                <w:rStyle w:val="ColorCapsExpanded"/>
                <w:szCs w:val="24"/>
              </w:rPr>
              <w:t>Summary</w:t>
            </w:r>
          </w:p>
        </w:tc>
        <w:tc>
          <w:tcPr>
            <w:tcW w:w="6600" w:type="dxa"/>
            <w:vAlign w:val="center"/>
          </w:tcPr>
          <w:p w14:paraId="0D158C3A" w14:textId="03BF6ED1" w:rsidR="00D14534" w:rsidRDefault="00D14534" w:rsidP="00D14534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Overall </w:t>
            </w:r>
            <w:r w:rsidR="00E758E7">
              <w:rPr>
                <w:b/>
                <w:bCs/>
                <w:lang w:val="en-US"/>
              </w:rPr>
              <w:t>3.9</w:t>
            </w:r>
            <w:r w:rsidRPr="001815A4">
              <w:rPr>
                <w:b/>
                <w:bCs/>
                <w:lang w:val="en-US"/>
              </w:rPr>
              <w:t xml:space="preserve"> years</w:t>
            </w:r>
            <w:r w:rsidRPr="002817BA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rich </w:t>
            </w:r>
            <w:r w:rsidRPr="002817BA">
              <w:rPr>
                <w:lang w:val="en-US"/>
              </w:rPr>
              <w:t>work</w:t>
            </w:r>
            <w:r>
              <w:rPr>
                <w:lang w:val="en-US"/>
              </w:rPr>
              <w:t xml:space="preserve"> </w:t>
            </w:r>
            <w:r w:rsidRPr="002817BA">
              <w:rPr>
                <w:lang w:val="en-US"/>
              </w:rPr>
              <w:t xml:space="preserve">experience </w:t>
            </w:r>
            <w:r w:rsidRPr="00C27545">
              <w:rPr>
                <w:lang w:val="en-US"/>
              </w:rPr>
              <w:t xml:space="preserve">in protocols such </w:t>
            </w:r>
            <w:proofErr w:type="gramStart"/>
            <w:r w:rsidRPr="00C27545">
              <w:rPr>
                <w:lang w:val="en-US"/>
              </w:rPr>
              <w:t>as  QOS</w:t>
            </w:r>
            <w:proofErr w:type="gramEnd"/>
            <w:r w:rsidRPr="00C27545">
              <w:rPr>
                <w:lang w:val="en-US"/>
              </w:rPr>
              <w:t>,</w:t>
            </w:r>
            <w:r>
              <w:rPr>
                <w:lang w:val="en-US"/>
              </w:rPr>
              <w:t>HQOS,</w:t>
            </w:r>
            <w:r w:rsidRPr="00C27545">
              <w:rPr>
                <w:lang w:val="en-US"/>
              </w:rPr>
              <w:t xml:space="preserve"> MPLS-TUNNEL, NETCONF, YANG</w:t>
            </w:r>
            <w:r w:rsidR="00E96B1D">
              <w:rPr>
                <w:lang w:val="en-US"/>
              </w:rPr>
              <w:t>, MEF 10.2</w:t>
            </w:r>
          </w:p>
          <w:p w14:paraId="5D8A6139" w14:textId="3E714E90" w:rsidR="00D14534" w:rsidRPr="00E758E7" w:rsidRDefault="00E758E7" w:rsidP="00D14534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  <w:color w:val="000000" w:themeColor="text1"/>
                <w:sz w:val="22"/>
                <w:lang w:val="en-US"/>
              </w:rPr>
            </w:pPr>
            <w:r>
              <w:t>3</w:t>
            </w:r>
            <w:r w:rsidR="00D14534" w:rsidRPr="00C27545">
              <w:t xml:space="preserve"> </w:t>
            </w:r>
            <w:proofErr w:type="spellStart"/>
            <w:r w:rsidR="00D14534" w:rsidRPr="00C27545">
              <w:t>Year</w:t>
            </w:r>
            <w:r w:rsidR="00D14534">
              <w:t>s</w:t>
            </w:r>
            <w:proofErr w:type="spellEnd"/>
            <w:r w:rsidR="00D14534" w:rsidRPr="00C27545">
              <w:t xml:space="preserve"> </w:t>
            </w:r>
            <w:r w:rsidR="00D14534" w:rsidRPr="002817BA">
              <w:rPr>
                <w:lang w:val="en-US"/>
              </w:rPr>
              <w:t xml:space="preserve">of experience in </w:t>
            </w:r>
            <w:r w:rsidR="00D14534">
              <w:rPr>
                <w:b/>
                <w:lang w:val="en-US"/>
              </w:rPr>
              <w:t>Ip infusion</w:t>
            </w:r>
            <w:r>
              <w:rPr>
                <w:b/>
                <w:lang w:val="en-US"/>
              </w:rPr>
              <w:t xml:space="preserve"> </w:t>
            </w:r>
            <w:r>
              <w:t xml:space="preserve">&amp; </w:t>
            </w:r>
            <w:proofErr w:type="spellStart"/>
            <w:r w:rsidRPr="00E758E7">
              <w:rPr>
                <w:b/>
              </w:rPr>
              <w:t>Aricent</w:t>
            </w:r>
            <w:proofErr w:type="spellEnd"/>
            <w:r w:rsidR="00D14534">
              <w:rPr>
                <w:lang w:val="en-US"/>
              </w:rPr>
              <w:t xml:space="preserve"> since June 2015</w:t>
            </w:r>
            <w:r w:rsidR="00D14534" w:rsidRPr="002817BA">
              <w:rPr>
                <w:lang w:val="en-US"/>
              </w:rPr>
              <w:t xml:space="preserve">, in implementation </w:t>
            </w:r>
            <w:r w:rsidR="00D14534">
              <w:rPr>
                <w:lang w:val="en-US"/>
              </w:rPr>
              <w:t xml:space="preserve">of </w:t>
            </w:r>
            <w:r w:rsidR="00D14534" w:rsidRPr="00C27545">
              <w:t>L2/L3 Protocol</w:t>
            </w:r>
            <w:r w:rsidR="00D14534" w:rsidRPr="00CD0015">
              <w:rPr>
                <w:lang w:val="en-IN"/>
              </w:rPr>
              <w:t xml:space="preserve"> development</w:t>
            </w:r>
            <w:r w:rsidR="00D14534">
              <w:t>.</w:t>
            </w:r>
          </w:p>
          <w:p w14:paraId="0EB13383" w14:textId="7A3172C1" w:rsidR="00E758E7" w:rsidRPr="003769C9" w:rsidRDefault="00E758E7" w:rsidP="00D14534">
            <w:pPr>
              <w:pStyle w:val="ListParagraph"/>
              <w:numPr>
                <w:ilvl w:val="0"/>
                <w:numId w:val="11"/>
              </w:numPr>
              <w:rPr>
                <w:rStyle w:val="BlackFont"/>
                <w:b w:val="0"/>
              </w:rPr>
            </w:pPr>
            <w:r>
              <w:rPr>
                <w:lang w:val="en-US"/>
              </w:rPr>
              <w:t>9+ months</w:t>
            </w:r>
            <w:r w:rsidRPr="00E758E7">
              <w:rPr>
                <w:lang w:val="en-US"/>
              </w:rPr>
              <w:t xml:space="preserve"> of experience in Ciena</w:t>
            </w:r>
            <w:r w:rsidRPr="00E758E7">
              <w:t xml:space="preserve"> since 30th July 2018, in data plane work related to L2/L3 protocol development.</w:t>
            </w:r>
          </w:p>
        </w:tc>
      </w:tr>
      <w:tr w:rsidR="00D14534" w:rsidRPr="00380093" w14:paraId="0138E404" w14:textId="77777777" w:rsidTr="00D060BB">
        <w:trPr>
          <w:trHeight w:val="1815"/>
        </w:trPr>
        <w:tc>
          <w:tcPr>
            <w:tcW w:w="2613" w:type="dxa"/>
          </w:tcPr>
          <w:p w14:paraId="2C3F9DD2" w14:textId="77777777" w:rsidR="00D14534" w:rsidRDefault="00D14534" w:rsidP="00D060BB">
            <w:pPr>
              <w:rPr>
                <w:rStyle w:val="ColorCapsExpanded"/>
                <w:szCs w:val="24"/>
              </w:rPr>
            </w:pPr>
            <w:r w:rsidRPr="00423672">
              <w:rPr>
                <w:rStyle w:val="ColorCapsExpanded"/>
                <w:szCs w:val="24"/>
              </w:rPr>
              <w:t>Highlights</w:t>
            </w:r>
          </w:p>
          <w:p w14:paraId="1F965B0E" w14:textId="77777777" w:rsidR="00D14534" w:rsidRDefault="00D14534" w:rsidP="00D060BB">
            <w:pPr>
              <w:rPr>
                <w:rStyle w:val="ColorCapsExpanded"/>
                <w:szCs w:val="24"/>
              </w:rPr>
            </w:pPr>
          </w:p>
          <w:p w14:paraId="662FF2CA" w14:textId="77777777" w:rsidR="00D14534" w:rsidRDefault="00D14534" w:rsidP="00D060BB">
            <w:pPr>
              <w:rPr>
                <w:rStyle w:val="ColorCapsExpanded"/>
                <w:szCs w:val="24"/>
              </w:rPr>
            </w:pPr>
          </w:p>
          <w:p w14:paraId="58820CE4" w14:textId="77777777" w:rsidR="00D14534" w:rsidRDefault="00D14534" w:rsidP="00D060BB">
            <w:pPr>
              <w:rPr>
                <w:rStyle w:val="ColorCapsExpanded"/>
                <w:szCs w:val="24"/>
              </w:rPr>
            </w:pPr>
          </w:p>
          <w:p w14:paraId="10357B0C" w14:textId="77777777" w:rsidR="00D14534" w:rsidRDefault="00D14534" w:rsidP="00D060BB">
            <w:pPr>
              <w:rPr>
                <w:rStyle w:val="ColorCapsExpanded"/>
                <w:szCs w:val="24"/>
              </w:rPr>
            </w:pPr>
          </w:p>
          <w:p w14:paraId="6EBE2445" w14:textId="77777777" w:rsidR="00D14534" w:rsidRDefault="00D14534" w:rsidP="00D060BB">
            <w:pPr>
              <w:rPr>
                <w:rStyle w:val="ColorCapsExpanded"/>
                <w:szCs w:val="24"/>
              </w:rPr>
            </w:pPr>
          </w:p>
          <w:p w14:paraId="0F824BA7" w14:textId="77777777" w:rsidR="00D14534" w:rsidRDefault="00D14534" w:rsidP="00D060BB">
            <w:pPr>
              <w:rPr>
                <w:rStyle w:val="ColorCapsExpanded"/>
                <w:szCs w:val="24"/>
              </w:rPr>
            </w:pPr>
          </w:p>
          <w:p w14:paraId="149CFE64" w14:textId="77777777" w:rsidR="00D14534" w:rsidRDefault="00D14534" w:rsidP="00D060BB">
            <w:pPr>
              <w:rPr>
                <w:rStyle w:val="ColorCapsExpanded"/>
                <w:szCs w:val="24"/>
                <w:lang w:val="en-IN"/>
              </w:rPr>
            </w:pPr>
            <w:r>
              <w:rPr>
                <w:rStyle w:val="ColorCapsExpanded"/>
                <w:szCs w:val="24"/>
              </w:rPr>
              <w:t xml:space="preserve">Tools   </w:t>
            </w:r>
          </w:p>
          <w:p w14:paraId="65D8090F" w14:textId="77777777" w:rsidR="00D14534" w:rsidRPr="00D14534" w:rsidRDefault="00D14534" w:rsidP="00D060BB">
            <w:pPr>
              <w:rPr>
                <w:szCs w:val="24"/>
                <w:lang w:val="en-IN"/>
              </w:rPr>
            </w:pPr>
          </w:p>
          <w:p w14:paraId="2BE07046" w14:textId="77777777" w:rsidR="00D14534" w:rsidRPr="00D14534" w:rsidRDefault="00D14534" w:rsidP="00D060BB">
            <w:pPr>
              <w:rPr>
                <w:szCs w:val="24"/>
                <w:lang w:val="en-IN"/>
              </w:rPr>
            </w:pPr>
          </w:p>
          <w:p w14:paraId="5C3FEF84" w14:textId="77777777" w:rsidR="00D14534" w:rsidRDefault="00D060BB" w:rsidP="00D060BB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</w:t>
            </w:r>
            <w:r w:rsidR="00D14534">
              <w:rPr>
                <w:rStyle w:val="BlackFont"/>
                <w:rFonts w:ascii="Henderson BCG Serif" w:hAnsi="Henderson BCG Serif" w:cs="Henderson BCG Serif"/>
              </w:rPr>
              <w:t xml:space="preserve">rogramming </w:t>
            </w:r>
            <w:r w:rsidR="00D14534" w:rsidRPr="002817BA">
              <w:rPr>
                <w:rStyle w:val="BlackFont"/>
                <w:rFonts w:ascii="Henderson BCG Serif" w:hAnsi="Henderson BCG Serif" w:cs="Henderson BCG Serif"/>
              </w:rPr>
              <w:t>Language</w:t>
            </w:r>
            <w:r w:rsidR="00D14534">
              <w:rPr>
                <w:rStyle w:val="BlackFont"/>
                <w:rFonts w:ascii="Henderson BCG Serif" w:hAnsi="Henderson BCG Serif" w:cs="Henderson BCG Serif"/>
              </w:rPr>
              <w:t>s</w:t>
            </w:r>
            <w:r w:rsidR="00D14534" w:rsidRPr="002817BA">
              <w:rPr>
                <w:rStyle w:val="BlackFont"/>
                <w:rFonts w:ascii="Henderson BCG Serif" w:hAnsi="Henderson BCG Serif" w:cs="Henderson BCG Serif"/>
              </w:rPr>
              <w:t>/</w:t>
            </w:r>
          </w:p>
          <w:p w14:paraId="1BD47CBD" w14:textId="77777777" w:rsidR="00D14534" w:rsidRDefault="00D14534" w:rsidP="00D060BB">
            <w:pPr>
              <w:rPr>
                <w:szCs w:val="24"/>
                <w:lang w:val="en-IN"/>
              </w:rPr>
            </w:pPr>
          </w:p>
          <w:p w14:paraId="41C213B6" w14:textId="77777777" w:rsidR="00D14534" w:rsidRDefault="00D14534" w:rsidP="00D060BB">
            <w:pPr>
              <w:rPr>
                <w:szCs w:val="24"/>
                <w:lang w:val="en-IN"/>
              </w:rPr>
            </w:pPr>
          </w:p>
          <w:p w14:paraId="4D7AF7AC" w14:textId="77777777" w:rsidR="00D14534" w:rsidRPr="00D14534" w:rsidRDefault="00D14534" w:rsidP="00D060BB">
            <w:pPr>
              <w:rPr>
                <w:szCs w:val="24"/>
                <w:lang w:val="en-IN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Operating Systems / Platforms / RDBMS</w:t>
            </w:r>
          </w:p>
        </w:tc>
        <w:tc>
          <w:tcPr>
            <w:tcW w:w="6600" w:type="dxa"/>
            <w:vAlign w:val="center"/>
          </w:tcPr>
          <w:p w14:paraId="017C5110" w14:textId="77777777" w:rsidR="00D14534" w:rsidRDefault="00D14534" w:rsidP="00D14534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0015">
              <w:rPr>
                <w:lang w:val="en-IN"/>
              </w:rPr>
              <w:t>Strong knowledge</w:t>
            </w:r>
            <w:r>
              <w:t xml:space="preserve"> in </w:t>
            </w:r>
            <w:r w:rsidRPr="003769C9">
              <w:rPr>
                <w:b/>
              </w:rPr>
              <w:t>C and Linux OS</w:t>
            </w:r>
            <w:r>
              <w:t>.</w:t>
            </w:r>
          </w:p>
          <w:p w14:paraId="193E828B" w14:textId="77777777" w:rsidR="00D14534" w:rsidRPr="003769C9" w:rsidRDefault="00D14534" w:rsidP="00D14534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t>Good</w:t>
            </w:r>
            <w:r w:rsidRPr="00CD0015">
              <w:rPr>
                <w:lang w:val="en-US"/>
              </w:rPr>
              <w:t xml:space="preserve"> understanding</w:t>
            </w:r>
            <w:r>
              <w:t xml:space="preserve"> of </w:t>
            </w:r>
            <w:r w:rsidRPr="008D6967">
              <w:rPr>
                <w:b/>
              </w:rPr>
              <w:t>data structures, networking</w:t>
            </w:r>
            <w:r>
              <w:rPr>
                <w:b/>
              </w:rPr>
              <w:t xml:space="preserve"> AND operating system</w:t>
            </w:r>
            <w:r w:rsidRPr="008D6967">
              <w:rPr>
                <w:b/>
              </w:rPr>
              <w:t>.</w:t>
            </w:r>
          </w:p>
          <w:p w14:paraId="0E22DD07" w14:textId="77777777" w:rsidR="00D14534" w:rsidRPr="00CF5C8A" w:rsidRDefault="00D14534" w:rsidP="00D14534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t xml:space="preserve">Excellent </w:t>
            </w:r>
            <w:r w:rsidRPr="00E356F7">
              <w:rPr>
                <w:b/>
              </w:rPr>
              <w:t>Communication</w:t>
            </w:r>
            <w:r w:rsidRPr="00CF5C8A">
              <w:t xml:space="preserve">, </w:t>
            </w:r>
            <w:proofErr w:type="spellStart"/>
            <w:r w:rsidRPr="00E356F7">
              <w:rPr>
                <w:b/>
              </w:rPr>
              <w:t>Interpersonal</w:t>
            </w:r>
            <w:proofErr w:type="spellEnd"/>
            <w:r>
              <w:t xml:space="preserve"> and </w:t>
            </w:r>
            <w:proofErr w:type="spellStart"/>
            <w:r w:rsidRPr="00E356F7">
              <w:rPr>
                <w:b/>
              </w:rPr>
              <w:t>Analytical</w:t>
            </w:r>
            <w:proofErr w:type="spellEnd"/>
            <w:r>
              <w:t xml:space="preserve"> </w:t>
            </w:r>
            <w:proofErr w:type="spellStart"/>
            <w:r>
              <w:t>skills</w:t>
            </w:r>
            <w:proofErr w:type="spellEnd"/>
            <w:r>
              <w:t>.</w:t>
            </w:r>
          </w:p>
          <w:p w14:paraId="6A85FBF1" w14:textId="77777777" w:rsidR="00D14534" w:rsidRDefault="00D14534" w:rsidP="00D14534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E356F7">
              <w:rPr>
                <w:b/>
                <w:lang w:val="en-US"/>
              </w:rPr>
              <w:t>Quick learning ability</w:t>
            </w:r>
            <w:r w:rsidRPr="00CF5C8A">
              <w:rPr>
                <w:lang w:val="en-US"/>
              </w:rPr>
              <w:t xml:space="preserve"> with proficiency in </w:t>
            </w:r>
            <w:r w:rsidRPr="00E356F7">
              <w:rPr>
                <w:b/>
                <w:lang w:val="en-US"/>
              </w:rPr>
              <w:t>debugging skills</w:t>
            </w:r>
            <w:r w:rsidRPr="00CF5C8A">
              <w:rPr>
                <w:lang w:val="en-US"/>
              </w:rPr>
              <w:t xml:space="preserve"> and </w:t>
            </w:r>
            <w:r w:rsidRPr="00E356F7">
              <w:rPr>
                <w:b/>
                <w:lang w:val="en-US"/>
              </w:rPr>
              <w:t>troubleshooting</w:t>
            </w:r>
            <w:r w:rsidRPr="00CF5C8A">
              <w:rPr>
                <w:lang w:val="en-US"/>
              </w:rPr>
              <w:t>.</w:t>
            </w:r>
          </w:p>
          <w:p w14:paraId="311F3D0F" w14:textId="77777777" w:rsidR="00D14534" w:rsidRDefault="00D14534" w:rsidP="00D14534">
            <w:pPr>
              <w:rPr>
                <w:sz w:val="20"/>
              </w:rPr>
            </w:pPr>
          </w:p>
          <w:p w14:paraId="167624D8" w14:textId="77777777" w:rsidR="00D14534" w:rsidRPr="00D14534" w:rsidRDefault="00D14534" w:rsidP="00D14534">
            <w:r>
              <w:rPr>
                <w:sz w:val="20"/>
              </w:rPr>
              <w:t xml:space="preserve">       </w:t>
            </w:r>
            <w:r>
              <w:t xml:space="preserve">+    </w:t>
            </w:r>
            <w:r w:rsidRPr="00D14534">
              <w:t>Wireshark</w:t>
            </w:r>
            <w:r w:rsidR="00D060BB">
              <w:t xml:space="preserve"> &amp; GDB &amp; </w:t>
            </w:r>
            <w:proofErr w:type="spellStart"/>
            <w:r w:rsidR="00D060BB" w:rsidRPr="00D14534">
              <w:t>Valgrind</w:t>
            </w:r>
            <w:proofErr w:type="spellEnd"/>
            <w:r w:rsidR="00D060BB">
              <w:t xml:space="preserve"> &amp; </w:t>
            </w:r>
            <w:proofErr w:type="spellStart"/>
            <w:r w:rsidR="00D060BB">
              <w:t>Klocwork</w:t>
            </w:r>
            <w:proofErr w:type="spellEnd"/>
            <w:r w:rsidR="00D060BB">
              <w:t xml:space="preserve"> </w:t>
            </w:r>
          </w:p>
          <w:p w14:paraId="4D703561" w14:textId="77777777" w:rsidR="00D14534" w:rsidRPr="00D14534" w:rsidRDefault="00D14534" w:rsidP="00D14534">
            <w:r>
              <w:t xml:space="preserve">       +    </w:t>
            </w:r>
            <w:r w:rsidR="00D060BB">
              <w:t xml:space="preserve">JIRA &amp; </w:t>
            </w:r>
            <w:r w:rsidR="00D060BB" w:rsidRPr="00D14534">
              <w:t>Bugzilla</w:t>
            </w:r>
          </w:p>
          <w:p w14:paraId="64BCABF1" w14:textId="58B66BD9" w:rsidR="00D14534" w:rsidRDefault="00D14534" w:rsidP="00D14534">
            <w:r>
              <w:t xml:space="preserve">       +    </w:t>
            </w:r>
            <w:r w:rsidRPr="00D14534">
              <w:t>GIT</w:t>
            </w:r>
            <w:r>
              <w:t xml:space="preserve"> &amp; CVS</w:t>
            </w:r>
            <w:r w:rsidR="00E758E7">
              <w:t xml:space="preserve"> &amp; Perforce</w:t>
            </w:r>
          </w:p>
          <w:p w14:paraId="351D375C" w14:textId="77777777" w:rsidR="00D14534" w:rsidRDefault="00D14534" w:rsidP="00D14534"/>
          <w:p w14:paraId="3CE19319" w14:textId="77777777" w:rsidR="00D14534" w:rsidRPr="00D14534" w:rsidRDefault="00D14534" w:rsidP="00D14534">
            <w:r>
              <w:t xml:space="preserve">       +    </w:t>
            </w:r>
            <w:r w:rsidRPr="00D14534">
              <w:t xml:space="preserve">C ,XML , XSD </w:t>
            </w:r>
          </w:p>
          <w:p w14:paraId="34D4F548" w14:textId="77777777" w:rsidR="00D14534" w:rsidRPr="00D14534" w:rsidRDefault="00D14534" w:rsidP="00D14534">
            <w:r>
              <w:t xml:space="preserve">       +    </w:t>
            </w:r>
            <w:r w:rsidRPr="00D14534">
              <w:t>Shell &amp; Python Scripting</w:t>
            </w:r>
          </w:p>
          <w:p w14:paraId="68D2A4C5" w14:textId="77777777" w:rsidR="00D14534" w:rsidRPr="00D14534" w:rsidRDefault="00D14534" w:rsidP="00D14534"/>
          <w:p w14:paraId="7407FCB2" w14:textId="77777777" w:rsidR="00D14534" w:rsidRDefault="00D14534" w:rsidP="00D14534">
            <w:r>
              <w:t xml:space="preserve">       </w:t>
            </w:r>
          </w:p>
          <w:p w14:paraId="71761E6A" w14:textId="77777777" w:rsidR="00D14534" w:rsidRPr="00D14534" w:rsidRDefault="00D14534" w:rsidP="00D14534">
            <w:r>
              <w:t xml:space="preserve">       +   </w:t>
            </w:r>
            <w:r w:rsidRPr="00D14534">
              <w:t>Unix, Linux , windows</w:t>
            </w:r>
          </w:p>
          <w:p w14:paraId="5B79BC1F" w14:textId="77777777" w:rsidR="00D14534" w:rsidRPr="00D14534" w:rsidRDefault="00D14534" w:rsidP="00D14534"/>
          <w:p w14:paraId="6832D597" w14:textId="77777777" w:rsidR="00D14534" w:rsidRPr="00380093" w:rsidRDefault="00D14534" w:rsidP="00D14534">
            <w:pPr>
              <w:pStyle w:val="ListParagraph"/>
              <w:ind w:left="720"/>
              <w:rPr>
                <w:lang w:val="en-US"/>
              </w:rPr>
            </w:pPr>
          </w:p>
        </w:tc>
      </w:tr>
    </w:tbl>
    <w:p w14:paraId="21B96820" w14:textId="77777777" w:rsidR="00D14534" w:rsidRDefault="00D14534" w:rsidP="00D060BB">
      <w:pPr>
        <w:pStyle w:val="Heading1"/>
      </w:pPr>
      <w:r>
        <w:t xml:space="preserve">EMPLOYMENT </w:t>
      </w:r>
    </w:p>
    <w:p w14:paraId="60DC5722" w14:textId="77777777" w:rsidR="00D14534" w:rsidRPr="002817BA" w:rsidRDefault="00D14534" w:rsidP="00D060BB">
      <w:pPr>
        <w:pStyle w:val="Heading1"/>
      </w:pPr>
      <w:r>
        <w:t>HISTORY</w:t>
      </w:r>
    </w:p>
    <w:p w14:paraId="5176B0FC" w14:textId="77777777" w:rsidR="00ED20E4" w:rsidRDefault="00DC2717" w:rsidP="00ED20E4">
      <w:pPr>
        <w:pStyle w:val="JobTitle"/>
        <w:framePr w:wrap="auto"/>
        <w:rPr>
          <w:b w:val="0"/>
        </w:rPr>
      </w:pPr>
      <w:r>
        <w:rPr>
          <w:rFonts w:ascii="Henderson BCG Serif" w:hAnsi="Henderson BCG Serif" w:cs="Henderson BCG Serif"/>
          <w:color w:val="000000" w:themeColor="text1"/>
        </w:rPr>
        <w:t xml:space="preserve">     </w:t>
      </w:r>
    </w:p>
    <w:tbl>
      <w:tblPr>
        <w:tblStyle w:val="TableGrid"/>
        <w:tblW w:w="92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8"/>
        <w:gridCol w:w="6712"/>
      </w:tblGrid>
      <w:tr w:rsidR="00ED20E4" w:rsidRPr="002817BA" w14:paraId="562A32EC" w14:textId="77777777" w:rsidTr="00ED20E4">
        <w:tc>
          <w:tcPr>
            <w:tcW w:w="2488" w:type="dxa"/>
          </w:tcPr>
          <w:p w14:paraId="517097E0" w14:textId="473CA363" w:rsidR="00ED20E4" w:rsidRPr="002817BA" w:rsidRDefault="00ED20E4" w:rsidP="008834DF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 xml:space="preserve">   </w:t>
            </w:r>
            <w:r>
              <w:rPr>
                <w:rStyle w:val="BlackFont"/>
                <w:rFonts w:ascii="Henderson BCG Serif" w:hAnsi="Henderson BCG Serif" w:cs="Henderson BCG Serif"/>
              </w:rPr>
              <w:t>Since J</w:t>
            </w:r>
            <w:r>
              <w:rPr>
                <w:rStyle w:val="BlackFont"/>
                <w:rFonts w:ascii="Henderson BCG Serif" w:hAnsi="Henderson BCG Serif" w:cs="Henderson BCG Serif"/>
              </w:rPr>
              <w:t>uly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18</w:t>
            </w:r>
          </w:p>
        </w:tc>
        <w:tc>
          <w:tcPr>
            <w:tcW w:w="6712" w:type="dxa"/>
          </w:tcPr>
          <w:p w14:paraId="677F4E87" w14:textId="046F0D8C" w:rsidR="00ED20E4" w:rsidRPr="00AF1EE4" w:rsidRDefault="00ED20E4" w:rsidP="008834DF">
            <w:pPr>
              <w:pStyle w:val="JobTitle"/>
              <w:framePr w:wrap="auto"/>
              <w:rPr>
                <w:rStyle w:val="BlackFont"/>
                <w:rFonts w:ascii="Henderson BCG Serif" w:hAnsi="Henderson BCG Serif"/>
                <w:caps/>
              </w:rPr>
            </w:pPr>
            <w:r>
              <w:rPr>
                <w:rStyle w:val="ColorCapsExpanded"/>
                <w:rFonts w:cs="Henderson BCG Serif"/>
                <w:bCs/>
                <w:caps w:val="0"/>
                <w:color w:val="EB8024"/>
              </w:rPr>
              <w:t xml:space="preserve"> </w:t>
            </w:r>
            <w:r>
              <w:rPr>
                <w:rStyle w:val="ColorCapsExpanded"/>
                <w:rFonts w:cs="Henderson BCG Serif"/>
                <w:bCs/>
                <w:color w:val="EB8024"/>
              </w:rPr>
              <w:t xml:space="preserve">  </w:t>
            </w:r>
            <w:r>
              <w:rPr>
                <w:rStyle w:val="ColorCapsExpanded"/>
                <w:rFonts w:cs="Henderson BCG Serif"/>
                <w:bCs/>
                <w:caps w:val="0"/>
                <w:color w:val="EB8024"/>
              </w:rPr>
              <w:t>Ciena</w:t>
            </w:r>
            <w:r w:rsidRPr="00AF1EE4">
              <w:rPr>
                <w:rStyle w:val="ColorCapsExpanded"/>
                <w:rFonts w:cs="Henderson BCG Serif"/>
                <w:bCs/>
                <w:caps w:val="0"/>
                <w:color w:val="EB8024"/>
              </w:rPr>
              <w:t xml:space="preserve"> </w:t>
            </w:r>
            <w:r w:rsidRPr="00AF1EE4">
              <w:rPr>
                <w:rStyle w:val="BlackFont"/>
                <w:rFonts w:ascii="Henderson BCG Serif" w:hAnsi="Henderson BCG Serif" w:cs="Henderson BCG Serif"/>
              </w:rPr>
              <w:t xml:space="preserve">– </w:t>
            </w:r>
            <w:r w:rsidRPr="00ED20E4">
              <w:rPr>
                <w:rStyle w:val="BlackFont"/>
                <w:rFonts w:ascii="Henderson BCG Serif" w:hAnsi="Henderson BCG Serif" w:cs="Henderson BCG Serif"/>
              </w:rPr>
              <w:t>Embedded Software Engineer 1B</w:t>
            </w:r>
          </w:p>
          <w:p w14:paraId="144A653D" w14:textId="77777777" w:rsidR="00ED20E4" w:rsidRDefault="00ED20E4" w:rsidP="008834DF">
            <w:pPr>
              <w:pStyle w:val="JobTitle"/>
              <w:framePr w:wrap="auto"/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 xml:space="preserve">   Worked on data plane side for MPLS and Benchmark protocols.</w:t>
            </w:r>
            <w:r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 xml:space="preserve"> </w:t>
            </w:r>
          </w:p>
          <w:p w14:paraId="422F884F" w14:textId="0FABE0D8" w:rsidR="00ED20E4" w:rsidRPr="00D060BB" w:rsidRDefault="00ED20E4" w:rsidP="00ED20E4">
            <w:pPr>
              <w:pStyle w:val="JobTitle"/>
              <w:framePr w:wrap="auto"/>
            </w:pPr>
            <w:r>
              <w:rPr>
                <w:rStyle w:val="BlackFont"/>
                <w:rFonts w:ascii="Henderson BCG Serif" w:hAnsi="Henderson BCG Serif" w:cs="Henderson BCG Serif"/>
                <w:b/>
                <w:sz w:val="20"/>
                <w:lang w:val="fr-FR"/>
              </w:rPr>
              <w:t xml:space="preserve">    </w:t>
            </w:r>
            <w:r w:rsidRPr="00D060BB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 xml:space="preserve">Lead developer for </w:t>
            </w:r>
            <w:r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network logging tool - Flight Recorder.</w:t>
            </w:r>
          </w:p>
          <w:p w14:paraId="19F48F4D" w14:textId="4330CCD9" w:rsidR="00ED20E4" w:rsidRPr="00AF1EE4" w:rsidRDefault="00ED20E4" w:rsidP="008834DF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  <w:b/>
              </w:rPr>
            </w:pPr>
          </w:p>
        </w:tc>
      </w:tr>
      <w:tr w:rsidR="00D14534" w:rsidRPr="002817BA" w14:paraId="42B3F684" w14:textId="77777777" w:rsidTr="00ED20E4">
        <w:tblPrEx>
          <w:tblCellMar>
            <w:top w:w="144" w:type="dxa"/>
            <w:left w:w="288" w:type="dxa"/>
            <w:bottom w:w="144" w:type="dxa"/>
            <w:right w:w="288" w:type="dxa"/>
          </w:tblCellMar>
        </w:tblPrEx>
        <w:tc>
          <w:tcPr>
            <w:tcW w:w="2488" w:type="dxa"/>
          </w:tcPr>
          <w:p w14:paraId="408916E4" w14:textId="77777777" w:rsidR="00D14534" w:rsidRPr="002817BA" w:rsidRDefault="00D14534" w:rsidP="00AF1EE4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Since Janurary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18</w:t>
            </w:r>
          </w:p>
        </w:tc>
        <w:tc>
          <w:tcPr>
            <w:tcW w:w="6712" w:type="dxa"/>
            <w:vAlign w:val="center"/>
          </w:tcPr>
          <w:p w14:paraId="663FFA80" w14:textId="77777777" w:rsidR="00D14534" w:rsidRPr="00AF1EE4" w:rsidRDefault="00D14534" w:rsidP="00AF1EE4">
            <w:pPr>
              <w:pStyle w:val="JobTitle"/>
              <w:framePr w:wrap="auto"/>
              <w:rPr>
                <w:rStyle w:val="BlackFont"/>
                <w:rFonts w:ascii="Henderson BCG Serif" w:hAnsi="Henderson BCG Serif"/>
                <w:caps/>
              </w:rPr>
            </w:pPr>
            <w:r w:rsidRPr="00AF1EE4">
              <w:rPr>
                <w:rStyle w:val="ColorCapsExpanded"/>
                <w:rFonts w:cs="Henderson BCG Serif"/>
                <w:bCs/>
                <w:caps w:val="0"/>
                <w:color w:val="EB8024"/>
              </w:rPr>
              <w:t xml:space="preserve">Aricent </w:t>
            </w:r>
            <w:r w:rsidRPr="00AF1EE4">
              <w:rPr>
                <w:rStyle w:val="BlackFont"/>
                <w:rFonts w:ascii="Henderson BCG Serif" w:hAnsi="Henderson BCG Serif" w:cs="Henderson BCG Serif"/>
              </w:rPr>
              <w:t xml:space="preserve">– </w:t>
            </w:r>
            <w:r w:rsidRPr="00AF1EE4">
              <w:rPr>
                <w:rStyle w:val="SubtleEmphasis"/>
                <w:b w:val="0"/>
                <w:i w:val="0"/>
                <w:iCs w:val="0"/>
              </w:rPr>
              <w:t>Senior Software Engineer</w:t>
            </w:r>
          </w:p>
          <w:p w14:paraId="3F79E787" w14:textId="77777777" w:rsidR="00D14534" w:rsidRPr="00AF1EE4" w:rsidRDefault="00D14534" w:rsidP="00AF1EE4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  <w:b/>
              </w:rPr>
            </w:pPr>
            <w:r w:rsidRPr="00AF1EE4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Complete development life cyc</w:t>
            </w:r>
            <w:r w:rsidR="0029244E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 xml:space="preserve">le and customer support for QOS &amp; MEF 10.2 </w:t>
            </w:r>
            <w:r w:rsidRPr="00AF1EE4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within Padtec OTS 12.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288" w:type="dxa"/>
          <w:bottom w:w="144" w:type="dxa"/>
          <w:right w:w="288" w:type="dxa"/>
        </w:tblCellMar>
        <w:tblLook w:val="04A0" w:firstRow="1" w:lastRow="0" w:firstColumn="1" w:lastColumn="0" w:noHBand="0" w:noVBand="1"/>
      </w:tblPr>
      <w:tblGrid>
        <w:gridCol w:w="2286"/>
        <w:gridCol w:w="6914"/>
      </w:tblGrid>
      <w:tr w:rsidR="00D14534" w:rsidRPr="002817BA" w14:paraId="2F5B2CD4" w14:textId="77777777" w:rsidTr="00D060BB">
        <w:tc>
          <w:tcPr>
            <w:tcW w:w="2286" w:type="dxa"/>
          </w:tcPr>
          <w:p w14:paraId="0D0502F1" w14:textId="77777777" w:rsidR="00D14534" w:rsidRPr="002817BA" w:rsidRDefault="00D14534" w:rsidP="00D060BB">
            <w:pPr>
              <w:pStyle w:val="JobTitle"/>
              <w:framePr w:wrap="around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lastRenderedPageBreak/>
              <w:t>Since June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16</w:t>
            </w:r>
          </w:p>
        </w:tc>
        <w:tc>
          <w:tcPr>
            <w:tcW w:w="6914" w:type="dxa"/>
            <w:vAlign w:val="center"/>
          </w:tcPr>
          <w:p w14:paraId="144E9AFD" w14:textId="77777777" w:rsidR="00D14534" w:rsidRPr="002817BA" w:rsidRDefault="00D14534" w:rsidP="00D060BB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  <w:color w:val="EB8024"/>
              </w:rPr>
            </w:pPr>
            <w:r>
              <w:rPr>
                <w:rStyle w:val="ColorCapsExpanded"/>
                <w:rFonts w:ascii="Henderson BCG Serif" w:hAnsi="Henderson BCG Serif" w:cs="Henderson BCG Serif"/>
                <w:bCs/>
                <w:color w:val="EB8024"/>
              </w:rPr>
              <w:t>Ip INFUSION</w:t>
            </w: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 </w:t>
            </w:r>
            <w:r>
              <w:rPr>
                <w:rStyle w:val="Heading3Char"/>
              </w:rPr>
              <w:t xml:space="preserve">– </w:t>
            </w:r>
            <w:r>
              <w:rPr>
                <w:rStyle w:val="SubtleEmphasis"/>
                <w:lang w:val="en-US"/>
              </w:rPr>
              <w:t>Software</w:t>
            </w:r>
            <w:r w:rsidRPr="002817BA">
              <w:rPr>
                <w:rStyle w:val="SubtleEmphasis"/>
                <w:lang w:val="en-US"/>
              </w:rPr>
              <w:t xml:space="preserve"> Engineer</w:t>
            </w:r>
          </w:p>
          <w:p w14:paraId="269CA1AC" w14:textId="77777777" w:rsidR="00D14534" w:rsidRPr="00D060BB" w:rsidRDefault="00D14534" w:rsidP="00D060BB">
            <w:pPr>
              <w:pStyle w:val="JobTitle"/>
              <w:framePr w:wrap="around"/>
            </w:pPr>
            <w:r w:rsidRPr="00D060BB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End to end features development with SNMP/CLI/NETCONF for QOS,HQOS and MPLS-TUNNEL.</w:t>
            </w:r>
          </w:p>
          <w:p w14:paraId="61F2FB14" w14:textId="77777777" w:rsidR="00D14534" w:rsidRPr="00D060BB" w:rsidRDefault="00D14534" w:rsidP="00D060BB">
            <w:pPr>
              <w:pStyle w:val="JobTitle"/>
              <w:framePr w:wrap="around"/>
            </w:pPr>
            <w:r w:rsidRPr="00D060BB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Features development for HQOS-policing and scheduling ,COS mapping,metering,shapping.</w:t>
            </w:r>
          </w:p>
          <w:p w14:paraId="419725ED" w14:textId="77777777" w:rsidR="00D14534" w:rsidRPr="00D060BB" w:rsidRDefault="00D14534" w:rsidP="00D060BB">
            <w:pPr>
              <w:pStyle w:val="JobTitle"/>
              <w:framePr w:wrap="around"/>
            </w:pPr>
            <w:r w:rsidRPr="00D060BB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Lead developer in python for parsing and C code generation for SNMP/CLI/NETCONF.</w:t>
            </w:r>
          </w:p>
          <w:p w14:paraId="5E96D202" w14:textId="77777777" w:rsidR="00D14534" w:rsidRPr="00D060BB" w:rsidRDefault="00D14534" w:rsidP="00D060BB">
            <w:pPr>
              <w:pStyle w:val="JobTitle"/>
              <w:framePr w:wrap="around"/>
            </w:pPr>
            <w:r w:rsidRPr="00D060BB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Lead developer for Ansible module scripting.</w:t>
            </w:r>
          </w:p>
          <w:p w14:paraId="5B03798E" w14:textId="77777777" w:rsidR="00D14534" w:rsidRPr="002817BA" w:rsidRDefault="00D14534" w:rsidP="00D060BB">
            <w:pPr>
              <w:pStyle w:val="JobTitle"/>
              <w:framePr w:wrap="around"/>
              <w:rPr>
                <w:rStyle w:val="BlackFont"/>
                <w:b/>
              </w:rPr>
            </w:pPr>
          </w:p>
        </w:tc>
      </w:tr>
    </w:tbl>
    <w:p w14:paraId="57D39E9A" w14:textId="77777777" w:rsidR="00D14534" w:rsidRPr="002817BA" w:rsidRDefault="00D14534" w:rsidP="00D14534">
      <w:pPr>
        <w:rPr>
          <w:rFonts w:ascii="Henderson BCG Serif" w:hAnsi="Henderson BCG Serif" w:cs="Henderson BCG Serif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288" w:type="dxa"/>
          <w:bottom w:w="144" w:type="dxa"/>
          <w:right w:w="288" w:type="dxa"/>
        </w:tblCellMar>
        <w:tblLook w:val="04A0" w:firstRow="1" w:lastRow="0" w:firstColumn="1" w:lastColumn="0" w:noHBand="0" w:noVBand="1"/>
      </w:tblPr>
      <w:tblGrid>
        <w:gridCol w:w="2366"/>
        <w:gridCol w:w="6667"/>
      </w:tblGrid>
      <w:tr w:rsidR="00D14534" w:rsidRPr="002817BA" w14:paraId="0B4613E6" w14:textId="77777777" w:rsidTr="00D060BB">
        <w:trPr>
          <w:trHeight w:val="1011"/>
        </w:trPr>
        <w:tc>
          <w:tcPr>
            <w:tcW w:w="2366" w:type="dxa"/>
          </w:tcPr>
          <w:p w14:paraId="6C784EC3" w14:textId="77777777" w:rsidR="00D14534" w:rsidRPr="002817BA" w:rsidRDefault="00D14534" w:rsidP="00D060BB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Since June</w:t>
            </w:r>
            <w:r w:rsidRPr="002817BA">
              <w:rPr>
                <w:rStyle w:val="BlackFont"/>
                <w:rFonts w:ascii="Henderson BCG Serif" w:hAnsi="Henderson BCG Serif" w:cs="Henderson BCG Serif"/>
              </w:rPr>
              <w:t xml:space="preserve"> 20</w:t>
            </w:r>
            <w:r>
              <w:rPr>
                <w:rStyle w:val="BlackFont"/>
                <w:rFonts w:ascii="Henderson BCG Serif" w:hAnsi="Henderson BCG Serif" w:cs="Henderson BCG Serif"/>
              </w:rPr>
              <w:t>15</w:t>
            </w:r>
          </w:p>
        </w:tc>
        <w:tc>
          <w:tcPr>
            <w:tcW w:w="6667" w:type="dxa"/>
            <w:vAlign w:val="center"/>
          </w:tcPr>
          <w:p w14:paraId="5E72805B" w14:textId="77777777" w:rsidR="00D14534" w:rsidRPr="00D060BB" w:rsidRDefault="00D060BB" w:rsidP="00D060BB">
            <w:pPr>
              <w:pStyle w:val="JobTitle"/>
              <w:framePr w:wrap="auto"/>
              <w:rPr>
                <w:rStyle w:val="ColorCapsExpanded"/>
                <w:rFonts w:cs="Henderson BCG Serif"/>
                <w:bCs/>
                <w:caps w:val="0"/>
                <w:color w:val="EB8024"/>
              </w:rPr>
            </w:pPr>
            <w:r>
              <w:rPr>
                <w:rStyle w:val="ColorCapsExpanded"/>
                <w:rFonts w:cs="Henderson BCG Serif"/>
                <w:bCs/>
                <w:caps w:val="0"/>
                <w:color w:val="EB8024"/>
              </w:rPr>
              <w:t>IP</w:t>
            </w:r>
            <w:r w:rsidR="00D14534" w:rsidRPr="00D060BB">
              <w:rPr>
                <w:rStyle w:val="ColorCapsExpanded"/>
                <w:rFonts w:cs="Henderson BCG Serif"/>
                <w:bCs/>
                <w:caps w:val="0"/>
                <w:color w:val="EB8024"/>
              </w:rPr>
              <w:t xml:space="preserve"> INFUSION </w:t>
            </w:r>
            <w:r w:rsidR="00D14534" w:rsidRPr="00D060BB">
              <w:rPr>
                <w:rStyle w:val="ColorCapsExpanded"/>
                <w:bCs/>
                <w:color w:val="EB8024"/>
              </w:rPr>
              <w:t xml:space="preserve">– </w:t>
            </w:r>
            <w:r>
              <w:rPr>
                <w:rStyle w:val="SubtleEmphasis"/>
              </w:rPr>
              <w:t>Associate Software Engineer</w:t>
            </w:r>
          </w:p>
          <w:p w14:paraId="69B30417" w14:textId="77777777" w:rsidR="00D14534" w:rsidRPr="00D060BB" w:rsidRDefault="00D14534" w:rsidP="00D060BB">
            <w:pPr>
              <w:pStyle w:val="JobTitle"/>
              <w:framePr w:wrap="auto"/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</w:pPr>
            <w:r w:rsidRPr="00D060BB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Lead Developer of Python, Sqlite3, Netconf, Yang CLI and ZebOS CLI Structure and Transaction Management (Database Management) for ZebOS CLI in the team.</w:t>
            </w:r>
          </w:p>
          <w:p w14:paraId="13B0C8D0" w14:textId="77777777" w:rsidR="00550371" w:rsidRPr="00D060BB" w:rsidRDefault="00550371" w:rsidP="00D060BB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</w:rPr>
            </w:pPr>
          </w:p>
          <w:p w14:paraId="0014A0F8" w14:textId="77777777" w:rsidR="00550371" w:rsidRPr="00D060BB" w:rsidRDefault="00550371" w:rsidP="00D060BB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</w:rPr>
            </w:pPr>
          </w:p>
          <w:p w14:paraId="326FEF8F" w14:textId="77777777" w:rsidR="00D14534" w:rsidRPr="00D060BB" w:rsidRDefault="00D14534" w:rsidP="00D060BB">
            <w:pPr>
              <w:pStyle w:val="JobTitle"/>
              <w:framePr w:wrap="auto"/>
              <w:rPr>
                <w:rStyle w:val="BlackFont"/>
                <w:rFonts w:ascii="Henderson BCG Serif" w:hAnsi="Henderson BCG Serif" w:cs="Henderson BCG Serif"/>
              </w:rPr>
            </w:pPr>
          </w:p>
        </w:tc>
      </w:tr>
    </w:tbl>
    <w:p w14:paraId="1A762298" w14:textId="77777777" w:rsidR="00550371" w:rsidRDefault="00550371" w:rsidP="00D060BB">
      <w:pPr>
        <w:pStyle w:val="Heading1"/>
      </w:pPr>
      <w:r w:rsidRPr="00D060BB">
        <w:t>Achievements/Awards/Publications</w:t>
      </w:r>
    </w:p>
    <w:p w14:paraId="4119D1FF" w14:textId="77777777" w:rsidR="00AF1EE4" w:rsidRDefault="00AF1EE4" w:rsidP="00AF1EE4">
      <w:pPr>
        <w:pStyle w:val="ListParagraph"/>
        <w:ind w:left="720"/>
      </w:pPr>
    </w:p>
    <w:p w14:paraId="169A06FF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PLACED IN NATIONAL TOP 2% OF NEARLY 5, 00,000 CANDIDATES IN THE IIT-JEE 2011. </w:t>
      </w:r>
    </w:p>
    <w:p w14:paraId="2E0B1292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PLACED IN NATIONAL TOP 2% OF NEARLY 5, 00,000 CANDIDATES IN THE </w:t>
      </w:r>
      <w:r w:rsidR="005937DD">
        <w:t>AIEEE</w:t>
      </w:r>
      <w:r>
        <w:t xml:space="preserve"> 2011.</w:t>
      </w:r>
    </w:p>
    <w:p w14:paraId="79D42BC6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>WON 2ND PRIZE IN ‘DOCUMENTARY COMPETITION IN MELANGE’13- CULTURAL FEST, NIT PATNA.’</w:t>
      </w:r>
    </w:p>
    <w:p w14:paraId="5BA048BC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LEAD MY SCHOOL CRICKET TEAM TO WIN “INTER SCHOOL TOURNAMENT” IN THE YEAR 2009. </w:t>
      </w:r>
    </w:p>
    <w:p w14:paraId="2F132D3D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CORE MEMBER OF ‘SANKALP-GHAR GHAR SIKSHA KA’ A UNIT OF “NSS-NIT PATNA”. </w:t>
      </w:r>
    </w:p>
    <w:p w14:paraId="0DBB47F1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LEAD BLOOD DONATION CAMP, BLANKET DISTRIBUTION FOR POOR AND OTHER NSS ACTIVITIES ORGANISED BY MY COLLEGE. </w:t>
      </w:r>
    </w:p>
    <w:p w14:paraId="64C3A6AA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EVENT ORGANIZER OF PYTHON-WORKSHOP ACTIVITIES UNDER NSS. </w:t>
      </w:r>
    </w:p>
    <w:p w14:paraId="40DDB7DA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 xml:space="preserve">EVENT ORGANIZER OF NATIONWIDE SENSITIZATION WORKSHOP ON MATHEMATICS FOR TEACHERS AND ACTIVISTS AT NIT PATNA. </w:t>
      </w:r>
    </w:p>
    <w:p w14:paraId="14E2F5D9" w14:textId="77777777" w:rsidR="00D060BB" w:rsidRDefault="00D060BB" w:rsidP="00D060BB">
      <w:pPr>
        <w:pStyle w:val="ListParagraph"/>
        <w:numPr>
          <w:ilvl w:val="0"/>
          <w:numId w:val="20"/>
        </w:numPr>
      </w:pPr>
      <w:r>
        <w:t>LEAD AS WORKSHOPS COORDINATOR IN CORONA’13-TECH FEST NIT PATNA’.</w:t>
      </w:r>
    </w:p>
    <w:p w14:paraId="61FE3C87" w14:textId="77777777" w:rsidR="00AF1EE4" w:rsidRDefault="00AF1EE4" w:rsidP="00AF1EE4"/>
    <w:p w14:paraId="7164F7CF" w14:textId="77777777" w:rsidR="00D060BB" w:rsidRPr="00D060BB" w:rsidRDefault="00D060BB" w:rsidP="00D060BB">
      <w:pPr>
        <w:pStyle w:val="ListParagraph"/>
        <w:ind w:left="720"/>
      </w:pPr>
    </w:p>
    <w:p w14:paraId="4983A833" w14:textId="77777777" w:rsidR="00550371" w:rsidRPr="002817BA" w:rsidRDefault="00550371" w:rsidP="00D060BB">
      <w:pPr>
        <w:pStyle w:val="Heading1"/>
      </w:pPr>
      <w:r w:rsidRPr="002817BA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288" w:type="dxa"/>
          <w:bottom w:w="72" w:type="dxa"/>
          <w:right w:w="288" w:type="dxa"/>
        </w:tblCellMar>
        <w:tblLook w:val="04A0" w:firstRow="1" w:lastRow="0" w:firstColumn="1" w:lastColumn="0" w:noHBand="0" w:noVBand="1"/>
      </w:tblPr>
      <w:tblGrid>
        <w:gridCol w:w="2454"/>
        <w:gridCol w:w="6746"/>
      </w:tblGrid>
      <w:tr w:rsidR="00550371" w:rsidRPr="002817BA" w14:paraId="419C4D94" w14:textId="77777777" w:rsidTr="00550371">
        <w:tc>
          <w:tcPr>
            <w:tcW w:w="2454" w:type="dxa"/>
          </w:tcPr>
          <w:p w14:paraId="5AD88ADC" w14:textId="77777777" w:rsidR="00550371" w:rsidRPr="002817BA" w:rsidRDefault="00550371" w:rsidP="00D060BB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2011-2015</w:t>
            </w:r>
          </w:p>
        </w:tc>
        <w:tc>
          <w:tcPr>
            <w:tcW w:w="6746" w:type="dxa"/>
            <w:vAlign w:val="center"/>
          </w:tcPr>
          <w:p w14:paraId="40540E10" w14:textId="77777777" w:rsidR="00550371" w:rsidRPr="002817BA" w:rsidRDefault="00550371" w:rsidP="00B43FBD">
            <w:pPr>
              <w:pStyle w:val="JobTitle"/>
              <w:framePr w:wrap="around"/>
              <w:rPr>
                <w:rStyle w:val="ColorCapsExpanded"/>
                <w:rFonts w:ascii="Henderson BCG Serif" w:hAnsi="Henderson BCG Serif" w:cs="Henderson BCG Serif"/>
              </w:rPr>
            </w:pP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BACHELOR OF </w:t>
            </w: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Technology</w:t>
            </w:r>
            <w:r w:rsidRPr="002817BA">
              <w:rPr>
                <w:rStyle w:val="ColorCapsExpanded"/>
                <w:rFonts w:ascii="Henderson BCG Serif" w:hAnsi="Henderson BCG Serif" w:cs="Henderson BCG Serif"/>
                <w:color w:val="EB8024"/>
              </w:rPr>
              <w:t xml:space="preserve">, </w:t>
            </w:r>
            <w:r>
              <w:rPr>
                <w:rStyle w:val="ColorCapsExpanded"/>
                <w:rFonts w:ascii="Henderson BCG Serif" w:hAnsi="Henderson BCG Serif" w:cs="Henderson BCG Serif"/>
                <w:color w:val="EB8024"/>
              </w:rPr>
              <w:t>information technology</w:t>
            </w:r>
          </w:p>
          <w:p w14:paraId="73AC441E" w14:textId="77777777" w:rsidR="00550371" w:rsidRDefault="00550371" w:rsidP="00B43FBD">
            <w:pPr>
              <w:pStyle w:val="JobTitle"/>
              <w:framePr w:wrap="around"/>
              <w:rPr>
                <w:rStyle w:val="SubtleEmphasis"/>
                <w:lang w:val="en-US"/>
              </w:rPr>
            </w:pPr>
            <w:r>
              <w:rPr>
                <w:rStyle w:val="SubtleEmphasis"/>
                <w:lang w:val="en-US"/>
              </w:rPr>
              <w:t>National Institute of technology , Patna</w:t>
            </w:r>
          </w:p>
          <w:p w14:paraId="32BE179A" w14:textId="77777777" w:rsidR="00AF1EE4" w:rsidRPr="002817BA" w:rsidRDefault="00AF1EE4" w:rsidP="00B43FBD">
            <w:pPr>
              <w:pStyle w:val="JobTitle"/>
              <w:framePr w:wrap="around"/>
              <w:rPr>
                <w:rStyle w:val="SubtleEmphasis"/>
                <w:lang w:val="en-US"/>
              </w:rPr>
            </w:pPr>
          </w:p>
        </w:tc>
      </w:tr>
    </w:tbl>
    <w:p w14:paraId="2459106B" w14:textId="77777777" w:rsidR="00550371" w:rsidRPr="002817BA" w:rsidRDefault="00550371" w:rsidP="00D060BB">
      <w:pPr>
        <w:pStyle w:val="Heading1"/>
      </w:pPr>
      <w:r w:rsidRPr="002817BA">
        <w:lastRenderedPageBreak/>
        <w:t>Project</w:t>
      </w:r>
    </w:p>
    <w:p w14:paraId="07D790B2" w14:textId="77777777" w:rsidR="00550371" w:rsidRPr="002817BA" w:rsidRDefault="00550371" w:rsidP="00D060BB">
      <w:pPr>
        <w:pStyle w:val="Heading1"/>
      </w:pPr>
      <w:r>
        <w:t>Experience</w:t>
      </w:r>
    </w:p>
    <w:p w14:paraId="58734332" w14:textId="77777777" w:rsidR="00ED20E4" w:rsidRDefault="00ED20E4" w:rsidP="00ED20E4">
      <w:pPr>
        <w:rPr>
          <w:rStyle w:val="ColorCapsExpanded"/>
        </w:rPr>
      </w:pPr>
      <w:r>
        <w:rPr>
          <w:rStyle w:val="ColorCapsExpanded"/>
        </w:rPr>
        <w:t>1.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638"/>
        <w:gridCol w:w="6562"/>
      </w:tblGrid>
      <w:tr w:rsidR="00ED20E4" w:rsidRPr="002817BA" w14:paraId="1AF14B03" w14:textId="77777777" w:rsidTr="0095175B">
        <w:tc>
          <w:tcPr>
            <w:tcW w:w="2638" w:type="dxa"/>
          </w:tcPr>
          <w:p w14:paraId="0009F8EF" w14:textId="77777777" w:rsidR="00ED20E4" w:rsidRPr="002817BA" w:rsidRDefault="00ED20E4" w:rsidP="008834DF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6562" w:type="dxa"/>
            <w:vAlign w:val="center"/>
          </w:tcPr>
          <w:p w14:paraId="199F9A5B" w14:textId="5A7D9C31" w:rsidR="00ED20E4" w:rsidRPr="0095175B" w:rsidRDefault="0095175B" w:rsidP="008834DF">
            <w:pPr>
              <w:rPr>
                <w:rStyle w:val="BlackFont"/>
              </w:rPr>
            </w:pPr>
            <w:r w:rsidRPr="0095175B">
              <w:rPr>
                <w:rStyle w:val="BlackFont"/>
              </w:rPr>
              <w:t>6500 Packet Transport System (PTS)</w:t>
            </w:r>
          </w:p>
        </w:tc>
      </w:tr>
      <w:tr w:rsidR="00ED20E4" w:rsidRPr="002817BA" w14:paraId="00F02F94" w14:textId="77777777" w:rsidTr="0095175B">
        <w:tc>
          <w:tcPr>
            <w:tcW w:w="2638" w:type="dxa"/>
          </w:tcPr>
          <w:p w14:paraId="35D76AD5" w14:textId="77777777" w:rsidR="00ED20E4" w:rsidRPr="002817BA" w:rsidRDefault="00ED20E4" w:rsidP="008834DF">
            <w:pPr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6562" w:type="dxa"/>
            <w:vAlign w:val="center"/>
          </w:tcPr>
          <w:p w14:paraId="242A2C3F" w14:textId="6C366193" w:rsidR="00ED20E4" w:rsidRPr="002817BA" w:rsidRDefault="0095175B" w:rsidP="008834DF">
            <w:r>
              <w:t xml:space="preserve">PTS </w:t>
            </w:r>
            <w:r w:rsidRPr="0095175B">
              <w:t xml:space="preserve">addresses the growing need to maintain profitable delivery of </w:t>
            </w:r>
            <w:r>
              <w:t xml:space="preserve">     </w:t>
            </w:r>
            <w:r w:rsidRPr="0095175B">
              <w:t>TDM services while future-proofing investments toward an all-packet network modernization.</w:t>
            </w:r>
          </w:p>
        </w:tc>
      </w:tr>
      <w:tr w:rsidR="0095175B" w:rsidRPr="002817BA" w14:paraId="65A70D9D" w14:textId="77777777" w:rsidTr="0095175B">
        <w:tc>
          <w:tcPr>
            <w:tcW w:w="2638" w:type="dxa"/>
          </w:tcPr>
          <w:p w14:paraId="277AEA7A" w14:textId="77777777" w:rsidR="0095175B" w:rsidRPr="002817BA" w:rsidRDefault="0095175B" w:rsidP="008834DF">
            <w:pPr>
              <w:rPr>
                <w:rStyle w:val="BlackFont"/>
                <w:rFonts w:ascii="Henderson BCG Serif" w:hAnsi="Henderson BCG Serif" w:cs="Henderson BCG Serif"/>
              </w:rPr>
            </w:pPr>
          </w:p>
        </w:tc>
        <w:tc>
          <w:tcPr>
            <w:tcW w:w="6562" w:type="dxa"/>
            <w:vAlign w:val="center"/>
          </w:tcPr>
          <w:p w14:paraId="31820FDB" w14:textId="77777777" w:rsidR="0095175B" w:rsidRDefault="0095175B" w:rsidP="008834DF"/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610"/>
        <w:gridCol w:w="6590"/>
      </w:tblGrid>
      <w:tr w:rsidR="00ED20E4" w:rsidRPr="002817BA" w14:paraId="36C829B7" w14:textId="77777777" w:rsidTr="0095175B">
        <w:tc>
          <w:tcPr>
            <w:tcW w:w="2610" w:type="dxa"/>
          </w:tcPr>
          <w:p w14:paraId="195DE735" w14:textId="54C21DB2" w:rsidR="00ED20E4" w:rsidRPr="002817BA" w:rsidRDefault="00ED20E4" w:rsidP="0095175B">
            <w:pPr>
              <w:tabs>
                <w:tab w:val="right" w:pos="2150"/>
              </w:tabs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  <w:r w:rsidR="0095175B">
              <w:rPr>
                <w:rStyle w:val="BlackFont"/>
                <w:rFonts w:ascii="Henderson BCG Serif" w:hAnsi="Henderson BCG Serif" w:cs="Henderson BCG Serif"/>
              </w:rPr>
              <w:tab/>
            </w:r>
          </w:p>
        </w:tc>
        <w:tc>
          <w:tcPr>
            <w:tcW w:w="6590" w:type="dxa"/>
            <w:vAlign w:val="center"/>
          </w:tcPr>
          <w:p w14:paraId="427B96B3" w14:textId="03BE4338" w:rsidR="00ED20E4" w:rsidRDefault="00ED20E4" w:rsidP="008834DF">
            <w:r>
              <w:t xml:space="preserve">Member of </w:t>
            </w:r>
            <w:r w:rsidR="0095175B">
              <w:t xml:space="preserve">PTS-Data plane </w:t>
            </w:r>
            <w:r>
              <w:t xml:space="preserve">development team and owner of </w:t>
            </w:r>
            <w:r w:rsidR="0095175B">
              <w:t>Benchmark</w:t>
            </w:r>
            <w:r>
              <w:t xml:space="preserve"> module.</w:t>
            </w:r>
          </w:p>
          <w:p w14:paraId="1A512A15" w14:textId="77777777" w:rsidR="00ED20E4" w:rsidRPr="002817BA" w:rsidRDefault="00ED20E4" w:rsidP="008834DF"/>
        </w:tc>
      </w:tr>
      <w:tr w:rsidR="00ED20E4" w:rsidRPr="00140B3E" w14:paraId="78E8A30E" w14:textId="77777777" w:rsidTr="0095175B">
        <w:tc>
          <w:tcPr>
            <w:tcW w:w="2610" w:type="dxa"/>
          </w:tcPr>
          <w:p w14:paraId="37F53343" w14:textId="77777777" w:rsidR="00ED20E4" w:rsidRDefault="00ED20E4" w:rsidP="008834DF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  <w:p w14:paraId="54BC6CC0" w14:textId="77777777" w:rsidR="00ED20E4" w:rsidRDefault="00ED20E4" w:rsidP="008834DF"/>
          <w:p w14:paraId="5BA4F2AA" w14:textId="77777777" w:rsidR="00ED20E4" w:rsidRPr="00B41A1F" w:rsidRDefault="00ED20E4" w:rsidP="008834DF">
            <w:r w:rsidRPr="00B41A1F">
              <w:rPr>
                <w:rStyle w:val="BlackFont"/>
                <w:rFonts w:ascii="Henderson BCG Serif" w:hAnsi="Henderson BCG Serif"/>
              </w:rPr>
              <w:t>Company Name</w:t>
            </w:r>
          </w:p>
        </w:tc>
        <w:tc>
          <w:tcPr>
            <w:tcW w:w="6590" w:type="dxa"/>
            <w:vAlign w:val="center"/>
          </w:tcPr>
          <w:p w14:paraId="61FE59B1" w14:textId="6159DAE2" w:rsidR="00ED20E4" w:rsidRDefault="00ED20E4" w:rsidP="008834DF">
            <w:r>
              <w:t>D</w:t>
            </w:r>
            <w:r w:rsidRPr="00EA3DC7">
              <w:t xml:space="preserve">evelopment for </w:t>
            </w:r>
            <w:r w:rsidR="0095175B">
              <w:t>Benchmark</w:t>
            </w:r>
            <w:r w:rsidRPr="00EA3DC7">
              <w:t xml:space="preserve"> features</w:t>
            </w:r>
            <w:r w:rsidR="0095175B">
              <w:t xml:space="preserve"> RFC2544 and Y1564</w:t>
            </w:r>
            <w:r w:rsidRPr="00EA3DC7">
              <w:t>.</w:t>
            </w:r>
          </w:p>
          <w:p w14:paraId="75C3D7C1" w14:textId="77777777" w:rsidR="00ED20E4" w:rsidRDefault="00ED20E4" w:rsidP="008834DF"/>
          <w:p w14:paraId="7538FC00" w14:textId="56C0A6AC" w:rsidR="00ED20E4" w:rsidRDefault="0095175B" w:rsidP="0095175B">
            <w:r>
              <w:fldChar w:fldCharType="begin"/>
            </w:r>
            <w:r>
              <w:instrText xml:space="preserve"> HYPERLINK "https://www.mouthshut.com/product-reviews/Ciena-India-Pvt-Ltd-reviews-925102563" </w:instrText>
            </w:r>
            <w:r>
              <w:fldChar w:fldCharType="separate"/>
            </w:r>
            <w:r w:rsidRPr="0095175B">
              <w:t>CIENA INDIA PVT LTD</w:t>
            </w:r>
            <w:r>
              <w:fldChar w:fldCharType="end"/>
            </w:r>
            <w:r>
              <w:t>.</w:t>
            </w:r>
            <w:bookmarkStart w:id="1" w:name="_GoBack"/>
            <w:bookmarkEnd w:id="1"/>
            <w:r w:rsidR="00ED20E4" w:rsidRPr="00B41A1F">
              <w:t xml:space="preserve"> </w:t>
            </w:r>
          </w:p>
          <w:p w14:paraId="262873A1" w14:textId="77777777" w:rsidR="00ED20E4" w:rsidRPr="00B41A1F" w:rsidRDefault="00ED20E4" w:rsidP="008834DF"/>
        </w:tc>
      </w:tr>
    </w:tbl>
    <w:p w14:paraId="73D6BC80" w14:textId="08994DC2" w:rsidR="00550371" w:rsidRPr="002817BA" w:rsidRDefault="0095175B" w:rsidP="00B41A1F">
      <w:pPr>
        <w:rPr>
          <w:rStyle w:val="ColorCapsExpanded"/>
          <w:sz w:val="24"/>
          <w:szCs w:val="28"/>
        </w:rPr>
      </w:pPr>
      <w:r>
        <w:rPr>
          <w:rStyle w:val="ColorCapsExpanded"/>
          <w:sz w:val="24"/>
          <w:szCs w:val="28"/>
        </w:rPr>
        <w:t>2.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638"/>
        <w:gridCol w:w="6562"/>
      </w:tblGrid>
      <w:tr w:rsidR="00550371" w:rsidRPr="002817BA" w14:paraId="4E2AA5D7" w14:textId="77777777" w:rsidTr="0095175B">
        <w:tc>
          <w:tcPr>
            <w:tcW w:w="2638" w:type="dxa"/>
          </w:tcPr>
          <w:p w14:paraId="50D95DA1" w14:textId="1C613026" w:rsidR="00550371" w:rsidRPr="002817BA" w:rsidRDefault="00550371" w:rsidP="00B41A1F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6562" w:type="dxa"/>
            <w:vAlign w:val="center"/>
          </w:tcPr>
          <w:p w14:paraId="3DE9D204" w14:textId="77777777" w:rsidR="00550371" w:rsidRPr="002817BA" w:rsidRDefault="00550371" w:rsidP="00B41A1F">
            <w:pPr>
              <w:rPr>
                <w:rStyle w:val="ColorCapsExpanded"/>
                <w:rFonts w:ascii="Henderson BCG Serif" w:hAnsi="Henderson BCG Serif" w:cs="Henderson BCG Serif"/>
                <w:b w:val="0"/>
                <w:caps w:val="0"/>
              </w:rPr>
            </w:pPr>
            <w:proofErr w:type="spellStart"/>
            <w:r>
              <w:rPr>
                <w:rStyle w:val="BlackFont"/>
              </w:rPr>
              <w:t>Padtec</w:t>
            </w:r>
            <w:proofErr w:type="spellEnd"/>
            <w:r>
              <w:rPr>
                <w:rStyle w:val="BlackFont"/>
              </w:rPr>
              <w:t xml:space="preserve"> OTS 12</w:t>
            </w:r>
          </w:p>
        </w:tc>
      </w:tr>
      <w:tr w:rsidR="00550371" w:rsidRPr="002817BA" w14:paraId="41687699" w14:textId="77777777" w:rsidTr="0095175B">
        <w:tc>
          <w:tcPr>
            <w:tcW w:w="2638" w:type="dxa"/>
          </w:tcPr>
          <w:p w14:paraId="55290065" w14:textId="77777777" w:rsidR="00550371" w:rsidRPr="002817BA" w:rsidRDefault="00550371" w:rsidP="00B41A1F">
            <w:pPr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6562" w:type="dxa"/>
            <w:vAlign w:val="center"/>
          </w:tcPr>
          <w:p w14:paraId="210113FC" w14:textId="77777777" w:rsidR="00550371" w:rsidRPr="002817BA" w:rsidRDefault="00550371" w:rsidP="00B41A1F">
            <w:r w:rsidRPr="00247397">
              <w:t xml:space="preserve">OTS-12 is new platform of </w:t>
            </w:r>
            <w:proofErr w:type="spellStart"/>
            <w:r w:rsidRPr="00247397">
              <w:t>Padtec</w:t>
            </w:r>
            <w:proofErr w:type="spellEnd"/>
            <w:r>
              <w:t xml:space="preserve"> which  </w:t>
            </w:r>
            <w:r w:rsidRPr="00247397">
              <w:t>supports OTN switching functionality as per ITU-T standard G.709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726"/>
        <w:gridCol w:w="6474"/>
      </w:tblGrid>
      <w:tr w:rsidR="00550371" w:rsidRPr="002817BA" w14:paraId="56316CA0" w14:textId="77777777" w:rsidTr="00B41A1F">
        <w:tc>
          <w:tcPr>
            <w:tcW w:w="2726" w:type="dxa"/>
          </w:tcPr>
          <w:p w14:paraId="5F9AB36E" w14:textId="77777777" w:rsidR="00550371" w:rsidRPr="002817BA" w:rsidRDefault="00550371" w:rsidP="00B41A1F">
            <w:pPr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</w:tc>
        <w:tc>
          <w:tcPr>
            <w:tcW w:w="6474" w:type="dxa"/>
            <w:vAlign w:val="center"/>
          </w:tcPr>
          <w:p w14:paraId="4CE279B9" w14:textId="77777777" w:rsidR="00550371" w:rsidRDefault="00550371" w:rsidP="00B41A1F">
            <w:r>
              <w:t xml:space="preserve">Member of </w:t>
            </w:r>
            <w:r w:rsidRPr="00247397">
              <w:t xml:space="preserve">OTS-12 </w:t>
            </w:r>
            <w:r>
              <w:t>development team and owner of QOS module.</w:t>
            </w:r>
          </w:p>
          <w:p w14:paraId="2764843A" w14:textId="77777777" w:rsidR="00B41A1F" w:rsidRPr="002817BA" w:rsidRDefault="00B41A1F" w:rsidP="00B41A1F"/>
        </w:tc>
      </w:tr>
      <w:tr w:rsidR="00550371" w:rsidRPr="00140B3E" w14:paraId="03B9062A" w14:textId="77777777" w:rsidTr="00B41A1F">
        <w:tc>
          <w:tcPr>
            <w:tcW w:w="2726" w:type="dxa"/>
          </w:tcPr>
          <w:p w14:paraId="412121DF" w14:textId="77777777" w:rsidR="00B41A1F" w:rsidRDefault="00550371" w:rsidP="00B41A1F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  <w:p w14:paraId="2F1D497F" w14:textId="77777777" w:rsidR="00550371" w:rsidRDefault="00550371" w:rsidP="00B41A1F"/>
          <w:p w14:paraId="11994CAE" w14:textId="77777777" w:rsidR="00B41A1F" w:rsidRPr="00B41A1F" w:rsidRDefault="00B41A1F" w:rsidP="00B41A1F">
            <w:r w:rsidRPr="00B41A1F">
              <w:rPr>
                <w:rStyle w:val="BlackFont"/>
                <w:rFonts w:ascii="Henderson BCG Serif" w:hAnsi="Henderson BCG Serif"/>
              </w:rPr>
              <w:t>Company Name</w:t>
            </w:r>
          </w:p>
        </w:tc>
        <w:tc>
          <w:tcPr>
            <w:tcW w:w="6474" w:type="dxa"/>
            <w:vAlign w:val="center"/>
          </w:tcPr>
          <w:p w14:paraId="411F63E3" w14:textId="77777777" w:rsidR="00550371" w:rsidRDefault="00550371" w:rsidP="00B41A1F">
            <w:r>
              <w:t>D</w:t>
            </w:r>
            <w:r w:rsidRPr="00EA3DC7">
              <w:t xml:space="preserve">evelopment for </w:t>
            </w:r>
            <w:r w:rsidR="0029244E" w:rsidRPr="00EA3DC7">
              <w:t>QOS features</w:t>
            </w:r>
            <w:r w:rsidR="0029244E">
              <w:t xml:space="preserve"> on the basis of MEF 10.2</w:t>
            </w:r>
            <w:r w:rsidRPr="00EA3DC7">
              <w:t>.</w:t>
            </w:r>
          </w:p>
          <w:p w14:paraId="6C47C98A" w14:textId="77777777" w:rsidR="00B41A1F" w:rsidRDefault="00B41A1F" w:rsidP="00B41A1F"/>
          <w:p w14:paraId="190B9751" w14:textId="77777777" w:rsidR="00550371" w:rsidRDefault="00B41A1F" w:rsidP="00B41A1F">
            <w:r w:rsidRPr="00B41A1F">
              <w:t>Aricent Technologies (Holdings) Ltd.,</w:t>
            </w:r>
            <w:r w:rsidR="00550371" w:rsidRPr="00B41A1F">
              <w:t xml:space="preserve"> </w:t>
            </w:r>
          </w:p>
          <w:p w14:paraId="6CB8AC5B" w14:textId="77777777" w:rsidR="00AF1EE4" w:rsidRPr="00B41A1F" w:rsidRDefault="00AF1EE4" w:rsidP="00B41A1F"/>
        </w:tc>
      </w:tr>
    </w:tbl>
    <w:p w14:paraId="421AFE1B" w14:textId="5938662D" w:rsidR="00B41A1F" w:rsidRPr="00B41A1F" w:rsidRDefault="0095175B" w:rsidP="00550371">
      <w:pPr>
        <w:rPr>
          <w:rStyle w:val="BlackFont"/>
          <w:rFonts w:asciiTheme="minorHAnsi" w:hAnsiTheme="minorHAnsi"/>
          <w:caps/>
          <w:color w:val="632423" w:themeColor="accent2" w:themeShade="80"/>
          <w:spacing w:val="20"/>
          <w:sz w:val="24"/>
          <w:szCs w:val="28"/>
        </w:rPr>
      </w:pPr>
      <w:r>
        <w:rPr>
          <w:rStyle w:val="BlackFont"/>
          <w:rFonts w:asciiTheme="minorHAnsi" w:hAnsiTheme="minorHAnsi"/>
          <w:caps/>
          <w:color w:val="632423" w:themeColor="accent2" w:themeShade="80"/>
          <w:spacing w:val="20"/>
          <w:sz w:val="24"/>
          <w:szCs w:val="28"/>
        </w:rPr>
        <w:t>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590"/>
        <w:gridCol w:w="6610"/>
      </w:tblGrid>
      <w:tr w:rsidR="00550371" w:rsidRPr="00854D2A" w14:paraId="23F86028" w14:textId="77777777" w:rsidTr="00B41A1F">
        <w:tc>
          <w:tcPr>
            <w:tcW w:w="2590" w:type="dxa"/>
          </w:tcPr>
          <w:p w14:paraId="20933C22" w14:textId="77777777" w:rsidR="00550371" w:rsidRPr="002817BA" w:rsidRDefault="00550371" w:rsidP="0095175B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6610" w:type="dxa"/>
            <w:vAlign w:val="center"/>
          </w:tcPr>
          <w:p w14:paraId="4B76B486" w14:textId="77777777" w:rsidR="00550371" w:rsidRPr="00854D2A" w:rsidRDefault="00550371" w:rsidP="00B43FBD">
            <w:pPr>
              <w:rPr>
                <w:rStyle w:val="ColorCapsExpanded"/>
                <w:rFonts w:ascii="Henderson BCG Serif" w:hAnsi="Henderson BCG Serif" w:cs="Henderson BCG Serif"/>
                <w:caps w:val="0"/>
              </w:rPr>
            </w:pPr>
            <w:r w:rsidRPr="00854D2A">
              <w:rPr>
                <w:rStyle w:val="BlackFont"/>
              </w:rPr>
              <w:t>Open Computing Network Operating System</w:t>
            </w:r>
            <w:r>
              <w:rPr>
                <w:rStyle w:val="BlackFont"/>
              </w:rPr>
              <w:t>(</w:t>
            </w:r>
            <w:proofErr w:type="spellStart"/>
            <w:r>
              <w:rPr>
                <w:rStyle w:val="BlackFont"/>
              </w:rPr>
              <w:t>OcNOS</w:t>
            </w:r>
            <w:proofErr w:type="spellEnd"/>
            <w:r>
              <w:rPr>
                <w:rStyle w:val="BlackFont"/>
              </w:rPr>
              <w:t xml:space="preserve"> 1.2- </w:t>
            </w:r>
            <w:proofErr w:type="spellStart"/>
            <w:r>
              <w:rPr>
                <w:rStyle w:val="BlackFont"/>
              </w:rPr>
              <w:t>Oc</w:t>
            </w:r>
            <w:r w:rsidRPr="00140B3E">
              <w:rPr>
                <w:rStyle w:val="BlackFont"/>
              </w:rPr>
              <w:t>NOS</w:t>
            </w:r>
            <w:proofErr w:type="spellEnd"/>
            <w:r w:rsidRPr="00140B3E">
              <w:rPr>
                <w:rStyle w:val="BlackFont"/>
              </w:rPr>
              <w:t xml:space="preserve"> 1.3</w:t>
            </w:r>
            <w:r>
              <w:rPr>
                <w:rStyle w:val="BlackFont"/>
              </w:rPr>
              <w:t>)</w:t>
            </w:r>
          </w:p>
        </w:tc>
      </w:tr>
      <w:tr w:rsidR="00550371" w:rsidRPr="002817BA" w14:paraId="225EC51A" w14:textId="77777777" w:rsidTr="00B41A1F">
        <w:tc>
          <w:tcPr>
            <w:tcW w:w="2590" w:type="dxa"/>
          </w:tcPr>
          <w:p w14:paraId="0A8DB274" w14:textId="256BA421" w:rsidR="00550371" w:rsidRPr="002817BA" w:rsidRDefault="00550371" w:rsidP="0095175B">
            <w:pPr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6610" w:type="dxa"/>
            <w:vAlign w:val="center"/>
          </w:tcPr>
          <w:p w14:paraId="7903D066" w14:textId="77777777" w:rsidR="00550371" w:rsidRPr="002817BA" w:rsidRDefault="00550371" w:rsidP="00B43FBD">
            <w:r w:rsidRPr="00854D2A">
              <w:t>full-featured network operating system for data center and enterprise networking</w:t>
            </w:r>
          </w:p>
        </w:tc>
      </w:tr>
      <w:tr w:rsidR="00550371" w:rsidRPr="002817BA" w14:paraId="4387899D" w14:textId="77777777" w:rsidTr="00B41A1F">
        <w:tc>
          <w:tcPr>
            <w:tcW w:w="2590" w:type="dxa"/>
          </w:tcPr>
          <w:p w14:paraId="28BC4D97" w14:textId="77777777" w:rsidR="00B41A1F" w:rsidRDefault="00550371" w:rsidP="0095175B">
            <w:pPr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  <w:p w14:paraId="5AF956D9" w14:textId="77777777" w:rsidR="00B41A1F" w:rsidRDefault="00B41A1F" w:rsidP="00B41A1F">
            <w:pPr>
              <w:rPr>
                <w:rFonts w:ascii="Henderson BCG Serif" w:hAnsi="Henderson BCG Serif" w:cs="Henderson BCG Serif"/>
              </w:rPr>
            </w:pPr>
          </w:p>
          <w:p w14:paraId="2A859721" w14:textId="77777777" w:rsidR="00B41A1F" w:rsidRDefault="00B41A1F" w:rsidP="00B41A1F">
            <w:pPr>
              <w:rPr>
                <w:rFonts w:ascii="Henderson BCG Serif" w:hAnsi="Henderson BCG Serif" w:cs="Henderson BCG Serif"/>
              </w:rPr>
            </w:pPr>
          </w:p>
          <w:p w14:paraId="62038DB9" w14:textId="77777777" w:rsidR="00550371" w:rsidRPr="00B41A1F" w:rsidRDefault="00B41A1F" w:rsidP="0095175B">
            <w:pPr>
              <w:rPr>
                <w:rFonts w:ascii="Henderson BCG Serif" w:hAnsi="Henderson BCG Serif" w:cs="Henderson BCG Serif"/>
              </w:rPr>
            </w:pPr>
            <w:r w:rsidRPr="00B41A1F">
              <w:rPr>
                <w:rStyle w:val="BlackFont"/>
                <w:rFonts w:ascii="Henderson BCG Serif" w:hAnsi="Henderson BCG Serif"/>
              </w:rPr>
              <w:t>COMPANY NAME</w:t>
            </w:r>
          </w:p>
        </w:tc>
        <w:tc>
          <w:tcPr>
            <w:tcW w:w="6610" w:type="dxa"/>
            <w:vAlign w:val="center"/>
          </w:tcPr>
          <w:p w14:paraId="3D60F003" w14:textId="77777777" w:rsidR="00550371" w:rsidRDefault="00550371" w:rsidP="00B43FBD">
            <w:r>
              <w:t xml:space="preserve">Member of </w:t>
            </w:r>
            <w:proofErr w:type="spellStart"/>
            <w:r>
              <w:t>OcNOS</w:t>
            </w:r>
            <w:proofErr w:type="spellEnd"/>
            <w:r>
              <w:t xml:space="preserve"> development team and owner of QOS module and python scripts for LINX branch</w:t>
            </w:r>
          </w:p>
          <w:p w14:paraId="4AE47BF4" w14:textId="77777777" w:rsidR="00B41A1F" w:rsidRDefault="00B41A1F" w:rsidP="00B43FBD"/>
          <w:p w14:paraId="3A7429D1" w14:textId="77777777" w:rsidR="00B41A1F" w:rsidRDefault="00B41A1F" w:rsidP="00B43FBD">
            <w:r>
              <w:t>IP INFUSION PRIVATE LIMITED</w:t>
            </w:r>
          </w:p>
          <w:p w14:paraId="1574F92A" w14:textId="77777777" w:rsidR="00B41A1F" w:rsidRPr="002817BA" w:rsidRDefault="00B41A1F" w:rsidP="00B43FBD"/>
        </w:tc>
      </w:tr>
      <w:tr w:rsidR="00550371" w:rsidRPr="00140B3E" w14:paraId="20F32231" w14:textId="77777777" w:rsidTr="00B41A1F">
        <w:tc>
          <w:tcPr>
            <w:tcW w:w="2590" w:type="dxa"/>
          </w:tcPr>
          <w:p w14:paraId="41B71F35" w14:textId="77777777" w:rsidR="00550371" w:rsidRPr="002817BA" w:rsidRDefault="00550371" w:rsidP="0095175B">
            <w:pPr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6610" w:type="dxa"/>
            <w:vAlign w:val="center"/>
          </w:tcPr>
          <w:p w14:paraId="2934FF8F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proofErr w:type="spellStart"/>
            <w:r w:rsidRPr="00B41A1F">
              <w:rPr>
                <w:sz w:val="22"/>
              </w:rPr>
              <w:t>Implemented</w:t>
            </w:r>
            <w:proofErr w:type="spellEnd"/>
            <w:r w:rsidRPr="00B41A1F">
              <w:rPr>
                <w:sz w:val="22"/>
              </w:rPr>
              <w:t xml:space="preserve"> DATAMODEL for </w:t>
            </w:r>
            <w:proofErr w:type="gramStart"/>
            <w:r w:rsidRPr="00B41A1F">
              <w:rPr>
                <w:sz w:val="22"/>
              </w:rPr>
              <w:t>QOS,HQOS</w:t>
            </w:r>
            <w:proofErr w:type="gramEnd"/>
            <w:r w:rsidRPr="00B41A1F">
              <w:rPr>
                <w:sz w:val="22"/>
              </w:rPr>
              <w:t xml:space="preserve"> and MPLS-TUNNEL in XML which used to generate CLI/SNMP/NETCONF code and YANG code.</w:t>
            </w:r>
          </w:p>
          <w:p w14:paraId="713CD97A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proofErr w:type="spellStart"/>
            <w:r w:rsidRPr="00B41A1F">
              <w:rPr>
                <w:sz w:val="22"/>
              </w:rPr>
              <w:t>Features</w:t>
            </w:r>
            <w:proofErr w:type="spellEnd"/>
            <w:r w:rsidRPr="00B41A1F">
              <w:rPr>
                <w:sz w:val="22"/>
              </w:rPr>
              <w:t xml:space="preserve"> </w:t>
            </w:r>
            <w:proofErr w:type="spellStart"/>
            <w:r w:rsidRPr="00B41A1F">
              <w:rPr>
                <w:sz w:val="22"/>
              </w:rPr>
              <w:t>development</w:t>
            </w:r>
            <w:proofErr w:type="spellEnd"/>
            <w:r w:rsidRPr="00B41A1F">
              <w:rPr>
                <w:sz w:val="22"/>
              </w:rPr>
              <w:t xml:space="preserve"> for HQOS-</w:t>
            </w:r>
            <w:proofErr w:type="spellStart"/>
            <w:r w:rsidRPr="00B41A1F">
              <w:rPr>
                <w:sz w:val="22"/>
              </w:rPr>
              <w:t>policing</w:t>
            </w:r>
            <w:proofErr w:type="spellEnd"/>
            <w:r w:rsidRPr="00B41A1F">
              <w:rPr>
                <w:sz w:val="22"/>
              </w:rPr>
              <w:t xml:space="preserve"> and </w:t>
            </w:r>
            <w:proofErr w:type="spellStart"/>
            <w:proofErr w:type="gramStart"/>
            <w:r w:rsidRPr="00B41A1F">
              <w:rPr>
                <w:sz w:val="22"/>
              </w:rPr>
              <w:t>scheduling</w:t>
            </w:r>
            <w:proofErr w:type="spellEnd"/>
            <w:r w:rsidRPr="00B41A1F">
              <w:rPr>
                <w:sz w:val="22"/>
              </w:rPr>
              <w:t xml:space="preserve"> ,COS</w:t>
            </w:r>
            <w:proofErr w:type="gramEnd"/>
            <w:r w:rsidRPr="00B41A1F">
              <w:rPr>
                <w:sz w:val="22"/>
              </w:rPr>
              <w:t xml:space="preserve"> mapping ,</w:t>
            </w:r>
            <w:proofErr w:type="spellStart"/>
            <w:r w:rsidRPr="00B41A1F">
              <w:rPr>
                <w:sz w:val="22"/>
              </w:rPr>
              <w:t>metering,shapping</w:t>
            </w:r>
            <w:proofErr w:type="spellEnd"/>
            <w:r w:rsidRPr="00B41A1F">
              <w:rPr>
                <w:sz w:val="22"/>
              </w:rPr>
              <w:t>.</w:t>
            </w:r>
          </w:p>
          <w:p w14:paraId="467016EE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proofErr w:type="spellStart"/>
            <w:r w:rsidRPr="00B41A1F">
              <w:rPr>
                <w:sz w:val="22"/>
              </w:rPr>
              <w:t>Fixed</w:t>
            </w:r>
            <w:proofErr w:type="spellEnd"/>
            <w:r w:rsidRPr="00B41A1F">
              <w:rPr>
                <w:sz w:val="22"/>
              </w:rPr>
              <w:t xml:space="preserve"> Bugs For </w:t>
            </w:r>
            <w:proofErr w:type="gramStart"/>
            <w:r w:rsidRPr="00B41A1F">
              <w:rPr>
                <w:sz w:val="22"/>
              </w:rPr>
              <w:t>QOS,HQOS</w:t>
            </w:r>
            <w:proofErr w:type="gramEnd"/>
            <w:r w:rsidRPr="00B41A1F">
              <w:rPr>
                <w:sz w:val="22"/>
              </w:rPr>
              <w:t xml:space="preserve"> and MPLS-TUNNEL Protocol.</w:t>
            </w:r>
          </w:p>
          <w:p w14:paraId="552C7ACE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proofErr w:type="spellStart"/>
            <w:r w:rsidRPr="00B41A1F">
              <w:rPr>
                <w:sz w:val="22"/>
              </w:rPr>
              <w:lastRenderedPageBreak/>
              <w:t>Implemented</w:t>
            </w:r>
            <w:proofErr w:type="spellEnd"/>
            <w:r w:rsidRPr="00B41A1F">
              <w:rPr>
                <w:sz w:val="22"/>
              </w:rPr>
              <w:t xml:space="preserve"> NETCONF </w:t>
            </w:r>
            <w:proofErr w:type="spellStart"/>
            <w:r w:rsidRPr="00B41A1F">
              <w:rPr>
                <w:sz w:val="22"/>
              </w:rPr>
              <w:t>framework</w:t>
            </w:r>
            <w:proofErr w:type="spellEnd"/>
            <w:r w:rsidRPr="00B41A1F">
              <w:rPr>
                <w:sz w:val="22"/>
              </w:rPr>
              <w:t xml:space="preserve"> for </w:t>
            </w:r>
            <w:proofErr w:type="gramStart"/>
            <w:r w:rsidRPr="00B41A1F">
              <w:rPr>
                <w:sz w:val="22"/>
              </w:rPr>
              <w:t>QOS,HQOS</w:t>
            </w:r>
            <w:proofErr w:type="gramEnd"/>
            <w:r w:rsidRPr="00B41A1F">
              <w:rPr>
                <w:sz w:val="22"/>
              </w:rPr>
              <w:t xml:space="preserve"> which used to configure networking protocol with transactional features (support for candidate, running, startup DB).</w:t>
            </w:r>
          </w:p>
          <w:p w14:paraId="26702294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r w:rsidRPr="00B41A1F">
              <w:rPr>
                <w:sz w:val="22"/>
              </w:rPr>
              <w:t>Upgrade/</w:t>
            </w:r>
            <w:proofErr w:type="spellStart"/>
            <w:r w:rsidRPr="00B41A1F">
              <w:rPr>
                <w:sz w:val="22"/>
              </w:rPr>
              <w:t>DowngradedatabaseFeature</w:t>
            </w:r>
            <w:proofErr w:type="spellEnd"/>
            <w:r w:rsidRPr="00B41A1F">
              <w:rPr>
                <w:sz w:val="22"/>
              </w:rPr>
              <w:t xml:space="preserve"> </w:t>
            </w:r>
            <w:proofErr w:type="spellStart"/>
            <w:r w:rsidRPr="00B41A1F">
              <w:rPr>
                <w:sz w:val="22"/>
              </w:rPr>
              <w:t>Implementation</w:t>
            </w:r>
            <w:proofErr w:type="spellEnd"/>
            <w:r w:rsidRPr="00B41A1F">
              <w:rPr>
                <w:sz w:val="22"/>
              </w:rPr>
              <w:t>.</w:t>
            </w:r>
          </w:p>
          <w:p w14:paraId="36EB5744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r w:rsidRPr="00B41A1F">
              <w:rPr>
                <w:sz w:val="22"/>
              </w:rPr>
              <w:t xml:space="preserve">Wrote python script to fetch data from DB for show running config </w:t>
            </w:r>
            <w:proofErr w:type="spellStart"/>
            <w:proofErr w:type="gramStart"/>
            <w:r w:rsidRPr="00B41A1F">
              <w:rPr>
                <w:sz w:val="22"/>
              </w:rPr>
              <w:t>commands</w:t>
            </w:r>
            <w:proofErr w:type="spellEnd"/>
            <w:r w:rsidRPr="00B41A1F">
              <w:rPr>
                <w:sz w:val="22"/>
              </w:rPr>
              <w:t xml:space="preserve"> .</w:t>
            </w:r>
            <w:proofErr w:type="gramEnd"/>
          </w:p>
          <w:p w14:paraId="7D7F9AD3" w14:textId="77777777" w:rsidR="00550371" w:rsidRPr="00B41A1F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2"/>
              </w:rPr>
            </w:pPr>
            <w:proofErr w:type="spellStart"/>
            <w:r w:rsidRPr="00B41A1F">
              <w:rPr>
                <w:sz w:val="22"/>
              </w:rPr>
              <w:t>Implemented</w:t>
            </w:r>
            <w:proofErr w:type="spellEnd"/>
            <w:r w:rsidRPr="00B41A1F">
              <w:rPr>
                <w:sz w:val="22"/>
              </w:rPr>
              <w:t xml:space="preserve"> replace </w:t>
            </w:r>
            <w:proofErr w:type="spellStart"/>
            <w:r w:rsidRPr="00B41A1F">
              <w:rPr>
                <w:sz w:val="22"/>
              </w:rPr>
              <w:t>operation</w:t>
            </w:r>
            <w:proofErr w:type="spellEnd"/>
            <w:r w:rsidRPr="00B41A1F">
              <w:rPr>
                <w:sz w:val="22"/>
              </w:rPr>
              <w:t xml:space="preserve"> for </w:t>
            </w:r>
            <w:proofErr w:type="gramStart"/>
            <w:r w:rsidRPr="00B41A1F">
              <w:rPr>
                <w:sz w:val="22"/>
              </w:rPr>
              <w:t>QOS,HQOS</w:t>
            </w:r>
            <w:proofErr w:type="gramEnd"/>
            <w:r w:rsidRPr="00B41A1F">
              <w:rPr>
                <w:sz w:val="22"/>
              </w:rPr>
              <w:t xml:space="preserve"> Used by NETCONF which is useful to change state of machine.</w:t>
            </w:r>
          </w:p>
          <w:p w14:paraId="236389AA" w14:textId="77777777" w:rsidR="00550371" w:rsidRPr="00AF1EE4" w:rsidRDefault="00550371" w:rsidP="00B41A1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proofErr w:type="spellStart"/>
            <w:r w:rsidRPr="00B41A1F">
              <w:rPr>
                <w:sz w:val="22"/>
              </w:rPr>
              <w:t>Implemented</w:t>
            </w:r>
            <w:proofErr w:type="spellEnd"/>
            <w:r w:rsidRPr="00B41A1F">
              <w:rPr>
                <w:sz w:val="22"/>
              </w:rPr>
              <w:t xml:space="preserve"> </w:t>
            </w:r>
            <w:proofErr w:type="spellStart"/>
            <w:r w:rsidRPr="00B41A1F">
              <w:rPr>
                <w:sz w:val="22"/>
              </w:rPr>
              <w:t>getApi</w:t>
            </w:r>
            <w:proofErr w:type="spellEnd"/>
            <w:r w:rsidRPr="00B41A1F">
              <w:rPr>
                <w:sz w:val="22"/>
              </w:rPr>
              <w:t xml:space="preserve"> for QOS and MPLS-TUNNEL which is used to fetch state data in NETCONF.</w:t>
            </w:r>
          </w:p>
          <w:p w14:paraId="3CA4FFB9" w14:textId="77777777" w:rsidR="00AF1EE4" w:rsidRPr="00B41A1F" w:rsidRDefault="00AF1EE4" w:rsidP="00AF1EE4">
            <w:pPr>
              <w:pStyle w:val="ListParagraph"/>
              <w:spacing w:line="240" w:lineRule="auto"/>
              <w:ind w:left="720"/>
            </w:pPr>
          </w:p>
        </w:tc>
      </w:tr>
    </w:tbl>
    <w:p w14:paraId="2A737E4E" w14:textId="19E4BE2F" w:rsidR="00550371" w:rsidRDefault="0095175B" w:rsidP="00550371">
      <w:pPr>
        <w:rPr>
          <w:rStyle w:val="BlackFont"/>
          <w:rFonts w:ascii="Henderson BCG Serif" w:hAnsi="Henderson BCG Serif" w:cs="Henderson BCG Serif"/>
        </w:rPr>
      </w:pPr>
      <w:r>
        <w:rPr>
          <w:rStyle w:val="BlackFont"/>
          <w:rFonts w:ascii="Henderson BCG Serif" w:hAnsi="Henderson BCG Serif" w:cs="Henderson BCG Serif"/>
        </w:rPr>
        <w:lastRenderedPageBreak/>
        <w:t>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2688"/>
        <w:gridCol w:w="6512"/>
      </w:tblGrid>
      <w:tr w:rsidR="00550371" w:rsidRPr="002817BA" w14:paraId="50828BE8" w14:textId="77777777" w:rsidTr="00B41A1F">
        <w:tc>
          <w:tcPr>
            <w:tcW w:w="2688" w:type="dxa"/>
          </w:tcPr>
          <w:p w14:paraId="2F0BA41A" w14:textId="674BF71D" w:rsidR="00550371" w:rsidRPr="002817BA" w:rsidRDefault="00550371" w:rsidP="00B43FB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Project Title</w:t>
            </w:r>
          </w:p>
        </w:tc>
        <w:tc>
          <w:tcPr>
            <w:tcW w:w="6512" w:type="dxa"/>
            <w:vAlign w:val="center"/>
          </w:tcPr>
          <w:p w14:paraId="6CA351B5" w14:textId="77777777" w:rsidR="00550371" w:rsidRPr="00854D2A" w:rsidRDefault="00550371" w:rsidP="00B43FBD">
            <w:pPr>
              <w:rPr>
                <w:rStyle w:val="ColorCapsExpanded"/>
                <w:rFonts w:ascii="Henderson BCG Serif" w:hAnsi="Henderson BCG Serif" w:cs="Henderson BCG Serif"/>
                <w:caps w:val="0"/>
              </w:rPr>
            </w:pPr>
            <w:proofErr w:type="spellStart"/>
            <w:r w:rsidRPr="00140B3E">
              <w:rPr>
                <w:rStyle w:val="BlackFont"/>
              </w:rPr>
              <w:t>ZebOS</w:t>
            </w:r>
            <w:proofErr w:type="spellEnd"/>
            <w:r w:rsidRPr="00140B3E">
              <w:rPr>
                <w:rStyle w:val="BlackFont"/>
              </w:rPr>
              <w:t xml:space="preserve"> Management Plane Framework</w:t>
            </w:r>
            <w:r>
              <w:rPr>
                <w:rStyle w:val="BlackFont"/>
              </w:rPr>
              <w:t>(</w:t>
            </w:r>
            <w:proofErr w:type="spellStart"/>
            <w:r w:rsidRPr="00140B3E">
              <w:rPr>
                <w:rStyle w:val="BlackFont"/>
              </w:rPr>
              <w:t>ZebM</w:t>
            </w:r>
            <w:proofErr w:type="spellEnd"/>
            <w:r w:rsidRPr="00140B3E">
              <w:rPr>
                <w:rStyle w:val="BlackFont"/>
              </w:rPr>
              <w:t xml:space="preserve"> 1.3 to 1.4</w:t>
            </w:r>
            <w:r>
              <w:rPr>
                <w:rStyle w:val="BlackFont"/>
              </w:rPr>
              <w:t>)</w:t>
            </w:r>
          </w:p>
        </w:tc>
      </w:tr>
      <w:tr w:rsidR="00550371" w:rsidRPr="002817BA" w14:paraId="50E26B70" w14:textId="77777777" w:rsidTr="00B41A1F">
        <w:tc>
          <w:tcPr>
            <w:tcW w:w="2688" w:type="dxa"/>
          </w:tcPr>
          <w:p w14:paraId="3B3E2690" w14:textId="77777777" w:rsidR="00550371" w:rsidRPr="002817BA" w:rsidRDefault="00550371" w:rsidP="00B43FB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Description</w:t>
            </w:r>
          </w:p>
        </w:tc>
        <w:tc>
          <w:tcPr>
            <w:tcW w:w="6512" w:type="dxa"/>
            <w:vAlign w:val="center"/>
          </w:tcPr>
          <w:p w14:paraId="5A5A2FA3" w14:textId="77777777" w:rsidR="00550371" w:rsidRPr="002817BA" w:rsidRDefault="00550371" w:rsidP="00B43FBD">
            <w:r w:rsidRPr="00A72487">
              <w:t>software framework that enables network device vendors to quickly and inexpensively deliver world-class management functionality for their products.</w:t>
            </w:r>
          </w:p>
        </w:tc>
      </w:tr>
      <w:tr w:rsidR="00550371" w:rsidRPr="002817BA" w14:paraId="65CE2E00" w14:textId="77777777" w:rsidTr="00B41A1F">
        <w:tc>
          <w:tcPr>
            <w:tcW w:w="2688" w:type="dxa"/>
          </w:tcPr>
          <w:p w14:paraId="19407EC2" w14:textId="77777777" w:rsidR="00B41A1F" w:rsidRDefault="00550371" w:rsidP="00B43FB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 w:rsidRPr="002817BA">
              <w:rPr>
                <w:rStyle w:val="BlackFont"/>
                <w:rFonts w:ascii="Henderson BCG Serif" w:hAnsi="Henderson BCG Serif" w:cs="Henderson BCG Serif"/>
              </w:rPr>
              <w:t>Role</w:t>
            </w:r>
          </w:p>
          <w:p w14:paraId="5A4B8E80" w14:textId="77777777" w:rsidR="00550371" w:rsidRDefault="00550371" w:rsidP="00B41A1F">
            <w:pPr>
              <w:jc w:val="right"/>
              <w:rPr>
                <w:rFonts w:ascii="Henderson BCG Serif" w:hAnsi="Henderson BCG Serif" w:cs="Henderson BCG Serif"/>
              </w:rPr>
            </w:pPr>
          </w:p>
          <w:p w14:paraId="1FA69CEB" w14:textId="77777777" w:rsidR="00B41A1F" w:rsidRDefault="00B41A1F" w:rsidP="00B41A1F">
            <w:pPr>
              <w:jc w:val="right"/>
              <w:rPr>
                <w:rStyle w:val="BlackFont"/>
                <w:rFonts w:ascii="Henderson BCG Serif" w:hAnsi="Henderson BCG Serif"/>
              </w:rPr>
            </w:pPr>
          </w:p>
          <w:p w14:paraId="55DEA3BC" w14:textId="77777777" w:rsidR="00B41A1F" w:rsidRDefault="00B41A1F" w:rsidP="00B41A1F">
            <w:pPr>
              <w:jc w:val="right"/>
              <w:rPr>
                <w:rStyle w:val="BlackFont"/>
                <w:rFonts w:ascii="Henderson BCG Serif" w:hAnsi="Henderson BCG Serif"/>
              </w:rPr>
            </w:pPr>
            <w:r w:rsidRPr="00B41A1F">
              <w:rPr>
                <w:rStyle w:val="BlackFont"/>
                <w:rFonts w:ascii="Henderson BCG Serif" w:hAnsi="Henderson BCG Serif"/>
              </w:rPr>
              <w:t>COMPANY NAME</w:t>
            </w:r>
          </w:p>
          <w:p w14:paraId="593C3E42" w14:textId="77777777" w:rsidR="00B41A1F" w:rsidRPr="00B41A1F" w:rsidRDefault="00B41A1F" w:rsidP="00B41A1F">
            <w:pPr>
              <w:jc w:val="right"/>
              <w:rPr>
                <w:rFonts w:ascii="Henderson BCG Serif" w:hAnsi="Henderson BCG Serif" w:cs="Henderson BCG Serif"/>
              </w:rPr>
            </w:pPr>
          </w:p>
        </w:tc>
        <w:tc>
          <w:tcPr>
            <w:tcW w:w="6512" w:type="dxa"/>
            <w:vAlign w:val="center"/>
          </w:tcPr>
          <w:p w14:paraId="772D5772" w14:textId="77777777" w:rsidR="00550371" w:rsidRDefault="00550371" w:rsidP="00B43FBD">
            <w:r>
              <w:t xml:space="preserve">Member of </w:t>
            </w:r>
            <w:proofErr w:type="spellStart"/>
            <w:r>
              <w:t>ZebM</w:t>
            </w:r>
            <w:proofErr w:type="spellEnd"/>
            <w:r>
              <w:t xml:space="preserve"> development team and owner of </w:t>
            </w:r>
            <w:proofErr w:type="spellStart"/>
            <w:r>
              <w:t>netconf</w:t>
            </w:r>
            <w:proofErr w:type="spellEnd"/>
            <w:r>
              <w:t xml:space="preserve"> and yang module and python scripts.</w:t>
            </w:r>
          </w:p>
          <w:p w14:paraId="218098B7" w14:textId="77777777" w:rsidR="00B41A1F" w:rsidRDefault="00B41A1F" w:rsidP="00B43FBD"/>
          <w:p w14:paraId="5D6F7853" w14:textId="77777777" w:rsidR="00B41A1F" w:rsidRDefault="00B41A1F" w:rsidP="00B43FBD">
            <w:r>
              <w:t>IP INFUSION PRIVATE LIIMITED</w:t>
            </w:r>
          </w:p>
          <w:p w14:paraId="1867EBCF" w14:textId="77777777" w:rsidR="00B41A1F" w:rsidRPr="002817BA" w:rsidRDefault="00B41A1F" w:rsidP="00B43FBD"/>
        </w:tc>
      </w:tr>
      <w:tr w:rsidR="00550371" w:rsidRPr="002817BA" w14:paraId="7F38962A" w14:textId="77777777" w:rsidTr="00B41A1F">
        <w:tc>
          <w:tcPr>
            <w:tcW w:w="2688" w:type="dxa"/>
          </w:tcPr>
          <w:p w14:paraId="31C7B2FB" w14:textId="77777777" w:rsidR="00550371" w:rsidRPr="002817BA" w:rsidRDefault="00550371" w:rsidP="00B43FBD">
            <w:pPr>
              <w:jc w:val="right"/>
              <w:rPr>
                <w:rStyle w:val="BlackFont"/>
                <w:rFonts w:ascii="Henderson BCG Serif" w:hAnsi="Henderson BCG Serif" w:cs="Henderson BCG Serif"/>
              </w:rPr>
            </w:pPr>
            <w:r>
              <w:rPr>
                <w:rStyle w:val="BlackFont"/>
                <w:rFonts w:ascii="Henderson BCG Serif" w:hAnsi="Henderson BCG Serif" w:cs="Henderson BCG Serif"/>
              </w:rPr>
              <w:t>Responsibilities</w:t>
            </w:r>
          </w:p>
        </w:tc>
        <w:tc>
          <w:tcPr>
            <w:tcW w:w="6512" w:type="dxa"/>
            <w:vAlign w:val="center"/>
          </w:tcPr>
          <w:p w14:paraId="552A201F" w14:textId="77777777" w:rsidR="00550371" w:rsidRPr="00B41A1F" w:rsidRDefault="00550371" w:rsidP="00B41A1F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2"/>
              </w:rPr>
            </w:pPr>
            <w:r w:rsidRPr="00B41A1F">
              <w:rPr>
                <w:sz w:val="22"/>
              </w:rPr>
              <w:t xml:space="preserve">Lead Developer of Python, Sqlite3, </w:t>
            </w:r>
            <w:proofErr w:type="spellStart"/>
            <w:r w:rsidRPr="00B41A1F">
              <w:rPr>
                <w:sz w:val="22"/>
              </w:rPr>
              <w:t>Netconf</w:t>
            </w:r>
            <w:proofErr w:type="spellEnd"/>
            <w:r w:rsidRPr="00B41A1F">
              <w:rPr>
                <w:sz w:val="22"/>
              </w:rPr>
              <w:t xml:space="preserve">, Yang CLI and </w:t>
            </w:r>
            <w:proofErr w:type="spellStart"/>
            <w:r w:rsidRPr="00B41A1F">
              <w:rPr>
                <w:sz w:val="22"/>
              </w:rPr>
              <w:t>ZebOS</w:t>
            </w:r>
            <w:proofErr w:type="spellEnd"/>
            <w:r w:rsidRPr="00B41A1F">
              <w:rPr>
                <w:sz w:val="22"/>
              </w:rPr>
              <w:t xml:space="preserve"> CLI Structure and Transaction Management (</w:t>
            </w:r>
            <w:proofErr w:type="spellStart"/>
            <w:r w:rsidRPr="00B41A1F">
              <w:rPr>
                <w:sz w:val="22"/>
              </w:rPr>
              <w:t>Database</w:t>
            </w:r>
            <w:proofErr w:type="spellEnd"/>
            <w:r w:rsidRPr="00B41A1F">
              <w:rPr>
                <w:sz w:val="22"/>
              </w:rPr>
              <w:t xml:space="preserve"> Management) for </w:t>
            </w:r>
            <w:proofErr w:type="spellStart"/>
            <w:r w:rsidRPr="00B41A1F">
              <w:rPr>
                <w:sz w:val="22"/>
              </w:rPr>
              <w:t>ZebOS</w:t>
            </w:r>
            <w:proofErr w:type="spellEnd"/>
            <w:r w:rsidRPr="00B41A1F">
              <w:rPr>
                <w:sz w:val="22"/>
              </w:rPr>
              <w:t xml:space="preserve"> CLI in the team.</w:t>
            </w:r>
          </w:p>
          <w:p w14:paraId="4C1F3667" w14:textId="77777777" w:rsidR="00550371" w:rsidRPr="00B41A1F" w:rsidRDefault="00550371" w:rsidP="00B41A1F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2"/>
              </w:rPr>
            </w:pPr>
            <w:r w:rsidRPr="00B41A1F">
              <w:rPr>
                <w:sz w:val="22"/>
              </w:rPr>
              <w:t>Implementation and Generation of the plug-in for NETCONF, SNMP, CLI, to interact through COMMON MANAGEMENT LAYER up to networking protocol.</w:t>
            </w:r>
          </w:p>
          <w:p w14:paraId="6476F1E5" w14:textId="77777777" w:rsidR="00550371" w:rsidRPr="00B41A1F" w:rsidRDefault="00550371" w:rsidP="00B41A1F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2"/>
              </w:rPr>
            </w:pPr>
            <w:r w:rsidRPr="00B41A1F">
              <w:rPr>
                <w:sz w:val="22"/>
              </w:rPr>
              <w:t xml:space="preserve">Implementation experience of Framework for automation of Unit Testing. </w:t>
            </w:r>
          </w:p>
          <w:p w14:paraId="422ACE49" w14:textId="77777777" w:rsidR="00550371" w:rsidRPr="00B41A1F" w:rsidRDefault="00550371" w:rsidP="00B41A1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B41A1F">
              <w:rPr>
                <w:sz w:val="22"/>
              </w:rPr>
              <w:t>Implemented DATAMODEL for UDLD in XML which used to generate CLI code or YANG code</w:t>
            </w:r>
            <w:r w:rsidRPr="00B41A1F">
              <w:t xml:space="preserve">.  </w:t>
            </w:r>
          </w:p>
        </w:tc>
      </w:tr>
    </w:tbl>
    <w:p w14:paraId="38E5CCAF" w14:textId="77777777" w:rsidR="00631CFC" w:rsidRDefault="00631CFC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sectPr w:rsidR="00631CFC">
      <w:pgSz w:w="12240" w:h="15840"/>
      <w:pgMar w:top="1432" w:right="1600" w:bottom="1440" w:left="1440" w:header="720" w:footer="720" w:gutter="0"/>
      <w:cols w:space="720" w:equalWidth="0">
        <w:col w:w="9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nderson BCG Serif">
    <w:altName w:val="Constantia"/>
    <w:charset w:val="00"/>
    <w:family w:val="roman"/>
    <w:pitch w:val="variable"/>
    <w:sig w:usb0="A000006F" w:usb1="D000E06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34928ED"/>
    <w:multiLevelType w:val="hybridMultilevel"/>
    <w:tmpl w:val="8AA6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77EEE"/>
    <w:multiLevelType w:val="hybridMultilevel"/>
    <w:tmpl w:val="9DA4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5F35"/>
    <w:multiLevelType w:val="hybridMultilevel"/>
    <w:tmpl w:val="6868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417DD"/>
    <w:multiLevelType w:val="hybridMultilevel"/>
    <w:tmpl w:val="5AF6F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25062"/>
    <w:multiLevelType w:val="hybridMultilevel"/>
    <w:tmpl w:val="8E9A3CFA"/>
    <w:lvl w:ilvl="0" w:tplc="04090001">
      <w:start w:val="1"/>
      <w:numFmt w:val="bullet"/>
      <w:lvlText w:val=""/>
      <w:lvlJc w:val="left"/>
      <w:pPr>
        <w:tabs>
          <w:tab w:val="num" w:pos="1600"/>
        </w:tabs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20"/>
        </w:tabs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40"/>
        </w:tabs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60"/>
        </w:tabs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80"/>
        </w:tabs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20"/>
        </w:tabs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40"/>
        </w:tabs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</w:rPr>
    </w:lvl>
  </w:abstractNum>
  <w:abstractNum w:abstractNumId="13" w15:restartNumberingAfterBreak="0">
    <w:nsid w:val="35C176B4"/>
    <w:multiLevelType w:val="hybridMultilevel"/>
    <w:tmpl w:val="6AFE0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0212C"/>
    <w:multiLevelType w:val="hybridMultilevel"/>
    <w:tmpl w:val="758E2576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322F5"/>
    <w:multiLevelType w:val="hybridMultilevel"/>
    <w:tmpl w:val="9DAA0D88"/>
    <w:lvl w:ilvl="0" w:tplc="51FA39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B18F0"/>
    <w:multiLevelType w:val="hybridMultilevel"/>
    <w:tmpl w:val="AC6A0984"/>
    <w:lvl w:ilvl="0" w:tplc="51FA39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67EC5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738EB"/>
    <w:multiLevelType w:val="hybridMultilevel"/>
    <w:tmpl w:val="9B6C0F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2F7E7A"/>
    <w:multiLevelType w:val="hybridMultilevel"/>
    <w:tmpl w:val="AD16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18"/>
  </w:num>
  <w:num w:numId="10">
    <w:abstractNumId w:val="12"/>
  </w:num>
  <w:num w:numId="11">
    <w:abstractNumId w:val="14"/>
  </w:num>
  <w:num w:numId="12">
    <w:abstractNumId w:val="17"/>
  </w:num>
  <w:num w:numId="13">
    <w:abstractNumId w:val="15"/>
  </w:num>
  <w:num w:numId="14">
    <w:abstractNumId w:val="16"/>
  </w:num>
  <w:num w:numId="15">
    <w:abstractNumId w:val="19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73"/>
    <w:rsid w:val="00183E99"/>
    <w:rsid w:val="001F4D7A"/>
    <w:rsid w:val="0029244E"/>
    <w:rsid w:val="00305D85"/>
    <w:rsid w:val="0038447A"/>
    <w:rsid w:val="0047766A"/>
    <w:rsid w:val="00550371"/>
    <w:rsid w:val="00565633"/>
    <w:rsid w:val="005937DD"/>
    <w:rsid w:val="00631CFC"/>
    <w:rsid w:val="008A6929"/>
    <w:rsid w:val="0095175B"/>
    <w:rsid w:val="00960C73"/>
    <w:rsid w:val="009A77A5"/>
    <w:rsid w:val="00A177E4"/>
    <w:rsid w:val="00AF1EE4"/>
    <w:rsid w:val="00B35D90"/>
    <w:rsid w:val="00B41A1F"/>
    <w:rsid w:val="00C64270"/>
    <w:rsid w:val="00D060BB"/>
    <w:rsid w:val="00D1107F"/>
    <w:rsid w:val="00D14534"/>
    <w:rsid w:val="00DC2717"/>
    <w:rsid w:val="00E758E7"/>
    <w:rsid w:val="00E96B1D"/>
    <w:rsid w:val="00E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F6190"/>
  <w15:docId w15:val="{959DD836-D1CB-4832-B3E1-B1737DDC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60BB"/>
    <w:pPr>
      <w:pBdr>
        <w:bottom w:val="single" w:sz="4" w:space="10" w:color="632423" w:themeColor="accent2" w:themeShade="80"/>
      </w:pBdr>
      <w:tabs>
        <w:tab w:val="right" w:pos="2160"/>
        <w:tab w:val="left" w:pos="2880"/>
      </w:tabs>
      <w:spacing w:after="0" w:line="320" w:lineRule="exact"/>
      <w:outlineLvl w:val="0"/>
    </w:pPr>
    <w:rPr>
      <w:rFonts w:eastAsiaTheme="minorHAnsi"/>
      <w:b/>
      <w:caps/>
      <w:noProof/>
      <w:color w:val="000000" w:themeColor="text1"/>
      <w:spacing w:val="6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534"/>
    <w:pPr>
      <w:framePr w:wrap="around" w:hAnchor="text"/>
      <w:tabs>
        <w:tab w:val="right" w:pos="2160"/>
        <w:tab w:val="left" w:pos="2880"/>
      </w:tabs>
      <w:spacing w:after="0" w:line="320" w:lineRule="exact"/>
      <w:jc w:val="right"/>
      <w:outlineLvl w:val="2"/>
    </w:pPr>
    <w:rPr>
      <w:rFonts w:eastAsiaTheme="minorHAnsi"/>
      <w:color w:val="262626" w:themeColor="text1" w:themeTint="D9"/>
      <w:sz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8A6929"/>
    <w:rPr>
      <w:i/>
      <w:iCs/>
      <w:color w:val="808080"/>
    </w:rPr>
  </w:style>
  <w:style w:type="paragraph" w:styleId="NormalWeb">
    <w:name w:val="Normal (Web)"/>
    <w:basedOn w:val="Normal"/>
    <w:rsid w:val="00D1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CapsExpanded">
    <w:name w:val="Color Caps Expanded"/>
    <w:basedOn w:val="DefaultParagraphFont"/>
    <w:uiPriority w:val="1"/>
    <w:qFormat/>
    <w:rsid w:val="00D14534"/>
    <w:rPr>
      <w:b/>
      <w:caps/>
      <w:color w:val="632423" w:themeColor="accent2" w:themeShade="80"/>
      <w:spacing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D14534"/>
    <w:pPr>
      <w:tabs>
        <w:tab w:val="right" w:pos="1440"/>
        <w:tab w:val="left" w:pos="2160"/>
        <w:tab w:val="left" w:pos="2880"/>
      </w:tabs>
      <w:autoSpaceDE w:val="0"/>
      <w:autoSpaceDN w:val="0"/>
      <w:spacing w:after="0" w:line="288" w:lineRule="exact"/>
      <w:contextualSpacing/>
    </w:pPr>
    <w:rPr>
      <w:rFonts w:eastAsiaTheme="minorHAnsi"/>
      <w:sz w:val="20"/>
      <w:lang w:val="fr-FR"/>
    </w:rPr>
  </w:style>
  <w:style w:type="table" w:styleId="TableGrid">
    <w:name w:val="Table Grid"/>
    <w:basedOn w:val="TableNormal"/>
    <w:uiPriority w:val="39"/>
    <w:rsid w:val="00D1453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ackFont">
    <w:name w:val="Black Font"/>
    <w:basedOn w:val="DefaultParagraphFont"/>
    <w:uiPriority w:val="1"/>
    <w:qFormat/>
    <w:rsid w:val="00D14534"/>
    <w:rPr>
      <w:rFonts w:ascii="Cambria" w:hAnsi="Cambria"/>
      <w:b/>
      <w:color w:val="000000" w:themeColor="text1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060BB"/>
    <w:rPr>
      <w:rFonts w:eastAsiaTheme="minorHAnsi"/>
      <w:b/>
      <w:caps/>
      <w:noProof/>
      <w:color w:val="000000" w:themeColor="text1"/>
      <w:spacing w:val="6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4534"/>
    <w:rPr>
      <w:rFonts w:eastAsiaTheme="minorHAnsi"/>
      <w:color w:val="262626" w:themeColor="text1" w:themeTint="D9"/>
      <w:sz w:val="20"/>
      <w:lang w:val="fr-FR"/>
    </w:rPr>
  </w:style>
  <w:style w:type="paragraph" w:customStyle="1" w:styleId="JobTitle">
    <w:name w:val="Job Title"/>
    <w:basedOn w:val="Normal"/>
    <w:qFormat/>
    <w:rsid w:val="00D14534"/>
    <w:pPr>
      <w:framePr w:wrap="around" w:hAnchor="text"/>
      <w:tabs>
        <w:tab w:val="right" w:pos="2160"/>
        <w:tab w:val="left" w:pos="2880"/>
      </w:tabs>
      <w:spacing w:after="0" w:line="320" w:lineRule="exact"/>
    </w:pPr>
    <w:rPr>
      <w:rFonts w:eastAsiaTheme="minorHAnsi"/>
      <w:b/>
      <w:noProof/>
      <w:sz w:val="20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951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MOHAN PARASHAR</dc:creator>
  <cp:keywords/>
  <dc:description/>
  <cp:lastModifiedBy>Parashar, Radhamohan</cp:lastModifiedBy>
  <cp:revision>6</cp:revision>
  <dcterms:created xsi:type="dcterms:W3CDTF">2018-04-30T15:28:00Z</dcterms:created>
  <dcterms:modified xsi:type="dcterms:W3CDTF">2019-03-16T10:54:00Z</dcterms:modified>
</cp:coreProperties>
</file>