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0597" w:rsidRPr="00470597" w:rsidRDefault="00470597" w:rsidP="00470597">
      <w:pPr>
        <w:jc w:val="both"/>
        <w:rPr>
          <w:rFonts w:ascii="Times New Roman" w:hAnsi="Times New Roman" w:cs="Times New Roman"/>
          <w:b/>
          <w:sz w:val="28"/>
          <w:u w:val="single"/>
        </w:rPr>
      </w:pPr>
      <w:r w:rsidRPr="00470597">
        <w:rPr>
          <w:rFonts w:ascii="Times New Roman" w:hAnsi="Times New Roman" w:cs="Times New Roman"/>
          <w:b/>
          <w:sz w:val="28"/>
          <w:u w:val="single"/>
        </w:rPr>
        <w:t xml:space="preserve">Introduce OWASP SAMM – to attain software assurance maturity: </w:t>
      </w:r>
    </w:p>
    <w:p w:rsidR="00470597" w:rsidRPr="00470597" w:rsidRDefault="00470597" w:rsidP="00470597">
      <w:pPr>
        <w:pStyle w:val="ListParagraph"/>
        <w:numPr>
          <w:ilvl w:val="0"/>
          <w:numId w:val="29"/>
        </w:numPr>
        <w:jc w:val="both"/>
        <w:rPr>
          <w:rFonts w:ascii="Times New Roman" w:hAnsi="Times New Roman" w:cs="Times New Roman"/>
          <w:b/>
          <w:sz w:val="32"/>
        </w:rPr>
      </w:pPr>
      <w:r w:rsidRPr="00470597">
        <w:rPr>
          <w:rFonts w:ascii="Times New Roman" w:hAnsi="Times New Roman" w:cs="Times New Roman"/>
          <w:sz w:val="24"/>
        </w:rPr>
        <w:t xml:space="preserve"> The Software Assurance Maturity Model (SAMM) is an open framework to help organizations formulate and implement a strategy for software security that is tailored to the specific risks facing the organization. SAMM helps you: </w:t>
      </w:r>
    </w:p>
    <w:p w:rsidR="00470597" w:rsidRPr="00470597" w:rsidRDefault="00470597" w:rsidP="00470597">
      <w:pPr>
        <w:pStyle w:val="ListParagraph"/>
        <w:numPr>
          <w:ilvl w:val="0"/>
          <w:numId w:val="30"/>
        </w:numPr>
        <w:jc w:val="both"/>
        <w:rPr>
          <w:rFonts w:ascii="Times New Roman" w:hAnsi="Times New Roman" w:cs="Times New Roman"/>
          <w:b/>
          <w:sz w:val="32"/>
        </w:rPr>
      </w:pPr>
      <w:r w:rsidRPr="00470597">
        <w:rPr>
          <w:rFonts w:ascii="Times New Roman" w:hAnsi="Times New Roman" w:cs="Times New Roman"/>
          <w:sz w:val="24"/>
        </w:rPr>
        <w:t xml:space="preserve">Evaluate an organization’s existing software security practices </w:t>
      </w:r>
    </w:p>
    <w:p w:rsidR="00470597" w:rsidRPr="0055252C" w:rsidRDefault="00470597" w:rsidP="00470597">
      <w:pPr>
        <w:pStyle w:val="ListParagraph"/>
        <w:numPr>
          <w:ilvl w:val="0"/>
          <w:numId w:val="30"/>
        </w:numPr>
        <w:jc w:val="both"/>
        <w:rPr>
          <w:rFonts w:ascii="Times New Roman" w:hAnsi="Times New Roman" w:cs="Times New Roman"/>
          <w:b/>
          <w:sz w:val="32"/>
        </w:rPr>
      </w:pPr>
      <w:r w:rsidRPr="0055252C">
        <w:rPr>
          <w:rFonts w:ascii="Times New Roman" w:hAnsi="Times New Roman" w:cs="Times New Roman"/>
          <w:sz w:val="24"/>
        </w:rPr>
        <w:t xml:space="preserve">Build a balanced software security assurance program in well-defined iterations </w:t>
      </w:r>
    </w:p>
    <w:p w:rsidR="00470597" w:rsidRPr="0055252C" w:rsidRDefault="00470597" w:rsidP="00470597">
      <w:pPr>
        <w:pStyle w:val="ListParagraph"/>
        <w:numPr>
          <w:ilvl w:val="0"/>
          <w:numId w:val="30"/>
        </w:numPr>
        <w:jc w:val="both"/>
        <w:rPr>
          <w:rFonts w:ascii="Times New Roman" w:hAnsi="Times New Roman" w:cs="Times New Roman"/>
          <w:b/>
          <w:sz w:val="32"/>
        </w:rPr>
      </w:pPr>
      <w:r w:rsidRPr="0055252C">
        <w:rPr>
          <w:rFonts w:ascii="Times New Roman" w:hAnsi="Times New Roman" w:cs="Times New Roman"/>
          <w:sz w:val="24"/>
        </w:rPr>
        <w:t xml:space="preserve"> Demonstrate concrete improvements to a security assurance program </w:t>
      </w:r>
    </w:p>
    <w:p w:rsidR="00470597" w:rsidRPr="0055252C" w:rsidRDefault="00470597" w:rsidP="00470597">
      <w:pPr>
        <w:pStyle w:val="ListParagraph"/>
        <w:numPr>
          <w:ilvl w:val="0"/>
          <w:numId w:val="30"/>
        </w:numPr>
        <w:jc w:val="both"/>
        <w:rPr>
          <w:rFonts w:ascii="Times New Roman" w:hAnsi="Times New Roman" w:cs="Times New Roman"/>
          <w:b/>
          <w:sz w:val="32"/>
        </w:rPr>
      </w:pPr>
      <w:r w:rsidRPr="0055252C">
        <w:rPr>
          <w:rFonts w:ascii="Times New Roman" w:hAnsi="Times New Roman" w:cs="Times New Roman"/>
          <w:sz w:val="24"/>
        </w:rPr>
        <w:t>Define and measure security-related activities throughout an organization</w:t>
      </w:r>
    </w:p>
    <w:p w:rsidR="00470597" w:rsidRPr="0055252C" w:rsidRDefault="00470597" w:rsidP="00470597">
      <w:pPr>
        <w:pStyle w:val="ListParagraph"/>
        <w:numPr>
          <w:ilvl w:val="0"/>
          <w:numId w:val="29"/>
        </w:numPr>
        <w:jc w:val="both"/>
        <w:rPr>
          <w:rFonts w:ascii="Times New Roman" w:hAnsi="Times New Roman" w:cs="Times New Roman"/>
          <w:b/>
          <w:sz w:val="36"/>
        </w:rPr>
      </w:pPr>
      <w:r w:rsidRPr="0055252C">
        <w:rPr>
          <w:rFonts w:ascii="Times New Roman" w:hAnsi="Times New Roman" w:cs="Times New Roman"/>
          <w:sz w:val="24"/>
        </w:rPr>
        <w:t xml:space="preserve">SAMM provides a model for </w:t>
      </w:r>
      <w:proofErr w:type="spellStart"/>
      <w:r w:rsidRPr="0055252C">
        <w:rPr>
          <w:rFonts w:ascii="Times New Roman" w:hAnsi="Times New Roman" w:cs="Times New Roman"/>
          <w:sz w:val="24"/>
        </w:rPr>
        <w:t>organisations</w:t>
      </w:r>
      <w:proofErr w:type="spellEnd"/>
      <w:r w:rsidRPr="0055252C">
        <w:rPr>
          <w:rFonts w:ascii="Times New Roman" w:hAnsi="Times New Roman" w:cs="Times New Roman"/>
          <w:sz w:val="24"/>
        </w:rPr>
        <w:t xml:space="preserve"> to assess their current level </w:t>
      </w:r>
      <w:proofErr w:type="spellStart"/>
      <w:r w:rsidRPr="0055252C">
        <w:rPr>
          <w:rFonts w:ascii="Times New Roman" w:hAnsi="Times New Roman" w:cs="Times New Roman"/>
          <w:sz w:val="24"/>
        </w:rPr>
        <w:t>softwar</w:t>
      </w:r>
      <w:proofErr w:type="spellEnd"/>
      <w:r w:rsidRPr="0055252C">
        <w:rPr>
          <w:rFonts w:ascii="Times New Roman" w:hAnsi="Times New Roman" w:cs="Times New Roman"/>
          <w:sz w:val="24"/>
        </w:rPr>
        <w:t xml:space="preserve"> capabilities. It is not expected nor is it required that an </w:t>
      </w:r>
      <w:proofErr w:type="spellStart"/>
      <w:r w:rsidRPr="0055252C">
        <w:rPr>
          <w:rFonts w:ascii="Times New Roman" w:hAnsi="Times New Roman" w:cs="Times New Roman"/>
          <w:sz w:val="24"/>
        </w:rPr>
        <w:t>organisation</w:t>
      </w:r>
      <w:proofErr w:type="spellEnd"/>
      <w:r w:rsidRPr="0055252C">
        <w:rPr>
          <w:rFonts w:ascii="Times New Roman" w:hAnsi="Times New Roman" w:cs="Times New Roman"/>
          <w:sz w:val="24"/>
        </w:rPr>
        <w:t xml:space="preserve"> should achieve the maximum maturity level in each category. Instead </w:t>
      </w:r>
      <w:proofErr w:type="spellStart"/>
      <w:r w:rsidRPr="0055252C">
        <w:rPr>
          <w:rFonts w:ascii="Times New Roman" w:hAnsi="Times New Roman" w:cs="Times New Roman"/>
          <w:sz w:val="24"/>
        </w:rPr>
        <w:t>organisations</w:t>
      </w:r>
      <w:proofErr w:type="spellEnd"/>
      <w:r w:rsidRPr="0055252C">
        <w:rPr>
          <w:rFonts w:ascii="Times New Roman" w:hAnsi="Times New Roman" w:cs="Times New Roman"/>
          <w:sz w:val="24"/>
        </w:rPr>
        <w:t xml:space="preserve"> are encouraged to determine the target maturity levels for each Security Practice that best fits the </w:t>
      </w:r>
      <w:proofErr w:type="spellStart"/>
      <w:r w:rsidRPr="0055252C">
        <w:rPr>
          <w:rFonts w:ascii="Times New Roman" w:hAnsi="Times New Roman" w:cs="Times New Roman"/>
          <w:sz w:val="24"/>
        </w:rPr>
        <w:t>organisation's</w:t>
      </w:r>
      <w:proofErr w:type="spellEnd"/>
      <w:r w:rsidRPr="0055252C">
        <w:rPr>
          <w:rFonts w:ascii="Times New Roman" w:hAnsi="Times New Roman" w:cs="Times New Roman"/>
          <w:sz w:val="24"/>
        </w:rPr>
        <w:t xml:space="preserve"> goals, and adapt the SAMM templates accordingly.</w:t>
      </w:r>
    </w:p>
    <w:p w:rsidR="0055252C" w:rsidRPr="0055252C" w:rsidRDefault="00470597" w:rsidP="00470597">
      <w:pPr>
        <w:pStyle w:val="ListParagraph"/>
        <w:numPr>
          <w:ilvl w:val="0"/>
          <w:numId w:val="29"/>
        </w:numPr>
        <w:jc w:val="both"/>
        <w:rPr>
          <w:rFonts w:ascii="Times New Roman" w:hAnsi="Times New Roman" w:cs="Times New Roman"/>
          <w:b/>
          <w:sz w:val="36"/>
        </w:rPr>
      </w:pPr>
      <w:r w:rsidRPr="0055252C">
        <w:rPr>
          <w:rFonts w:ascii="Times New Roman" w:hAnsi="Times New Roman" w:cs="Times New Roman"/>
          <w:sz w:val="24"/>
        </w:rPr>
        <w:t xml:space="preserve"> Structurally SAMM defines five critical business functions: </w:t>
      </w:r>
      <w:r w:rsidRPr="0055252C">
        <w:rPr>
          <w:rFonts w:ascii="Times New Roman" w:hAnsi="Times New Roman" w:cs="Times New Roman"/>
          <w:sz w:val="24"/>
        </w:rPr>
        <w:sym w:font="Symbol" w:char="F0D8"/>
      </w:r>
    </w:p>
    <w:p w:rsidR="0055252C" w:rsidRPr="0055252C" w:rsidRDefault="00470597" w:rsidP="0055252C">
      <w:pPr>
        <w:pStyle w:val="ListParagraph"/>
        <w:numPr>
          <w:ilvl w:val="0"/>
          <w:numId w:val="31"/>
        </w:numPr>
        <w:jc w:val="both"/>
        <w:rPr>
          <w:rFonts w:ascii="Times New Roman" w:hAnsi="Times New Roman" w:cs="Times New Roman"/>
          <w:b/>
          <w:sz w:val="36"/>
        </w:rPr>
      </w:pPr>
      <w:r w:rsidRPr="0055252C">
        <w:rPr>
          <w:rFonts w:ascii="Times New Roman" w:hAnsi="Times New Roman" w:cs="Times New Roman"/>
          <w:sz w:val="24"/>
        </w:rPr>
        <w:t xml:space="preserve">Governance </w:t>
      </w:r>
    </w:p>
    <w:p w:rsidR="0055252C" w:rsidRPr="0055252C" w:rsidRDefault="0055252C" w:rsidP="0055252C">
      <w:pPr>
        <w:pStyle w:val="ListParagraph"/>
        <w:numPr>
          <w:ilvl w:val="0"/>
          <w:numId w:val="31"/>
        </w:numPr>
        <w:jc w:val="both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sz w:val="24"/>
        </w:rPr>
        <w:t>Design</w:t>
      </w:r>
    </w:p>
    <w:p w:rsidR="0055252C" w:rsidRPr="0055252C" w:rsidRDefault="00470597" w:rsidP="0055252C">
      <w:pPr>
        <w:pStyle w:val="ListParagraph"/>
        <w:numPr>
          <w:ilvl w:val="0"/>
          <w:numId w:val="31"/>
        </w:numPr>
        <w:jc w:val="both"/>
        <w:rPr>
          <w:rFonts w:ascii="Times New Roman" w:hAnsi="Times New Roman" w:cs="Times New Roman"/>
          <w:b/>
          <w:sz w:val="36"/>
        </w:rPr>
      </w:pPr>
      <w:r w:rsidRPr="0055252C">
        <w:rPr>
          <w:rFonts w:ascii="Times New Roman" w:hAnsi="Times New Roman" w:cs="Times New Roman"/>
          <w:sz w:val="24"/>
        </w:rPr>
        <w:t xml:space="preserve"> Implementation </w:t>
      </w:r>
    </w:p>
    <w:p w:rsidR="0055252C" w:rsidRPr="0055252C" w:rsidRDefault="00470597" w:rsidP="0055252C">
      <w:pPr>
        <w:pStyle w:val="ListParagraph"/>
        <w:numPr>
          <w:ilvl w:val="0"/>
          <w:numId w:val="31"/>
        </w:numPr>
        <w:jc w:val="both"/>
        <w:rPr>
          <w:rFonts w:ascii="Times New Roman" w:hAnsi="Times New Roman" w:cs="Times New Roman"/>
          <w:b/>
          <w:sz w:val="36"/>
        </w:rPr>
      </w:pPr>
      <w:r w:rsidRPr="0055252C">
        <w:rPr>
          <w:rFonts w:ascii="Times New Roman" w:hAnsi="Times New Roman" w:cs="Times New Roman"/>
          <w:sz w:val="24"/>
        </w:rPr>
        <w:t xml:space="preserve">Verification </w:t>
      </w:r>
    </w:p>
    <w:p w:rsidR="00470597" w:rsidRPr="0055252C" w:rsidRDefault="00470597" w:rsidP="0055252C">
      <w:pPr>
        <w:pStyle w:val="ListParagraph"/>
        <w:numPr>
          <w:ilvl w:val="0"/>
          <w:numId w:val="31"/>
        </w:numPr>
        <w:jc w:val="both"/>
        <w:rPr>
          <w:rFonts w:ascii="Times New Roman" w:hAnsi="Times New Roman" w:cs="Times New Roman"/>
          <w:b/>
          <w:sz w:val="36"/>
        </w:rPr>
      </w:pPr>
      <w:r w:rsidRPr="0055252C">
        <w:rPr>
          <w:rFonts w:ascii="Times New Roman" w:hAnsi="Times New Roman" w:cs="Times New Roman"/>
          <w:sz w:val="24"/>
        </w:rPr>
        <w:t xml:space="preserve">Operations </w:t>
      </w:r>
    </w:p>
    <w:p w:rsidR="0055252C" w:rsidRPr="0055252C" w:rsidRDefault="00470597" w:rsidP="0055252C">
      <w:pPr>
        <w:pStyle w:val="ListParagraph"/>
        <w:numPr>
          <w:ilvl w:val="0"/>
          <w:numId w:val="29"/>
        </w:numPr>
        <w:jc w:val="both"/>
        <w:rPr>
          <w:rFonts w:ascii="Times New Roman" w:hAnsi="Times New Roman" w:cs="Times New Roman"/>
          <w:b/>
          <w:sz w:val="36"/>
        </w:rPr>
      </w:pPr>
      <w:r w:rsidRPr="0055252C">
        <w:rPr>
          <w:rFonts w:ascii="Times New Roman" w:hAnsi="Times New Roman" w:cs="Times New Roman"/>
          <w:sz w:val="24"/>
        </w:rPr>
        <w:t xml:space="preserve">Each business function has three security </w:t>
      </w:r>
      <w:proofErr w:type="spellStart"/>
      <w:r w:rsidRPr="0055252C">
        <w:rPr>
          <w:rFonts w:ascii="Times New Roman" w:hAnsi="Times New Roman" w:cs="Times New Roman"/>
          <w:sz w:val="24"/>
        </w:rPr>
        <w:t>practic</w:t>
      </w:r>
      <w:proofErr w:type="spellEnd"/>
      <w:r w:rsidRPr="0055252C">
        <w:rPr>
          <w:rFonts w:ascii="Times New Roman" w:hAnsi="Times New Roman" w:cs="Times New Roman"/>
          <w:sz w:val="24"/>
        </w:rPr>
        <w:t xml:space="preserve"> itself, which can be described through three levels of maturity: Level 0: an implicit starting point with an unfulfilled Security Practice </w:t>
      </w:r>
      <w:r w:rsidRPr="0055252C">
        <w:sym w:font="Symbol" w:char="F0D8"/>
      </w:r>
    </w:p>
    <w:p w:rsidR="0055252C" w:rsidRPr="0055252C" w:rsidRDefault="00470597" w:rsidP="0055252C">
      <w:pPr>
        <w:pStyle w:val="ListParagraph"/>
        <w:numPr>
          <w:ilvl w:val="0"/>
          <w:numId w:val="32"/>
        </w:numPr>
        <w:jc w:val="both"/>
        <w:rPr>
          <w:rFonts w:ascii="Times New Roman" w:hAnsi="Times New Roman" w:cs="Times New Roman"/>
          <w:b/>
          <w:sz w:val="36"/>
        </w:rPr>
      </w:pPr>
      <w:r w:rsidRPr="0055252C">
        <w:rPr>
          <w:rFonts w:ascii="Times New Roman" w:hAnsi="Times New Roman" w:cs="Times New Roman"/>
          <w:sz w:val="24"/>
        </w:rPr>
        <w:t xml:space="preserve">Level 1: an initial understanding and ad hoc </w:t>
      </w:r>
    </w:p>
    <w:p w:rsidR="0055252C" w:rsidRPr="0055252C" w:rsidRDefault="00470597" w:rsidP="0055252C">
      <w:pPr>
        <w:pStyle w:val="ListParagraph"/>
        <w:numPr>
          <w:ilvl w:val="0"/>
          <w:numId w:val="32"/>
        </w:numPr>
        <w:jc w:val="both"/>
        <w:rPr>
          <w:rFonts w:ascii="Times New Roman" w:hAnsi="Times New Roman" w:cs="Times New Roman"/>
          <w:b/>
          <w:sz w:val="36"/>
        </w:rPr>
      </w:pPr>
      <w:r w:rsidRPr="0055252C">
        <w:rPr>
          <w:rFonts w:ascii="Times New Roman" w:hAnsi="Times New Roman" w:cs="Times New Roman"/>
          <w:sz w:val="24"/>
        </w:rPr>
        <w:t xml:space="preserve"> Level 2: a structured </w:t>
      </w:r>
      <w:proofErr w:type="spellStart"/>
      <w:r w:rsidRPr="0055252C">
        <w:rPr>
          <w:rFonts w:ascii="Times New Roman" w:hAnsi="Times New Roman" w:cs="Times New Roman"/>
          <w:sz w:val="24"/>
        </w:rPr>
        <w:t>realisation</w:t>
      </w:r>
      <w:proofErr w:type="spellEnd"/>
      <w:r w:rsidRPr="0055252C">
        <w:rPr>
          <w:rFonts w:ascii="Times New Roman" w:hAnsi="Times New Roman" w:cs="Times New Roman"/>
          <w:sz w:val="24"/>
        </w:rPr>
        <w:t xml:space="preserve"> with increased efficiency and effectiveness of the Security Practice </w:t>
      </w:r>
    </w:p>
    <w:p w:rsidR="00470597" w:rsidRPr="0055252C" w:rsidRDefault="00470597" w:rsidP="0055252C">
      <w:pPr>
        <w:pStyle w:val="ListParagraph"/>
        <w:numPr>
          <w:ilvl w:val="0"/>
          <w:numId w:val="32"/>
        </w:numPr>
        <w:jc w:val="both"/>
        <w:rPr>
          <w:rFonts w:ascii="Times New Roman" w:hAnsi="Times New Roman" w:cs="Times New Roman"/>
          <w:b/>
          <w:sz w:val="36"/>
        </w:rPr>
      </w:pPr>
      <w:r w:rsidRPr="0055252C">
        <w:rPr>
          <w:rFonts w:ascii="Times New Roman" w:hAnsi="Times New Roman" w:cs="Times New Roman"/>
          <w:sz w:val="24"/>
        </w:rPr>
        <w:t xml:space="preserve"> Level 3: a comprehensive mastery of the Security Practice at the scale that comes with an </w:t>
      </w:r>
      <w:proofErr w:type="spellStart"/>
      <w:r w:rsidRPr="0055252C">
        <w:rPr>
          <w:rFonts w:ascii="Times New Roman" w:hAnsi="Times New Roman" w:cs="Times New Roman"/>
          <w:sz w:val="24"/>
        </w:rPr>
        <w:t>optimised</w:t>
      </w:r>
      <w:proofErr w:type="spellEnd"/>
      <w:r w:rsidRPr="0055252C">
        <w:rPr>
          <w:rFonts w:ascii="Times New Roman" w:hAnsi="Times New Roman" w:cs="Times New Roman"/>
          <w:sz w:val="24"/>
        </w:rPr>
        <w:t xml:space="preserve"> solution. </w:t>
      </w:r>
    </w:p>
    <w:p w:rsidR="00470597" w:rsidRPr="0055252C" w:rsidRDefault="00470597" w:rsidP="00470597">
      <w:pPr>
        <w:pStyle w:val="ListParagraph"/>
        <w:numPr>
          <w:ilvl w:val="0"/>
          <w:numId w:val="29"/>
        </w:numPr>
        <w:jc w:val="both"/>
        <w:rPr>
          <w:rFonts w:ascii="Times New Roman" w:hAnsi="Times New Roman" w:cs="Times New Roman"/>
          <w:b/>
          <w:sz w:val="36"/>
        </w:rPr>
      </w:pPr>
      <w:r w:rsidRPr="0055252C">
        <w:rPr>
          <w:rFonts w:ascii="Times New Roman" w:hAnsi="Times New Roman" w:cs="Times New Roman"/>
          <w:sz w:val="24"/>
        </w:rPr>
        <w:t xml:space="preserve">For each level, SAMM defines the objective, a set of activities and describes expected results. </w:t>
      </w:r>
    </w:p>
    <w:p w:rsidR="0055252C" w:rsidRPr="0055252C" w:rsidRDefault="00470597" w:rsidP="0055252C">
      <w:pPr>
        <w:pStyle w:val="ListParagraph"/>
        <w:numPr>
          <w:ilvl w:val="0"/>
          <w:numId w:val="29"/>
        </w:numPr>
        <w:jc w:val="both"/>
        <w:rPr>
          <w:rFonts w:ascii="Times New Roman" w:hAnsi="Times New Roman" w:cs="Times New Roman"/>
          <w:b/>
          <w:sz w:val="36"/>
        </w:rPr>
      </w:pPr>
      <w:r w:rsidRPr="0055252C">
        <w:rPr>
          <w:rFonts w:ascii="Times New Roman" w:hAnsi="Times New Roman" w:cs="Times New Roman"/>
          <w:sz w:val="24"/>
        </w:rPr>
        <w:t xml:space="preserve"> How is SAMM </w:t>
      </w:r>
      <w:proofErr w:type="spellStart"/>
      <w:r w:rsidRPr="0055252C">
        <w:rPr>
          <w:rFonts w:ascii="Times New Roman" w:hAnsi="Times New Roman" w:cs="Times New Roman"/>
          <w:sz w:val="24"/>
        </w:rPr>
        <w:t>utilised</w:t>
      </w:r>
      <w:proofErr w:type="spellEnd"/>
      <w:r w:rsidRPr="0055252C">
        <w:rPr>
          <w:rFonts w:ascii="Times New Roman" w:hAnsi="Times New Roman" w:cs="Times New Roman"/>
          <w:sz w:val="24"/>
        </w:rPr>
        <w:t xml:space="preserve"> in practice? With just four (more or less) easy steps:</w:t>
      </w:r>
    </w:p>
    <w:p w:rsidR="0055252C" w:rsidRPr="0055252C" w:rsidRDefault="00470597" w:rsidP="0055252C">
      <w:pPr>
        <w:pStyle w:val="ListParagraph"/>
        <w:jc w:val="both"/>
        <w:rPr>
          <w:rFonts w:ascii="Times New Roman" w:hAnsi="Times New Roman" w:cs="Times New Roman"/>
          <w:b/>
          <w:sz w:val="36"/>
        </w:rPr>
      </w:pPr>
      <w:r w:rsidRPr="0055252C">
        <w:rPr>
          <w:rFonts w:ascii="Times New Roman" w:hAnsi="Times New Roman" w:cs="Times New Roman"/>
          <w:sz w:val="24"/>
        </w:rPr>
        <w:t xml:space="preserve"> 1. Assess the </w:t>
      </w:r>
      <w:proofErr w:type="spellStart"/>
      <w:r w:rsidRPr="0055252C">
        <w:rPr>
          <w:rFonts w:ascii="Times New Roman" w:hAnsi="Times New Roman" w:cs="Times New Roman"/>
          <w:sz w:val="24"/>
        </w:rPr>
        <w:t>organisation's</w:t>
      </w:r>
      <w:proofErr w:type="spellEnd"/>
      <w:r w:rsidRPr="0055252C">
        <w:rPr>
          <w:rFonts w:ascii="Times New Roman" w:hAnsi="Times New Roman" w:cs="Times New Roman"/>
          <w:sz w:val="24"/>
        </w:rPr>
        <w:t xml:space="preserve"> current software security posture</w:t>
      </w:r>
    </w:p>
    <w:p w:rsidR="0055252C" w:rsidRDefault="00470597" w:rsidP="0055252C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55252C">
        <w:rPr>
          <w:rFonts w:ascii="Times New Roman" w:hAnsi="Times New Roman" w:cs="Times New Roman"/>
          <w:sz w:val="24"/>
        </w:rPr>
        <w:t xml:space="preserve"> 2. Define the </w:t>
      </w:r>
      <w:proofErr w:type="spellStart"/>
      <w:r w:rsidRPr="0055252C">
        <w:rPr>
          <w:rFonts w:ascii="Times New Roman" w:hAnsi="Times New Roman" w:cs="Times New Roman"/>
          <w:sz w:val="24"/>
        </w:rPr>
        <w:t>organisation's</w:t>
      </w:r>
      <w:proofErr w:type="spellEnd"/>
      <w:r w:rsidRPr="0055252C">
        <w:rPr>
          <w:rFonts w:ascii="Times New Roman" w:hAnsi="Times New Roman" w:cs="Times New Roman"/>
          <w:sz w:val="24"/>
        </w:rPr>
        <w:t xml:space="preserve"> targets for each Security Practice </w:t>
      </w:r>
    </w:p>
    <w:p w:rsidR="0055252C" w:rsidRDefault="0055252C" w:rsidP="0055252C">
      <w:pPr>
        <w:pStyle w:val="ListParagraph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  <w:r w:rsidR="00470597" w:rsidRPr="0055252C">
        <w:rPr>
          <w:rFonts w:ascii="Times New Roman" w:hAnsi="Times New Roman" w:cs="Times New Roman"/>
          <w:sz w:val="24"/>
        </w:rPr>
        <w:t xml:space="preserve">3. Define the implementation roadmap to achieve the set targets </w:t>
      </w:r>
    </w:p>
    <w:p w:rsidR="00B729D0" w:rsidRDefault="00470597" w:rsidP="00B729D0">
      <w:pPr>
        <w:pStyle w:val="ListParagraph"/>
        <w:jc w:val="both"/>
        <w:rPr>
          <w:rFonts w:ascii="Times New Roman" w:hAnsi="Times New Roman" w:cs="Times New Roman"/>
          <w:sz w:val="24"/>
        </w:rPr>
      </w:pPr>
      <w:r w:rsidRPr="0055252C">
        <w:rPr>
          <w:rFonts w:ascii="Times New Roman" w:hAnsi="Times New Roman" w:cs="Times New Roman"/>
          <w:sz w:val="24"/>
        </w:rPr>
        <w:t xml:space="preserve">4. Make it so! Do the necessary work to implement it all. </w:t>
      </w:r>
    </w:p>
    <w:p w:rsidR="00286A1A" w:rsidRPr="00286A1A" w:rsidRDefault="00286A1A" w:rsidP="006C74EB">
      <w:pPr>
        <w:pStyle w:val="ListParagraph"/>
        <w:ind w:left="774"/>
        <w:jc w:val="both"/>
        <w:rPr>
          <w:rFonts w:ascii="Times New Roman" w:hAnsi="Times New Roman" w:cs="Times New Roman"/>
          <w:b/>
          <w:sz w:val="40"/>
          <w:u w:val="single"/>
        </w:rPr>
      </w:pPr>
    </w:p>
    <w:sectPr w:rsidR="00286A1A" w:rsidRPr="00286A1A" w:rsidSect="00C439D6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021730"/>
    <w:multiLevelType w:val="hybridMultilevel"/>
    <w:tmpl w:val="18C249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147A3B"/>
    <w:multiLevelType w:val="hybridMultilevel"/>
    <w:tmpl w:val="C09E22E2"/>
    <w:lvl w:ilvl="0" w:tplc="2A903C4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2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A0771B"/>
    <w:multiLevelType w:val="hybridMultilevel"/>
    <w:tmpl w:val="AF96ACD8"/>
    <w:lvl w:ilvl="0" w:tplc="2A903C4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2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53115F"/>
    <w:multiLevelType w:val="hybridMultilevel"/>
    <w:tmpl w:val="3112F028"/>
    <w:lvl w:ilvl="0" w:tplc="2A903C4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2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13522F"/>
    <w:multiLevelType w:val="hybridMultilevel"/>
    <w:tmpl w:val="46B617FC"/>
    <w:lvl w:ilvl="0" w:tplc="2A903C4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2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B17FBA"/>
    <w:multiLevelType w:val="hybridMultilevel"/>
    <w:tmpl w:val="CF208830"/>
    <w:lvl w:ilvl="0" w:tplc="2A903C4A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  <w:sz w:val="22"/>
        <w:u w:val="none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0E0F0492"/>
    <w:multiLevelType w:val="hybridMultilevel"/>
    <w:tmpl w:val="077A34C2"/>
    <w:lvl w:ilvl="0" w:tplc="2A903C4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2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38E6608"/>
    <w:multiLevelType w:val="hybridMultilevel"/>
    <w:tmpl w:val="41409B54"/>
    <w:lvl w:ilvl="0" w:tplc="2A903C4A">
      <w:numFmt w:val="bullet"/>
      <w:lvlText w:val=""/>
      <w:lvlJc w:val="left"/>
      <w:pPr>
        <w:ind w:left="774" w:hanging="360"/>
      </w:pPr>
      <w:rPr>
        <w:rFonts w:ascii="Symbol" w:eastAsiaTheme="minorHAnsi" w:hAnsi="Symbol" w:cstheme="minorBidi" w:hint="default"/>
        <w:sz w:val="22"/>
        <w:u w:val="none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8">
    <w:nsid w:val="178162A0"/>
    <w:multiLevelType w:val="hybridMultilevel"/>
    <w:tmpl w:val="DCE024A2"/>
    <w:lvl w:ilvl="0" w:tplc="2A903C4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2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9214F92"/>
    <w:multiLevelType w:val="hybridMultilevel"/>
    <w:tmpl w:val="BEC2AD9C"/>
    <w:lvl w:ilvl="0" w:tplc="2A903C4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2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9A80847"/>
    <w:multiLevelType w:val="hybridMultilevel"/>
    <w:tmpl w:val="61CE8046"/>
    <w:lvl w:ilvl="0" w:tplc="2A903C4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2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FEA05ED"/>
    <w:multiLevelType w:val="hybridMultilevel"/>
    <w:tmpl w:val="2E84D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B07786D"/>
    <w:multiLevelType w:val="hybridMultilevel"/>
    <w:tmpl w:val="5CF8270A"/>
    <w:lvl w:ilvl="0" w:tplc="2A903C4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2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CC65768"/>
    <w:multiLevelType w:val="hybridMultilevel"/>
    <w:tmpl w:val="D0E21510"/>
    <w:lvl w:ilvl="0" w:tplc="2A903C4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2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E983500"/>
    <w:multiLevelType w:val="hybridMultilevel"/>
    <w:tmpl w:val="0BE83EF8"/>
    <w:lvl w:ilvl="0" w:tplc="2A903C4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2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0381EFB"/>
    <w:multiLevelType w:val="hybridMultilevel"/>
    <w:tmpl w:val="9058FB30"/>
    <w:lvl w:ilvl="0" w:tplc="2A903C4A">
      <w:numFmt w:val="bullet"/>
      <w:lvlText w:val=""/>
      <w:lvlJc w:val="left"/>
      <w:pPr>
        <w:ind w:left="774" w:hanging="360"/>
      </w:pPr>
      <w:rPr>
        <w:rFonts w:ascii="Symbol" w:eastAsiaTheme="minorHAnsi" w:hAnsi="Symbol" w:cstheme="minorBidi" w:hint="default"/>
        <w:sz w:val="22"/>
        <w:u w:val="none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6">
    <w:nsid w:val="36C44D57"/>
    <w:multiLevelType w:val="hybridMultilevel"/>
    <w:tmpl w:val="8E48EA42"/>
    <w:lvl w:ilvl="0" w:tplc="6056396C">
      <w:start w:val="1"/>
      <w:numFmt w:val="bullet"/>
      <w:lvlText w:val=""/>
      <w:lvlJc w:val="left"/>
      <w:pPr>
        <w:ind w:left="159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17">
    <w:nsid w:val="3B0B5725"/>
    <w:multiLevelType w:val="hybridMultilevel"/>
    <w:tmpl w:val="E7BCAC14"/>
    <w:lvl w:ilvl="0" w:tplc="2A903C4A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  <w:sz w:val="22"/>
        <w:u w:val="none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3E725619"/>
    <w:multiLevelType w:val="hybridMultilevel"/>
    <w:tmpl w:val="9B941990"/>
    <w:lvl w:ilvl="0" w:tplc="2A903C4A">
      <w:numFmt w:val="bullet"/>
      <w:lvlText w:val=""/>
      <w:lvlJc w:val="left"/>
      <w:pPr>
        <w:ind w:left="774" w:hanging="360"/>
      </w:pPr>
      <w:rPr>
        <w:rFonts w:ascii="Symbol" w:eastAsiaTheme="minorHAnsi" w:hAnsi="Symbol" w:cstheme="minorBidi" w:hint="default"/>
        <w:sz w:val="22"/>
        <w:u w:val="none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9">
    <w:nsid w:val="3EAC0399"/>
    <w:multiLevelType w:val="hybridMultilevel"/>
    <w:tmpl w:val="84C85C30"/>
    <w:lvl w:ilvl="0" w:tplc="2A903C4A">
      <w:numFmt w:val="bullet"/>
      <w:lvlText w:val=""/>
      <w:lvlJc w:val="left"/>
      <w:pPr>
        <w:ind w:left="774" w:hanging="360"/>
      </w:pPr>
      <w:rPr>
        <w:rFonts w:ascii="Symbol" w:eastAsiaTheme="minorHAnsi" w:hAnsi="Symbol" w:cstheme="minorBidi" w:hint="default"/>
        <w:sz w:val="22"/>
        <w:u w:val="none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20">
    <w:nsid w:val="41E11189"/>
    <w:multiLevelType w:val="hybridMultilevel"/>
    <w:tmpl w:val="AB1825F2"/>
    <w:lvl w:ilvl="0" w:tplc="2A903C4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2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58957E4"/>
    <w:multiLevelType w:val="hybridMultilevel"/>
    <w:tmpl w:val="26E6BE8A"/>
    <w:lvl w:ilvl="0" w:tplc="2A903C4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2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20E24C4"/>
    <w:multiLevelType w:val="hybridMultilevel"/>
    <w:tmpl w:val="5F20DAC2"/>
    <w:lvl w:ilvl="0" w:tplc="2A903C4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2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227658A"/>
    <w:multiLevelType w:val="hybridMultilevel"/>
    <w:tmpl w:val="15804FF2"/>
    <w:lvl w:ilvl="0" w:tplc="9184207A">
      <w:start w:val="1"/>
      <w:numFmt w:val="bullet"/>
      <w:lvlText w:val=""/>
      <w:lvlJc w:val="left"/>
      <w:pPr>
        <w:ind w:left="1508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22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8" w:hanging="360"/>
      </w:pPr>
      <w:rPr>
        <w:rFonts w:ascii="Wingdings" w:hAnsi="Wingdings" w:hint="default"/>
      </w:rPr>
    </w:lvl>
  </w:abstractNum>
  <w:abstractNum w:abstractNumId="24">
    <w:nsid w:val="58FF7ABB"/>
    <w:multiLevelType w:val="hybridMultilevel"/>
    <w:tmpl w:val="F7285F0A"/>
    <w:lvl w:ilvl="0" w:tplc="6056396C">
      <w:start w:val="1"/>
      <w:numFmt w:val="bullet"/>
      <w:lvlText w:val=""/>
      <w:lvlJc w:val="left"/>
      <w:pPr>
        <w:ind w:left="1481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22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1" w:hanging="360"/>
      </w:pPr>
      <w:rPr>
        <w:rFonts w:ascii="Wingdings" w:hAnsi="Wingdings" w:hint="default"/>
      </w:rPr>
    </w:lvl>
  </w:abstractNum>
  <w:abstractNum w:abstractNumId="25">
    <w:nsid w:val="59251ED7"/>
    <w:multiLevelType w:val="hybridMultilevel"/>
    <w:tmpl w:val="ABFA1B40"/>
    <w:lvl w:ilvl="0" w:tplc="EAF6703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 w:val="0"/>
        <w:sz w:val="22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EB62A18"/>
    <w:multiLevelType w:val="hybridMultilevel"/>
    <w:tmpl w:val="10B43910"/>
    <w:lvl w:ilvl="0" w:tplc="EAF6703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 w:val="0"/>
        <w:sz w:val="22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FD52CCF"/>
    <w:multiLevelType w:val="hybridMultilevel"/>
    <w:tmpl w:val="9C74A608"/>
    <w:lvl w:ilvl="0" w:tplc="2A903C4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2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4322703"/>
    <w:multiLevelType w:val="hybridMultilevel"/>
    <w:tmpl w:val="40987A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51701A1"/>
    <w:multiLevelType w:val="hybridMultilevel"/>
    <w:tmpl w:val="7E7CEE98"/>
    <w:lvl w:ilvl="0" w:tplc="2A903C4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2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97624C1"/>
    <w:multiLevelType w:val="hybridMultilevel"/>
    <w:tmpl w:val="849E4586"/>
    <w:lvl w:ilvl="0" w:tplc="2A903C4A">
      <w:numFmt w:val="bullet"/>
      <w:lvlText w:val=""/>
      <w:lvlJc w:val="left"/>
      <w:pPr>
        <w:ind w:left="761" w:hanging="360"/>
      </w:pPr>
      <w:rPr>
        <w:rFonts w:ascii="Symbol" w:eastAsiaTheme="minorHAnsi" w:hAnsi="Symbol" w:cstheme="minorBidi" w:hint="default"/>
        <w:sz w:val="22"/>
        <w:u w:val="none"/>
      </w:rPr>
    </w:lvl>
    <w:lvl w:ilvl="1" w:tplc="04090003" w:tentative="1">
      <w:start w:val="1"/>
      <w:numFmt w:val="bullet"/>
      <w:lvlText w:val="o"/>
      <w:lvlJc w:val="left"/>
      <w:pPr>
        <w:ind w:left="14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1" w:hanging="360"/>
      </w:pPr>
      <w:rPr>
        <w:rFonts w:ascii="Wingdings" w:hAnsi="Wingdings" w:hint="default"/>
      </w:rPr>
    </w:lvl>
  </w:abstractNum>
  <w:abstractNum w:abstractNumId="31">
    <w:nsid w:val="6ABD1E1D"/>
    <w:multiLevelType w:val="hybridMultilevel"/>
    <w:tmpl w:val="FCBE8B20"/>
    <w:lvl w:ilvl="0" w:tplc="E4343962">
      <w:start w:val="1"/>
      <w:numFmt w:val="bullet"/>
      <w:lvlText w:val=""/>
      <w:lvlJc w:val="left"/>
      <w:pPr>
        <w:ind w:left="1494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32">
    <w:nsid w:val="727672E1"/>
    <w:multiLevelType w:val="hybridMultilevel"/>
    <w:tmpl w:val="C4048790"/>
    <w:lvl w:ilvl="0" w:tplc="2A903C4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2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31E0917"/>
    <w:multiLevelType w:val="hybridMultilevel"/>
    <w:tmpl w:val="F1A4A7C2"/>
    <w:lvl w:ilvl="0" w:tplc="2A903C4A">
      <w:numFmt w:val="bullet"/>
      <w:lvlText w:val=""/>
      <w:lvlJc w:val="left"/>
      <w:pPr>
        <w:ind w:left="774" w:hanging="360"/>
      </w:pPr>
      <w:rPr>
        <w:rFonts w:ascii="Symbol" w:eastAsiaTheme="minorHAnsi" w:hAnsi="Symbol" w:cstheme="minorBidi" w:hint="default"/>
        <w:sz w:val="22"/>
        <w:u w:val="none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34">
    <w:nsid w:val="767F3DE1"/>
    <w:multiLevelType w:val="hybridMultilevel"/>
    <w:tmpl w:val="5C50F9EC"/>
    <w:lvl w:ilvl="0" w:tplc="2A903C4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2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7705975"/>
    <w:multiLevelType w:val="hybridMultilevel"/>
    <w:tmpl w:val="67BABCC0"/>
    <w:lvl w:ilvl="0" w:tplc="2A903C4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2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8E77DF5"/>
    <w:multiLevelType w:val="hybridMultilevel"/>
    <w:tmpl w:val="FA94CD04"/>
    <w:lvl w:ilvl="0" w:tplc="2A903C4A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  <w:sz w:val="22"/>
        <w:u w:val="none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>
    <w:nsid w:val="79AB5D1B"/>
    <w:multiLevelType w:val="hybridMultilevel"/>
    <w:tmpl w:val="D2D60C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9DB083B"/>
    <w:multiLevelType w:val="hybridMultilevel"/>
    <w:tmpl w:val="C43A9FCC"/>
    <w:lvl w:ilvl="0" w:tplc="2A903C4A">
      <w:numFmt w:val="bullet"/>
      <w:lvlText w:val=""/>
      <w:lvlJc w:val="left"/>
      <w:pPr>
        <w:ind w:left="1549" w:hanging="360"/>
      </w:pPr>
      <w:rPr>
        <w:rFonts w:ascii="Symbol" w:eastAsiaTheme="minorHAnsi" w:hAnsi="Symbol" w:cstheme="minorBidi" w:hint="default"/>
        <w:sz w:val="22"/>
        <w:u w:val="none"/>
      </w:rPr>
    </w:lvl>
    <w:lvl w:ilvl="1" w:tplc="04090003" w:tentative="1">
      <w:start w:val="1"/>
      <w:numFmt w:val="bullet"/>
      <w:lvlText w:val="o"/>
      <w:lvlJc w:val="left"/>
      <w:pPr>
        <w:ind w:left="22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9" w:hanging="360"/>
      </w:pPr>
      <w:rPr>
        <w:rFonts w:ascii="Wingdings" w:hAnsi="Wingdings" w:hint="default"/>
      </w:rPr>
    </w:lvl>
  </w:abstractNum>
  <w:abstractNum w:abstractNumId="39">
    <w:nsid w:val="7F453D48"/>
    <w:multiLevelType w:val="hybridMultilevel"/>
    <w:tmpl w:val="A5D67D8C"/>
    <w:lvl w:ilvl="0" w:tplc="2A903C4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2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37"/>
  </w:num>
  <w:num w:numId="3">
    <w:abstractNumId w:val="11"/>
  </w:num>
  <w:num w:numId="4">
    <w:abstractNumId w:val="12"/>
  </w:num>
  <w:num w:numId="5">
    <w:abstractNumId w:val="38"/>
  </w:num>
  <w:num w:numId="6">
    <w:abstractNumId w:val="1"/>
  </w:num>
  <w:num w:numId="7">
    <w:abstractNumId w:val="5"/>
  </w:num>
  <w:num w:numId="8">
    <w:abstractNumId w:val="21"/>
  </w:num>
  <w:num w:numId="9">
    <w:abstractNumId w:val="36"/>
  </w:num>
  <w:num w:numId="10">
    <w:abstractNumId w:val="32"/>
  </w:num>
  <w:num w:numId="11">
    <w:abstractNumId w:val="2"/>
  </w:num>
  <w:num w:numId="12">
    <w:abstractNumId w:val="3"/>
  </w:num>
  <w:num w:numId="13">
    <w:abstractNumId w:val="26"/>
  </w:num>
  <w:num w:numId="14">
    <w:abstractNumId w:val="25"/>
  </w:num>
  <w:num w:numId="15">
    <w:abstractNumId w:val="0"/>
  </w:num>
  <w:num w:numId="16">
    <w:abstractNumId w:val="22"/>
  </w:num>
  <w:num w:numId="17">
    <w:abstractNumId w:val="14"/>
  </w:num>
  <w:num w:numId="18">
    <w:abstractNumId w:val="4"/>
  </w:num>
  <w:num w:numId="19">
    <w:abstractNumId w:val="34"/>
  </w:num>
  <w:num w:numId="20">
    <w:abstractNumId w:val="19"/>
  </w:num>
  <w:num w:numId="21">
    <w:abstractNumId w:val="27"/>
  </w:num>
  <w:num w:numId="22">
    <w:abstractNumId w:val="10"/>
  </w:num>
  <w:num w:numId="23">
    <w:abstractNumId w:val="29"/>
  </w:num>
  <w:num w:numId="24">
    <w:abstractNumId w:val="8"/>
  </w:num>
  <w:num w:numId="25">
    <w:abstractNumId w:val="20"/>
  </w:num>
  <w:num w:numId="26">
    <w:abstractNumId w:val="30"/>
  </w:num>
  <w:num w:numId="27">
    <w:abstractNumId w:val="6"/>
  </w:num>
  <w:num w:numId="28">
    <w:abstractNumId w:val="33"/>
  </w:num>
  <w:num w:numId="29">
    <w:abstractNumId w:val="39"/>
  </w:num>
  <w:num w:numId="30">
    <w:abstractNumId w:val="31"/>
  </w:num>
  <w:num w:numId="31">
    <w:abstractNumId w:val="23"/>
  </w:num>
  <w:num w:numId="32">
    <w:abstractNumId w:val="24"/>
  </w:num>
  <w:num w:numId="33">
    <w:abstractNumId w:val="16"/>
  </w:num>
  <w:num w:numId="34">
    <w:abstractNumId w:val="35"/>
  </w:num>
  <w:num w:numId="35">
    <w:abstractNumId w:val="7"/>
  </w:num>
  <w:num w:numId="36">
    <w:abstractNumId w:val="18"/>
  </w:num>
  <w:num w:numId="37">
    <w:abstractNumId w:val="9"/>
  </w:num>
  <w:num w:numId="38">
    <w:abstractNumId w:val="13"/>
  </w:num>
  <w:num w:numId="39">
    <w:abstractNumId w:val="17"/>
  </w:num>
  <w:num w:numId="40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C439D6"/>
    <w:rsid w:val="00012F29"/>
    <w:rsid w:val="00013403"/>
    <w:rsid w:val="0003167D"/>
    <w:rsid w:val="0004019C"/>
    <w:rsid w:val="00051583"/>
    <w:rsid w:val="00067E32"/>
    <w:rsid w:val="0007434A"/>
    <w:rsid w:val="000C0D04"/>
    <w:rsid w:val="000F6464"/>
    <w:rsid w:val="001F2808"/>
    <w:rsid w:val="00246E2A"/>
    <w:rsid w:val="00267F8D"/>
    <w:rsid w:val="00270167"/>
    <w:rsid w:val="002864BB"/>
    <w:rsid w:val="00286A1A"/>
    <w:rsid w:val="00286A52"/>
    <w:rsid w:val="00293928"/>
    <w:rsid w:val="00325E15"/>
    <w:rsid w:val="0033218D"/>
    <w:rsid w:val="00384007"/>
    <w:rsid w:val="00470597"/>
    <w:rsid w:val="004B4102"/>
    <w:rsid w:val="004B456C"/>
    <w:rsid w:val="004D281F"/>
    <w:rsid w:val="004D5A97"/>
    <w:rsid w:val="0055252C"/>
    <w:rsid w:val="0057779A"/>
    <w:rsid w:val="005A7598"/>
    <w:rsid w:val="00633259"/>
    <w:rsid w:val="0066234F"/>
    <w:rsid w:val="006714CD"/>
    <w:rsid w:val="00671FE2"/>
    <w:rsid w:val="006933CB"/>
    <w:rsid w:val="006A6CE6"/>
    <w:rsid w:val="006B36BA"/>
    <w:rsid w:val="006C74EB"/>
    <w:rsid w:val="006D6AB1"/>
    <w:rsid w:val="007026B4"/>
    <w:rsid w:val="007B46DE"/>
    <w:rsid w:val="007E69C1"/>
    <w:rsid w:val="00826056"/>
    <w:rsid w:val="008268DC"/>
    <w:rsid w:val="008471F2"/>
    <w:rsid w:val="008933B2"/>
    <w:rsid w:val="00894CD3"/>
    <w:rsid w:val="008C4278"/>
    <w:rsid w:val="008E065A"/>
    <w:rsid w:val="00957644"/>
    <w:rsid w:val="009D0526"/>
    <w:rsid w:val="009F7E48"/>
    <w:rsid w:val="00A0009C"/>
    <w:rsid w:val="00A05175"/>
    <w:rsid w:val="00A07F20"/>
    <w:rsid w:val="00AA4795"/>
    <w:rsid w:val="00AC3876"/>
    <w:rsid w:val="00AF3E7E"/>
    <w:rsid w:val="00B05F08"/>
    <w:rsid w:val="00B729D0"/>
    <w:rsid w:val="00B76992"/>
    <w:rsid w:val="00B86F6B"/>
    <w:rsid w:val="00BD0D89"/>
    <w:rsid w:val="00C03AD7"/>
    <w:rsid w:val="00C35FF9"/>
    <w:rsid w:val="00C439D6"/>
    <w:rsid w:val="00C557E2"/>
    <w:rsid w:val="00C925D5"/>
    <w:rsid w:val="00CE68C2"/>
    <w:rsid w:val="00D5607E"/>
    <w:rsid w:val="00D85A00"/>
    <w:rsid w:val="00D9704B"/>
    <w:rsid w:val="00DB7C4B"/>
    <w:rsid w:val="00E46ABD"/>
    <w:rsid w:val="00E65C98"/>
    <w:rsid w:val="00E96010"/>
    <w:rsid w:val="00F41BFD"/>
    <w:rsid w:val="00F60C29"/>
    <w:rsid w:val="00F83014"/>
    <w:rsid w:val="00FB2A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2AB7"/>
  </w:style>
  <w:style w:type="paragraph" w:styleId="Heading1">
    <w:name w:val="heading 1"/>
    <w:basedOn w:val="Normal"/>
    <w:next w:val="Normal"/>
    <w:link w:val="Heading1Char"/>
    <w:uiPriority w:val="9"/>
    <w:qFormat/>
    <w:rsid w:val="001F280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5A9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5C9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280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E65C9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E65C98"/>
    <w:rPr>
      <w:b/>
      <w:bCs/>
    </w:rPr>
  </w:style>
  <w:style w:type="paragraph" w:styleId="NormalWeb">
    <w:name w:val="Normal (Web)"/>
    <w:basedOn w:val="Normal"/>
    <w:uiPriority w:val="99"/>
    <w:unhideWhenUsed/>
    <w:rsid w:val="00E65C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65C98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5C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5C9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5A9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4D5A97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1F280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280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4B456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604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1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1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5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296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1982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SYSTEM2</dc:creator>
  <cp:lastModifiedBy>SYSTEM2</cp:lastModifiedBy>
  <cp:revision>2</cp:revision>
  <dcterms:created xsi:type="dcterms:W3CDTF">2022-12-30T06:56:00Z</dcterms:created>
  <dcterms:modified xsi:type="dcterms:W3CDTF">2022-12-30T06:56:00Z</dcterms:modified>
</cp:coreProperties>
</file>