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Functional Requirement Document (FRD)</w:t>
      </w:r>
    </w:p>
    <w:p>
      <w:pPr>
        <w:jc w:val="center"/>
      </w:pPr>
      <w:r>
        <w:rPr>
          <w:i/>
          <w:sz w:val="22"/>
        </w:rPr>
        <w:t>Fake News Detection Using NLP</w:t>
      </w:r>
    </w:p>
    <w:p/>
    <w:p>
      <w:pPr>
        <w:pStyle w:val="Heading1"/>
      </w:pPr>
      <w:r>
        <w:t>1. Purpose</w:t>
      </w:r>
    </w:p>
    <w:p>
      <w:r>
        <w:t>This document explains what the system must do, step by step, so that the business requirements in the BRD are fulfilled.</w:t>
      </w:r>
    </w:p>
    <w:p>
      <w:pPr>
        <w:pStyle w:val="Heading1"/>
      </w:pPr>
      <w:r>
        <w:t>2. System Overview</w:t>
      </w:r>
    </w:p>
    <w:p>
      <w:r>
        <w:t>1. Load Fake.csv and True.csv and join them into one table.</w:t>
      </w:r>
    </w:p>
    <w:p>
      <w:r>
        <w:t>2. Clean the data (remove empty rows and duplicates, remove the source tag).</w:t>
      </w:r>
    </w:p>
    <w:p>
      <w:r>
        <w:t>3. Clean the text (lowercase, remove links and punctuation, remove stopwords, lemmatize).</w:t>
      </w:r>
    </w:p>
    <w:p>
      <w:r>
        <w:t>4. Convert text into numbers using TF-IDF.</w:t>
      </w:r>
    </w:p>
    <w:p>
      <w:r>
        <w:t>5. Train six models and compare them.</w:t>
      </w:r>
    </w:p>
    <w:p>
      <w:r>
        <w:t>6. Select the final model and save it as a pickle file.</w:t>
      </w:r>
    </w:p>
    <w:p>
      <w:r>
        <w:t>7. The Streamlit app loads the saved model and predicts on new articles.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968"/>
            <w:shd w:fill="D9E1F2"/>
            <w:vAlign w:val="center"/>
          </w:tcPr>
          <w:p>
            <w:r>
              <w:rPr>
                <w:b/>
              </w:rPr>
              <w:t>What they do</w:t>
            </w:r>
          </w:p>
        </w:tc>
      </w:tr>
      <w:tr>
        <w:tc>
          <w:tcPr>
            <w:tcW w:type="dxa" w:w="4968"/>
          </w:tcPr>
          <w:p>
            <w:r>
              <w:t>Analyst / Data scientist</w:t>
            </w:r>
          </w:p>
        </w:tc>
        <w:tc>
          <w:tcPr>
            <w:tcW w:type="dxa" w:w="4968"/>
          </w:tcPr>
          <w:p>
            <w:r>
              <w:t>Runs the notebook, trains and saves the model</w:t>
            </w:r>
          </w:p>
        </w:tc>
      </w:tr>
      <w:tr>
        <w:tc>
          <w:tcPr>
            <w:tcW w:type="dxa" w:w="4968"/>
          </w:tcPr>
          <w:p>
            <w:r>
              <w:t>Editor / Moderator</w:t>
            </w:r>
          </w:p>
        </w:tc>
        <w:tc>
          <w:tcPr>
            <w:tcW w:type="dxa" w:w="4968"/>
          </w:tcPr>
          <w:p>
            <w:r>
              <w:t>Pastes articles in the web app and reads the result</w:t>
            </w:r>
          </w:p>
        </w:tc>
      </w:tr>
      <w:tr>
        <w:tc>
          <w:tcPr>
            <w:tcW w:type="dxa" w:w="4968"/>
          </w:tcPr>
          <w:p>
            <w:r>
              <w:t>Manager</w:t>
            </w:r>
          </w:p>
        </w:tc>
        <w:tc>
          <w:tcPr>
            <w:tcW w:type="dxa" w:w="4968"/>
          </w:tcPr>
          <w:p>
            <w:r>
              <w:t>Reads the KPI and summary reports</w:t>
            </w:r>
          </w:p>
        </w:tc>
      </w:tr>
    </w:tbl>
    <w:p/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1F2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1F2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shd w:fill="D9E1F2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Load the Fake and Real datasets (automatic download or manual upload).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Add label (0 = Fake, 1 = Real), join both files and shuffle.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Remove empty, missing and duplicate rows and show the counts.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Show EDA: class count, subject and month wise count, word count, correlation and word clouds.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Check and show data leakage (source tag and subject by label).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Remove the source tag and clean the text (lowercase, links, numbers, punctuation).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Remove stopwords and short words, then lemmatize.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Create TF-IDF features (1-2 word groups, 30,000 features) using training data only.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Do not use the subject column as a feature.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Split data 80/20 with the same fake:real ratio in both parts.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Train and compare six models (Logistic Regression, Linear SVM, Naive Bayes, Passive Aggressive, Decision Tree, Random Forest).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Show accuracy, precision, recall, F1 and training time in one table.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FR-13</w:t>
            </w:r>
          </w:p>
        </w:tc>
        <w:tc>
          <w:tcPr>
            <w:tcW w:type="dxa" w:w="3312"/>
          </w:tcPr>
          <w:p>
            <w:r>
              <w:t>Show classification report, confusion matrix and cross-validation score.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FR-14</w:t>
            </w:r>
          </w:p>
        </w:tc>
        <w:tc>
          <w:tcPr>
            <w:tcW w:type="dxa" w:w="3312"/>
          </w:tcPr>
          <w:p>
            <w:r>
              <w:t>Build the final pipeline and save it as fake_news_pipeline.pkl.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FR-15</w:t>
            </w:r>
          </w:p>
        </w:tc>
        <w:tc>
          <w:tcPr>
            <w:tcW w:type="dxa" w:w="3312"/>
          </w:tcPr>
          <w:p>
            <w:r>
              <w:t>Predict on new text and return label, confidence and time taken.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FR-16</w:t>
            </w:r>
          </w:p>
        </w:tc>
        <w:tc>
          <w:tcPr>
            <w:tcW w:type="dxa" w:w="3312"/>
          </w:tcPr>
          <w:p>
            <w:r>
              <w:t>Show low-confidence message if confidence is below 70%.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</w:tr>
      <w:tr>
        <w:tc>
          <w:tcPr>
            <w:tcW w:type="dxa" w:w="3312"/>
          </w:tcPr>
          <w:p>
            <w:r>
              <w:t>FR-17</w:t>
            </w:r>
          </w:p>
        </w:tc>
        <w:tc>
          <w:tcPr>
            <w:tcW w:type="dxa" w:w="3312"/>
          </w:tcPr>
          <w:p>
            <w:r>
              <w:t>Show top words that pushed the result towards Real or Fake.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</w:tr>
      <w:tr>
        <w:tc>
          <w:tcPr>
            <w:tcW w:type="dxa" w:w="3312"/>
          </w:tcPr>
          <w:p>
            <w:r>
              <w:t>FR-18</w:t>
            </w:r>
          </w:p>
        </w:tc>
        <w:tc>
          <w:tcPr>
            <w:tcW w:type="dxa" w:w="3312"/>
          </w:tcPr>
          <w:p>
            <w:r>
              <w:t>Show worst cases (wrong predictions with high confidence) and what-if test.</w:t>
            </w:r>
          </w:p>
        </w:tc>
        <w:tc>
          <w:tcPr>
            <w:tcW w:type="dxa" w:w="3312"/>
          </w:tcPr>
          <w:p>
            <w:r>
              <w:t>Low</w:t>
            </w:r>
          </w:p>
        </w:tc>
      </w:tr>
      <w:tr>
        <w:tc>
          <w:tcPr>
            <w:tcW w:type="dxa" w:w="3312"/>
          </w:tcPr>
          <w:p>
            <w:r>
              <w:t>FR-19</w:t>
            </w:r>
          </w:p>
        </w:tc>
        <w:tc>
          <w:tcPr>
            <w:tcW w:type="dxa" w:w="3312"/>
          </w:tcPr>
          <w:p>
            <w:r>
              <w:t>Calculate KPIs and save a PDF report.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FR-20</w:t>
            </w:r>
          </w:p>
        </w:tc>
        <w:tc>
          <w:tcPr>
            <w:tcW w:type="dxa" w:w="3312"/>
          </w:tcPr>
          <w:p>
            <w:r>
              <w:t>Web app: text box, Analyze button, sample articles, result display, history and disclaimer.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</w:tbl>
    <w:p/>
    <w:p>
      <w:pPr>
        <w:pStyle w:val="Heading1"/>
      </w:pPr>
      <w:r>
        <w:t>5. Main Use Case: Analyse an Article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1F2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t>Actor</w:t>
            </w:r>
          </w:p>
        </w:tc>
        <w:tc>
          <w:tcPr>
            <w:tcW w:type="dxa" w:w="4968"/>
          </w:tcPr>
          <w:p>
            <w:r>
              <w:t>Editor / Moderator</w:t>
            </w:r>
          </w:p>
        </w:tc>
      </w:tr>
      <w:tr>
        <w:tc>
          <w:tcPr>
            <w:tcW w:type="dxa" w:w="4968"/>
          </w:tcPr>
          <w:p>
            <w:r>
              <w:t>Before start</w:t>
            </w:r>
          </w:p>
        </w:tc>
        <w:tc>
          <w:tcPr>
            <w:tcW w:type="dxa" w:w="4968"/>
          </w:tcPr>
          <w:p>
            <w:r>
              <w:t>The app is running and the model file is present</w:t>
            </w:r>
          </w:p>
        </w:tc>
      </w:tr>
      <w:tr>
        <w:tc>
          <w:tcPr>
            <w:tcW w:type="dxa" w:w="4968"/>
          </w:tcPr>
          <w:p>
            <w:r>
              <w:t>Main steps</w:t>
            </w:r>
          </w:p>
        </w:tc>
        <w:tc>
          <w:tcPr>
            <w:tcW w:type="dxa" w:w="4968"/>
          </w:tcPr>
          <w:p>
            <w:r>
              <w:t>1. Paste article. 2. Click Analyze. 3. System checks the length. 4. System cleans the text and predicts. 5. System shows label, confidence, time, explanation and statistics.</w:t>
            </w:r>
          </w:p>
        </w:tc>
      </w:tr>
      <w:tr>
        <w:tc>
          <w:tcPr>
            <w:tcW w:type="dxa" w:w="4968"/>
          </w:tcPr>
          <w:p>
            <w:r>
              <w:t>Other case</w:t>
            </w:r>
          </w:p>
        </w:tc>
        <w:tc>
          <w:tcPr>
            <w:tcW w:type="dxa" w:w="4968"/>
          </w:tcPr>
          <w:p>
            <w:r>
              <w:t>If the text has fewer than 15 words, a warning is shown and no prediction is made.</w:t>
            </w:r>
          </w:p>
        </w:tc>
      </w:tr>
      <w:tr>
        <w:tc>
          <w:tcPr>
            <w:tcW w:type="dxa" w:w="4968"/>
          </w:tcPr>
          <w:p>
            <w:r>
              <w:t>After finish</w:t>
            </w:r>
          </w:p>
        </w:tc>
        <w:tc>
          <w:tcPr>
            <w:tcW w:type="dxa" w:w="4968"/>
          </w:tcPr>
          <w:p>
            <w:r>
              <w:t>The result is shown on the screen. The article is not saved permanently.</w:t>
            </w:r>
          </w:p>
        </w:tc>
      </w:tr>
    </w:tbl>
    <w:p/>
    <w:p>
      <w:pPr>
        <w:pStyle w:val="Heading1"/>
      </w:pPr>
      <w:r>
        <w:t>6. Input and Output</w:t>
      </w:r>
    </w:p>
    <w:p>
      <w:r>
        <w:t>Input: news text in English, at least 15 words.</w:t>
      </w:r>
    </w:p>
    <w:p>
      <w:r>
        <w:t>Output: label (FAKE or REAL), confidence in percent, probability of fake and real, time taken and top words.</w:t>
      </w:r>
    </w:p>
    <w:p>
      <w:pPr>
        <w:pStyle w:val="Heading1"/>
      </w:pPr>
      <w:r>
        <w:t>7. Business Rules</w:t>
      </w:r>
    </w:p>
    <w:p>
      <w:pPr>
        <w:pStyle w:val="ListBullet"/>
      </w:pPr>
      <w:r>
        <w:t>Label 0 means Fake and label 1 means Real everywhere.</w:t>
      </w:r>
    </w:p>
    <w:p>
      <w:pPr>
        <w:pStyle w:val="ListBullet"/>
      </w:pPr>
      <w:r>
        <w:t>If the probability of Real is 0.5 or more, the result is REAL, otherwise FAKE.</w:t>
      </w:r>
    </w:p>
    <w:p>
      <w:pPr>
        <w:pStyle w:val="ListBullet"/>
      </w:pPr>
      <w:r>
        <w:t>If confidence is below 70%, show a caution message.</w:t>
      </w:r>
    </w:p>
    <w:p>
      <w:pPr>
        <w:pStyle w:val="ListBullet"/>
      </w:pPr>
      <w:r>
        <w:t>Source tags and the subject column must not be used by the model.</w:t>
      </w:r>
    </w:p>
    <w:p>
      <w:pPr>
        <w:pStyle w:val="ListBullet"/>
      </w:pPr>
      <w:r>
        <w:t>TF-IDF must be fitted only on training data.</w:t>
      </w:r>
    </w:p>
    <w:p>
      <w:pPr>
        <w:pStyle w:val="ListBullet"/>
      </w:pPr>
      <w:r>
        <w:t>The result is only a help for the user. A human takes the final decision.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968"/>
            <w:shd w:fill="D9E1F2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Result in less than 1 second per article</w:t>
            </w:r>
          </w:p>
        </w:tc>
      </w:tr>
      <w:tr>
        <w:tc>
          <w:tcPr>
            <w:tcW w:type="dxa" w:w="4968"/>
          </w:tcPr>
          <w:p>
            <w:r>
              <w:t>Usability</w:t>
            </w:r>
          </w:p>
        </w:tc>
        <w:tc>
          <w:tcPr>
            <w:tcW w:type="dxa" w:w="4968"/>
          </w:tcPr>
          <w:p>
            <w:r>
              <w:t>One simple page, easy for non-technical users</w:t>
            </w:r>
          </w:p>
        </w:tc>
      </w:tr>
      <w:tr>
        <w:tc>
          <w:tcPr>
            <w:tcW w:type="dxa" w:w="4968"/>
          </w:tcPr>
          <w:p>
            <w:r>
              <w:t>Reliability</w:t>
            </w:r>
          </w:p>
        </w:tc>
        <w:tc>
          <w:tcPr>
            <w:tcW w:type="dxa" w:w="4968"/>
          </w:tcPr>
          <w:p>
            <w:r>
              <w:t>Same input gives same output (fixed random seed, saved model)</w:t>
            </w:r>
          </w:p>
        </w:tc>
      </w:tr>
      <w:tr>
        <w:tc>
          <w:tcPr>
            <w:tcW w:type="dxa" w:w="4968"/>
          </w:tcPr>
          <w:p>
            <w:r>
              <w:t>Portability</w:t>
            </w:r>
          </w:p>
        </w:tc>
        <w:tc>
          <w:tcPr>
            <w:tcW w:type="dxa" w:w="4968"/>
          </w:tcPr>
          <w:p>
            <w:r>
              <w:t>Notebook runs on Colab, app runs on any computer with Python 3.9 or higher</w:t>
            </w:r>
          </w:p>
        </w:tc>
      </w:tr>
      <w:tr>
        <w:tc>
          <w:tcPr>
            <w:tcW w:type="dxa" w:w="4968"/>
          </w:tcPr>
          <w:p>
            <w:r>
              <w:t>Privacy</w:t>
            </w:r>
          </w:p>
        </w:tc>
        <w:tc>
          <w:tcPr>
            <w:tcW w:type="dxa" w:w="4968"/>
          </w:tcPr>
          <w:p>
            <w:r>
              <w:t>Pasted text is used only in memory and not stored</w:t>
            </w:r>
          </w:p>
        </w:tc>
      </w:tr>
      <w:tr>
        <w:tc>
          <w:tcPr>
            <w:tcW w:type="dxa" w:w="4968"/>
          </w:tcPr>
          <w:p>
            <w:r>
              <w:t>Compatibility</w:t>
            </w:r>
          </w:p>
        </w:tc>
        <w:tc>
          <w:tcPr>
            <w:tcW w:type="dxa" w:w="4968"/>
          </w:tcPr>
          <w:p>
            <w:r>
              <w:t>Use the same scikit-learn version in Colab and in the app</w:t>
            </w:r>
          </w:p>
        </w:tc>
      </w:tr>
    </w:tbl>
    <w:p/>
    <w:p>
      <w:pPr>
        <w:pStyle w:val="Heading1"/>
      </w:pPr>
      <w:r>
        <w:t>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1F2"/>
            <w:vAlign w:val="center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968"/>
            <w:shd w:fill="D9E1F2"/>
            <w:vAlign w:val="center"/>
          </w:tcPr>
          <w:p>
            <w:r>
              <w:rPr>
                <w:b/>
              </w:rPr>
              <w:t>What the system does</w:t>
            </w:r>
          </w:p>
        </w:tc>
      </w:tr>
      <w:tr>
        <w:tc>
          <w:tcPr>
            <w:tcW w:type="dxa" w:w="4968"/>
          </w:tcPr>
          <w:p>
            <w:r>
              <w:t>Dataset download fails</w:t>
            </w:r>
          </w:p>
        </w:tc>
        <w:tc>
          <w:tcPr>
            <w:tcW w:type="dxa" w:w="4968"/>
          </w:tcPr>
          <w:p>
            <w:r>
              <w:t>Asks the user to upload Fake.csv and True.csv</w:t>
            </w:r>
          </w:p>
        </w:tc>
      </w:tr>
      <w:tr>
        <w:tc>
          <w:tcPr>
            <w:tcW w:type="dxa" w:w="4968"/>
          </w:tcPr>
          <w:p>
            <w:r>
              <w:t>Model file is missing</w:t>
            </w:r>
          </w:p>
        </w:tc>
        <w:tc>
          <w:tcPr>
            <w:tcW w:type="dxa" w:w="4968"/>
          </w:tcPr>
          <w:p>
            <w:r>
              <w:t>Shows an error and tells where to keep the file</w:t>
            </w:r>
          </w:p>
        </w:tc>
      </w:tr>
      <w:tr>
        <w:tc>
          <w:tcPr>
            <w:tcW w:type="dxa" w:w="4968"/>
          </w:tcPr>
          <w:p>
            <w:r>
              <w:t>Text is too short</w:t>
            </w:r>
          </w:p>
        </w:tc>
        <w:tc>
          <w:tcPr>
            <w:tcW w:type="dxa" w:w="4968"/>
          </w:tcPr>
          <w:p>
            <w:r>
              <w:t>Shows a warning and does not predict</w:t>
            </w:r>
          </w:p>
        </w:tc>
      </w:tr>
      <w:tr>
        <w:tc>
          <w:tcPr>
            <w:tcW w:type="dxa" w:w="4968"/>
          </w:tcPr>
          <w:p>
            <w:r>
              <w:t>Confidence is low</w:t>
            </w:r>
          </w:p>
        </w:tc>
        <w:tc>
          <w:tcPr>
            <w:tcW w:type="dxa" w:w="4968"/>
          </w:tcPr>
          <w:p>
            <w:r>
              <w:t>Shows a caution message</w:t>
            </w:r>
          </w:p>
        </w:tc>
      </w:tr>
    </w:tbl>
    <w:p/>
    <w:p>
      <w:pPr>
        <w:pStyle w:val="Heading1"/>
      </w:pPr>
      <w:r>
        <w:t>10.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1F2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1F2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12"/>
            <w:shd w:fill="D9E1F2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312"/>
          </w:tcPr>
          <w:p>
            <w:r>
              <w:t>TC-01</w:t>
            </w:r>
          </w:p>
        </w:tc>
        <w:tc>
          <w:tcPr>
            <w:tcW w:type="dxa" w:w="3312"/>
          </w:tcPr>
          <w:p>
            <w:r>
              <w:t>Paste a normal news article of 15+ words</w:t>
            </w:r>
          </w:p>
        </w:tc>
        <w:tc>
          <w:tcPr>
            <w:tcW w:type="dxa" w:w="3312"/>
          </w:tcPr>
          <w:p>
            <w:r>
              <w:t>Label, confidence and explanation are shown</w:t>
            </w:r>
          </w:p>
        </w:tc>
      </w:tr>
      <w:tr>
        <w:tc>
          <w:tcPr>
            <w:tcW w:type="dxa" w:w="3312"/>
          </w:tcPr>
          <w:p>
            <w:r>
              <w:t>TC-02</w:t>
            </w:r>
          </w:p>
        </w:tc>
        <w:tc>
          <w:tcPr>
            <w:tcW w:type="dxa" w:w="3312"/>
          </w:tcPr>
          <w:p>
            <w:r>
              <w:t>Paste a sensational article in capital letters</w:t>
            </w:r>
          </w:p>
        </w:tc>
        <w:tc>
          <w:tcPr>
            <w:tcW w:type="dxa" w:w="3312"/>
          </w:tcPr>
          <w:p>
            <w:r>
              <w:t>Result is shown with sensational words in top words</w:t>
            </w:r>
          </w:p>
        </w:tc>
      </w:tr>
      <w:tr>
        <w:tc>
          <w:tcPr>
            <w:tcW w:type="dxa" w:w="3312"/>
          </w:tcPr>
          <w:p>
            <w:r>
              <w:t>TC-03</w:t>
            </w:r>
          </w:p>
        </w:tc>
        <w:tc>
          <w:tcPr>
            <w:tcW w:type="dxa" w:w="3312"/>
          </w:tcPr>
          <w:p>
            <w:r>
              <w:t>Paste fewer than 15 words</w:t>
            </w:r>
          </w:p>
        </w:tc>
        <w:tc>
          <w:tcPr>
            <w:tcW w:type="dxa" w:w="3312"/>
          </w:tcPr>
          <w:p>
            <w:r>
              <w:t>Warning is shown</w:t>
            </w:r>
          </w:p>
        </w:tc>
      </w:tr>
      <w:tr>
        <w:tc>
          <w:tcPr>
            <w:tcW w:type="dxa" w:w="3312"/>
          </w:tcPr>
          <w:p>
            <w:r>
              <w:t>TC-04</w:t>
            </w:r>
          </w:p>
        </w:tc>
        <w:tc>
          <w:tcPr>
            <w:tcW w:type="dxa" w:w="3312"/>
          </w:tcPr>
          <w:p>
            <w:r>
              <w:t>Start the app without the model file</w:t>
            </w:r>
          </w:p>
        </w:tc>
        <w:tc>
          <w:tcPr>
            <w:tcW w:type="dxa" w:w="3312"/>
          </w:tcPr>
          <w:p>
            <w:r>
              <w:t>Clear error message</w:t>
            </w:r>
          </w:p>
        </w:tc>
      </w:tr>
      <w:tr>
        <w:tc>
          <w:tcPr>
            <w:tcW w:type="dxa" w:w="3312"/>
          </w:tcPr>
          <w:p>
            <w:r>
              <w:t>TC-05</w:t>
            </w:r>
          </w:p>
        </w:tc>
        <w:tc>
          <w:tcPr>
            <w:tcW w:type="dxa" w:w="3312"/>
          </w:tcPr>
          <w:p>
            <w:r>
              <w:t>Run the full notebook</w:t>
            </w:r>
          </w:p>
        </w:tc>
        <w:tc>
          <w:tcPr>
            <w:tcW w:type="dxa" w:w="3312"/>
          </w:tcPr>
          <w:p>
            <w:r>
              <w:t>Comparison table, KPI table, PDF and pickle file are created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