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Product Overview</w:t>
      </w:r>
    </w:p>
    <w:p>
      <w:pPr>
        <w:spacing w:after="120" w:line="300"/>
      </w:pPr>
      <w:r>
        <w:rPr>
          <w:sz w:val="24"/>
          <w:szCs w:val="24"/>
        </w:rPr>
        <w:t xml:space="preserve">Product name: Fake News Detector.</w:t>
      </w:r>
    </w:p>
    <w:p>
      <w:pPr>
        <w:spacing w:after="120" w:line="300"/>
      </w:pPr>
      <w:r>
        <w:rPr>
          <w:sz w:val="24"/>
          <w:szCs w:val="24"/>
        </w:rPr>
        <w:t xml:space="preserve">This product reads a news article and tells whether it looks FAKE or REAL. It also shows a confidence score (how sure the model is) and the words that influenced the result. It has two parts: a Google Colab notebook for data analysis and model training, and a Streamlit web app where a user can paste an article and get the result.</w:t>
      </w:r>
    </w:p>
    <w:p>
      <w:pPr>
        <w:spacing w:after="120" w:line="300"/>
      </w:pPr>
      <w:r>
        <w:rPr>
          <w:sz w:val="24"/>
          <w:szCs w:val="24"/>
        </w:rPr>
        <w:t xml:space="preserve">Vision: help editors and moderators quickly find suspicious news so that they can spend their time checking the articles that matter most.</w:t>
      </w:r>
    </w:p>
    <w:p>
      <w:pPr>
        <w:spacing w:after="120" w:line="300"/>
      </w:pPr>
      <w:r>
        <w:rPr>
          <w:sz w:val="24"/>
          <w:szCs w:val="24"/>
        </w:rPr>
        <w:t xml:space="preserve">In one line: paste an article, get FAKE or REAL with a confidence score and the reason.</w:t>
      </w:r>
    </w:p>
    <w:p>
      <w:pPr>
        <w:pStyle w:val="Heading1"/>
      </w:pPr>
      <w:r>
        <w:t xml:space="preserve">2. Problem Statement</w:t>
      </w:r>
    </w:p>
    <w:p>
      <w:pPr>
        <w:spacing w:after="120" w:line="300"/>
      </w:pPr>
      <w:r>
        <w:rPr>
          <w:sz w:val="24"/>
          <w:szCs w:val="24"/>
        </w:rPr>
        <w:t xml:space="preserve">Fake news spreads very fast on news websites and social media. Checking every article by hand takes a lot of time, so editors and moderators cannot check everything. Old methods like keyword lists are slow, not always correct and do not explain their decision. Because of this, readers lose trust and the platform can face brand and legal problems.</w:t>
      </w:r>
    </w:p>
    <w:p>
      <w:pPr>
        <w:pStyle w:val="Heading1"/>
      </w:pPr>
      <w:r>
        <w:t xml:space="preserve">3.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D9D9D9" w:color="auto" w:val="clear"/>
            <w:tcMar>
              <w:top w:type="dxa" w:w="60"/>
              <w:left w:type="dxa" w:w="100"/>
              <w:bottom w:type="dxa" w:w="60"/>
              <w:right w:type="dxa" w:w="100"/>
            </w:tcMar>
          </w:tcPr>
          <w:p>
            <w:r>
              <w:rPr>
                <w:b/>
                <w:bCs/>
                <w:sz w:val="22"/>
                <w:szCs w:val="22"/>
              </w:rPr>
              <w:t xml:space="preserve">User</w:t>
            </w:r>
          </w:p>
        </w:tc>
        <w:tc>
          <w:tcPr>
            <w:tcW w:type="dxa" w:w="3300"/>
            <w:shd w:fill="D9D9D9" w:color="auto" w:val="clear"/>
            <w:tcMar>
              <w:top w:type="dxa" w:w="60"/>
              <w:left w:type="dxa" w:w="100"/>
              <w:bottom w:type="dxa" w:w="60"/>
              <w:right w:type="dxa" w:w="100"/>
            </w:tcMar>
          </w:tcPr>
          <w:p>
            <w:r>
              <w:rPr>
                <w:b/>
                <w:bCs/>
                <w:sz w:val="22"/>
                <w:szCs w:val="22"/>
              </w:rPr>
              <w:t xml:space="preserve">Need</w:t>
            </w:r>
          </w:p>
        </w:tc>
        <w:tc>
          <w:tcPr>
            <w:tcW w:type="dxa" w:w="3326"/>
            <w:shd w:fill="D9D9D9" w:color="auto" w:val="clear"/>
            <w:tcMar>
              <w:top w:type="dxa" w:w="60"/>
              <w:left w:type="dxa" w:w="100"/>
              <w:bottom w:type="dxa" w:w="60"/>
              <w:right w:type="dxa" w:w="100"/>
            </w:tcMar>
          </w:tcPr>
          <w:p>
            <w:r>
              <w:rPr>
                <w:b/>
                <w:bCs/>
                <w:sz w:val="22"/>
                <w:szCs w:val="22"/>
              </w:rPr>
              <w:t xml:space="preserve">Problem today</w:t>
            </w:r>
          </w:p>
        </w:tc>
      </w:tr>
      <w:tr>
        <w:tc>
          <w:tcPr>
            <w:tcW w:type="dxa" w:w="2400"/>
            <w:tcMar>
              <w:top w:type="dxa" w:w="60"/>
              <w:left w:type="dxa" w:w="100"/>
              <w:bottom w:type="dxa" w:w="60"/>
              <w:right w:type="dxa" w:w="100"/>
            </w:tcMar>
          </w:tcPr>
          <w:p>
            <w:r>
              <w:rPr>
                <w:b w:val="false"/>
                <w:bCs w:val="false"/>
                <w:sz w:val="22"/>
                <w:szCs w:val="22"/>
              </w:rPr>
              <w:t xml:space="preserve">Editor / Fact-checker</w:t>
            </w:r>
          </w:p>
        </w:tc>
        <w:tc>
          <w:tcPr>
            <w:tcW w:type="dxa" w:w="3300"/>
            <w:tcMar>
              <w:top w:type="dxa" w:w="60"/>
              <w:left w:type="dxa" w:w="100"/>
              <w:bottom w:type="dxa" w:w="60"/>
              <w:right w:type="dxa" w:w="100"/>
            </w:tcMar>
          </w:tcPr>
          <w:p>
            <w:r>
              <w:rPr>
                <w:b w:val="false"/>
                <w:bCs w:val="false"/>
                <w:sz w:val="22"/>
                <w:szCs w:val="22"/>
              </w:rPr>
              <w:t xml:space="preserve">Decide which article to check first</w:t>
            </w:r>
          </w:p>
        </w:tc>
        <w:tc>
          <w:tcPr>
            <w:tcW w:type="dxa" w:w="3326"/>
            <w:tcMar>
              <w:top w:type="dxa" w:w="60"/>
              <w:left w:type="dxa" w:w="100"/>
              <w:bottom w:type="dxa" w:w="60"/>
              <w:right w:type="dxa" w:w="100"/>
            </w:tcMar>
          </w:tcPr>
          <w:p>
            <w:r>
              <w:rPr>
                <w:b w:val="false"/>
                <w:bCs w:val="false"/>
                <w:sz w:val="22"/>
                <w:szCs w:val="22"/>
              </w:rPr>
              <w:t xml:space="preserve">Too many articles, no priority</w:t>
            </w:r>
          </w:p>
        </w:tc>
      </w:tr>
      <w:tr>
        <w:tc>
          <w:tcPr>
            <w:tcW w:type="dxa" w:w="2400"/>
            <w:tcMar>
              <w:top w:type="dxa" w:w="60"/>
              <w:left w:type="dxa" w:w="100"/>
              <w:bottom w:type="dxa" w:w="60"/>
              <w:right w:type="dxa" w:w="100"/>
            </w:tcMar>
          </w:tcPr>
          <w:p>
            <w:r>
              <w:rPr>
                <w:b w:val="false"/>
                <w:bCs w:val="false"/>
                <w:sz w:val="22"/>
                <w:szCs w:val="22"/>
              </w:rPr>
              <w:t xml:space="preserve">Content moderator</w:t>
            </w:r>
          </w:p>
        </w:tc>
        <w:tc>
          <w:tcPr>
            <w:tcW w:type="dxa" w:w="3300"/>
            <w:tcMar>
              <w:top w:type="dxa" w:w="60"/>
              <w:left w:type="dxa" w:w="100"/>
              <w:bottom w:type="dxa" w:w="60"/>
              <w:right w:type="dxa" w:w="100"/>
            </w:tcMar>
          </w:tcPr>
          <w:p>
            <w:r>
              <w:rPr>
                <w:b w:val="false"/>
                <w:bCs w:val="false"/>
                <w:sz w:val="22"/>
                <w:szCs w:val="22"/>
              </w:rPr>
              <w:t xml:space="preserve">Screen many articles fast</w:t>
            </w:r>
          </w:p>
        </w:tc>
        <w:tc>
          <w:tcPr>
            <w:tcW w:type="dxa" w:w="3326"/>
            <w:tcMar>
              <w:top w:type="dxa" w:w="60"/>
              <w:left w:type="dxa" w:w="100"/>
              <w:bottom w:type="dxa" w:w="60"/>
              <w:right w:type="dxa" w:w="100"/>
            </w:tcMar>
          </w:tcPr>
          <w:p>
            <w:r>
              <w:rPr>
                <w:b w:val="false"/>
                <w:bCs w:val="false"/>
                <w:sz w:val="22"/>
                <w:szCs w:val="22"/>
              </w:rPr>
              <w:t xml:space="preserve">Manual reading is slow</w:t>
            </w:r>
          </w:p>
        </w:tc>
      </w:tr>
      <w:tr>
        <w:tc>
          <w:tcPr>
            <w:tcW w:type="dxa" w:w="2400"/>
            <w:tcMar>
              <w:top w:type="dxa" w:w="60"/>
              <w:left w:type="dxa" w:w="100"/>
              <w:bottom w:type="dxa" w:w="60"/>
              <w:right w:type="dxa" w:w="100"/>
            </w:tcMar>
          </w:tcPr>
          <w:p>
            <w:r>
              <w:rPr>
                <w:b w:val="false"/>
                <w:bCs w:val="false"/>
                <w:sz w:val="22"/>
                <w:szCs w:val="22"/>
              </w:rPr>
              <w:t xml:space="preserve">Manager</w:t>
            </w:r>
          </w:p>
        </w:tc>
        <w:tc>
          <w:tcPr>
            <w:tcW w:type="dxa" w:w="3300"/>
            <w:tcMar>
              <w:top w:type="dxa" w:w="60"/>
              <w:left w:type="dxa" w:w="100"/>
              <w:bottom w:type="dxa" w:w="60"/>
              <w:right w:type="dxa" w:w="100"/>
            </w:tcMar>
          </w:tcPr>
          <w:p>
            <w:r>
              <w:rPr>
                <w:b w:val="false"/>
                <w:bCs w:val="false"/>
                <w:sz w:val="22"/>
                <w:szCs w:val="22"/>
              </w:rPr>
              <w:t xml:space="preserve">See how well the tool works</w:t>
            </w:r>
          </w:p>
        </w:tc>
        <w:tc>
          <w:tcPr>
            <w:tcW w:type="dxa" w:w="3326"/>
            <w:tcMar>
              <w:top w:type="dxa" w:w="60"/>
              <w:left w:type="dxa" w:w="100"/>
              <w:bottom w:type="dxa" w:w="60"/>
              <w:right w:type="dxa" w:w="100"/>
            </w:tcMar>
          </w:tcPr>
          <w:p>
            <w:r>
              <w:rPr>
                <w:b w:val="false"/>
                <w:bCs w:val="false"/>
                <w:sz w:val="22"/>
                <w:szCs w:val="22"/>
              </w:rPr>
              <w:t xml:space="preserve">No clear reports</w:t>
            </w:r>
          </w:p>
        </w:tc>
      </w:tr>
      <w:tr>
        <w:tc>
          <w:tcPr>
            <w:tcW w:type="dxa" w:w="2400"/>
            <w:tcMar>
              <w:top w:type="dxa" w:w="60"/>
              <w:left w:type="dxa" w:w="100"/>
              <w:bottom w:type="dxa" w:w="60"/>
              <w:right w:type="dxa" w:w="100"/>
            </w:tcMar>
          </w:tcPr>
          <w:p>
            <w:r>
              <w:rPr>
                <w:b w:val="false"/>
                <w:bCs w:val="false"/>
                <w:sz w:val="22"/>
                <w:szCs w:val="22"/>
              </w:rPr>
              <w:t xml:space="preserve">Student / Analyst</w:t>
            </w:r>
          </w:p>
        </w:tc>
        <w:tc>
          <w:tcPr>
            <w:tcW w:type="dxa" w:w="3300"/>
            <w:tcMar>
              <w:top w:type="dxa" w:w="60"/>
              <w:left w:type="dxa" w:w="100"/>
              <w:bottom w:type="dxa" w:w="60"/>
              <w:right w:type="dxa" w:w="100"/>
            </w:tcMar>
          </w:tcPr>
          <w:p>
            <w:r>
              <w:rPr>
                <w:b w:val="false"/>
                <w:bCs w:val="false"/>
                <w:sz w:val="22"/>
                <w:szCs w:val="22"/>
              </w:rPr>
              <w:t xml:space="preserve">Learn how a text classifier works</w:t>
            </w:r>
          </w:p>
        </w:tc>
        <w:tc>
          <w:tcPr>
            <w:tcW w:type="dxa" w:w="3326"/>
            <w:tcMar>
              <w:top w:type="dxa" w:w="60"/>
              <w:left w:type="dxa" w:w="100"/>
              <w:bottom w:type="dxa" w:w="60"/>
              <w:right w:type="dxa" w:w="100"/>
            </w:tcMar>
          </w:tcPr>
          <w:p>
            <w:r>
              <w:rPr>
                <w:b w:val="false"/>
                <w:bCs w:val="false"/>
                <w:sz w:val="22"/>
                <w:szCs w:val="22"/>
              </w:rPr>
              <w:t xml:space="preserve">Most tools do not explain anything</w:t>
            </w:r>
          </w:p>
        </w:tc>
      </w:tr>
    </w:tbl>
    <w:p>
      <w:pPr>
        <w:spacing w:after="120" w:line="300"/>
      </w:pPr>
      <w:r>
        <w:rPr>
          <w:i/>
          <w:iCs/>
          <w:sz w:val="22"/>
          <w:szCs w:val="22"/>
        </w:rPr>
        <w:t xml:space="preserve">These users are examples for planning and can be changed after talking to real users.</w:t>
      </w:r>
    </w:p>
    <w:p>
      <w:pPr>
        <w:pStyle w:val="Heading1"/>
      </w:pPr>
      <w:r>
        <w:t xml:space="preserve">4. Goals and Non-Goals</w:t>
      </w:r>
    </w:p>
    <w:p>
      <w:pPr>
        <w:spacing w:after="120" w:line="300"/>
      </w:pPr>
      <w:r>
        <w:rPr>
          <w:b/>
          <w:bCs/>
          <w:sz w:val="24"/>
          <w:szCs w:val="24"/>
        </w:rPr>
        <w:t xml:space="preserve">Goals:</w:t>
      </w:r>
    </w:p>
    <w:p>
      <w:pPr>
        <w:pStyle w:val="ListParagraph"/>
        <w:numPr>
          <w:ilvl w:val="0"/>
          <w:numId w:val="2"/>
        </w:numPr>
        <w:spacing w:after="60" w:line="288"/>
      </w:pPr>
      <w:r>
        <w:rPr>
          <w:sz w:val="24"/>
          <w:szCs w:val="24"/>
        </w:rPr>
        <w:t xml:space="preserve">Classify an English news article in less than 1 second.</w:t>
      </w:r>
    </w:p>
    <w:p>
      <w:pPr>
        <w:pStyle w:val="ListParagraph"/>
        <w:numPr>
          <w:ilvl w:val="0"/>
          <w:numId w:val="2"/>
        </w:numPr>
        <w:spacing w:after="60" w:line="288"/>
      </w:pPr>
      <w:r>
        <w:rPr>
          <w:sz w:val="24"/>
          <w:szCs w:val="24"/>
        </w:rPr>
        <w:t xml:space="preserve">Show confidence and a simple explanation every time.</w:t>
      </w:r>
    </w:p>
    <w:p>
      <w:pPr>
        <w:pStyle w:val="ListParagraph"/>
        <w:numPr>
          <w:ilvl w:val="0"/>
          <w:numId w:val="2"/>
        </w:numPr>
        <w:spacing w:after="60" w:line="288"/>
      </w:pPr>
      <w:r>
        <w:rPr>
          <w:sz w:val="24"/>
          <w:szCs w:val="24"/>
        </w:rPr>
        <w:t xml:space="preserve">Make it usable from a browser by non-technical people.</w:t>
      </w:r>
    </w:p>
    <w:p>
      <w:pPr>
        <w:pStyle w:val="ListParagraph"/>
        <w:numPr>
          <w:ilvl w:val="0"/>
          <w:numId w:val="2"/>
        </w:numPr>
        <w:spacing w:after="60" w:line="288"/>
      </w:pPr>
      <w:r>
        <w:rPr>
          <w:sz w:val="24"/>
          <w:szCs w:val="24"/>
        </w:rPr>
        <w:t xml:space="preserve">Report honest quality numbers (F1-score, recall, false flags) to management.</w:t>
      </w:r>
    </w:p>
    <w:p>
      <w:pPr>
        <w:spacing w:after="120" w:line="300"/>
      </w:pPr>
      <w:r>
        <w:rPr>
          <w:b/>
          <w:bCs/>
          <w:sz w:val="24"/>
          <w:szCs w:val="24"/>
        </w:rPr>
        <w:t xml:space="preserve">Non-goals for version 1.0:</w:t>
      </w:r>
    </w:p>
    <w:p>
      <w:pPr>
        <w:pStyle w:val="ListParagraph"/>
        <w:numPr>
          <w:ilvl w:val="0"/>
          <w:numId w:val="2"/>
        </w:numPr>
        <w:spacing w:after="60" w:line="288"/>
      </w:pPr>
      <w:r>
        <w:rPr>
          <w:sz w:val="24"/>
          <w:szCs w:val="24"/>
        </w:rPr>
        <w:t xml:space="preserve">Checking facts from other sources.</w:t>
      </w:r>
    </w:p>
    <w:p>
      <w:pPr>
        <w:pStyle w:val="ListParagraph"/>
        <w:numPr>
          <w:ilvl w:val="0"/>
          <w:numId w:val="2"/>
        </w:numPr>
        <w:spacing w:after="60" w:line="288"/>
      </w:pPr>
      <w:r>
        <w:rPr>
          <w:sz w:val="24"/>
          <w:szCs w:val="24"/>
        </w:rPr>
        <w:t xml:space="preserve">Blocking or deleting content automatically.</w:t>
      </w:r>
    </w:p>
    <w:p>
      <w:pPr>
        <w:pStyle w:val="ListParagraph"/>
        <w:numPr>
          <w:ilvl w:val="0"/>
          <w:numId w:val="2"/>
        </w:numPr>
        <w:spacing w:after="60" w:line="288"/>
      </w:pPr>
      <w:r>
        <w:rPr>
          <w:sz w:val="24"/>
          <w:szCs w:val="24"/>
        </w:rPr>
        <w:t xml:space="preserve">Images, videos and other languages.</w:t>
      </w:r>
    </w:p>
    <w:p>
      <w:pPr>
        <w:pStyle w:val="ListParagraph"/>
        <w:numPr>
          <w:ilvl w:val="0"/>
          <w:numId w:val="2"/>
        </w:numPr>
        <w:spacing w:after="60" w:line="288"/>
      </w:pPr>
      <w:r>
        <w:rPr>
          <w:sz w:val="24"/>
          <w:szCs w:val="24"/>
        </w:rPr>
        <w:t xml:space="preserve">Login and saving articles permanently.</w:t>
      </w:r>
    </w:p>
    <w:p>
      <w:pPr>
        <w:pStyle w:val="Heading1"/>
      </w:pPr>
      <w:r>
        <w:t xml:space="preserve">5.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700"/>
        <w:gridCol w:w="2726"/>
        <w:gridCol w:w="1400"/>
      </w:tblGrid>
      <w:tr>
        <w:trPr>
          <w:tblHeader/>
        </w:trPr>
        <w:tc>
          <w:tcPr>
            <w:tcW w:type="dxa" w:w="900"/>
            <w:shd w:fill="D9D9D9" w:color="auto" w:val="clear"/>
            <w:tcMar>
              <w:top w:type="dxa" w:w="60"/>
              <w:left w:type="dxa" w:w="100"/>
              <w:bottom w:type="dxa" w:w="60"/>
              <w:right w:type="dxa" w:w="100"/>
            </w:tcMar>
          </w:tcPr>
          <w:p>
            <w:r>
              <w:rPr>
                <w:b/>
                <w:bCs/>
                <w:sz w:val="22"/>
                <w:szCs w:val="22"/>
              </w:rPr>
              <w:t xml:space="preserve">ID</w:t>
            </w:r>
          </w:p>
        </w:tc>
        <w:tc>
          <w:tcPr>
            <w:tcW w:type="dxa" w:w="1300"/>
            <w:shd w:fill="D9D9D9" w:color="auto" w:val="clear"/>
            <w:tcMar>
              <w:top w:type="dxa" w:w="60"/>
              <w:left w:type="dxa" w:w="100"/>
              <w:bottom w:type="dxa" w:w="60"/>
              <w:right w:type="dxa" w:w="100"/>
            </w:tcMar>
          </w:tcPr>
          <w:p>
            <w:r>
              <w:rPr>
                <w:b/>
                <w:bCs/>
                <w:sz w:val="22"/>
                <w:szCs w:val="22"/>
              </w:rPr>
              <w:t xml:space="preserve">As a...</w:t>
            </w:r>
          </w:p>
        </w:tc>
        <w:tc>
          <w:tcPr>
            <w:tcW w:type="dxa" w:w="2700"/>
            <w:shd w:fill="D9D9D9" w:color="auto" w:val="clear"/>
            <w:tcMar>
              <w:top w:type="dxa" w:w="60"/>
              <w:left w:type="dxa" w:w="100"/>
              <w:bottom w:type="dxa" w:w="60"/>
              <w:right w:type="dxa" w:w="100"/>
            </w:tcMar>
          </w:tcPr>
          <w:p>
            <w:r>
              <w:rPr>
                <w:b/>
                <w:bCs/>
                <w:sz w:val="22"/>
                <w:szCs w:val="22"/>
              </w:rPr>
              <w:t xml:space="preserve">I want to...</w:t>
            </w:r>
          </w:p>
        </w:tc>
        <w:tc>
          <w:tcPr>
            <w:tcW w:type="dxa" w:w="2726"/>
            <w:shd w:fill="D9D9D9" w:color="auto" w:val="clear"/>
            <w:tcMar>
              <w:top w:type="dxa" w:w="60"/>
              <w:left w:type="dxa" w:w="100"/>
              <w:bottom w:type="dxa" w:w="60"/>
              <w:right w:type="dxa" w:w="100"/>
            </w:tcMar>
          </w:tcPr>
          <w:p>
            <w:r>
              <w:rPr>
                <w:b/>
                <w:bCs/>
                <w:sz w:val="22"/>
                <w:szCs w:val="22"/>
              </w:rPr>
              <w:t xml:space="preserve">So that...</w:t>
            </w:r>
          </w:p>
        </w:tc>
        <w:tc>
          <w:tcPr>
            <w:tcW w:type="dxa" w:w="1400"/>
            <w:shd w:fill="D9D9D9" w:color="auto" w:val="clear"/>
            <w:tcMar>
              <w:top w:type="dxa" w:w="60"/>
              <w:left w:type="dxa" w:w="100"/>
              <w:bottom w:type="dxa" w:w="60"/>
              <w:right w:type="dxa" w:w="100"/>
            </w:tcMar>
          </w:tcPr>
          <w:p>
            <w:r>
              <w:rPr>
                <w:b/>
                <w:bCs/>
                <w:sz w:val="22"/>
                <w:szCs w:val="22"/>
              </w:rPr>
              <w:t xml:space="preserve">Priority</w:t>
            </w:r>
          </w:p>
        </w:tc>
      </w:tr>
      <w:tr>
        <w:tc>
          <w:tcPr>
            <w:tcW w:type="dxa" w:w="900"/>
            <w:tcMar>
              <w:top w:type="dxa" w:w="60"/>
              <w:left w:type="dxa" w:w="100"/>
              <w:bottom w:type="dxa" w:w="60"/>
              <w:right w:type="dxa" w:w="100"/>
            </w:tcMar>
          </w:tcPr>
          <w:p>
            <w:r>
              <w:rPr>
                <w:b w:val="false"/>
                <w:bCs w:val="false"/>
                <w:sz w:val="22"/>
                <w:szCs w:val="22"/>
              </w:rPr>
              <w:t xml:space="preserve">US-01</w:t>
            </w:r>
          </w:p>
        </w:tc>
        <w:tc>
          <w:tcPr>
            <w:tcW w:type="dxa" w:w="1300"/>
            <w:tcMar>
              <w:top w:type="dxa" w:w="60"/>
              <w:left w:type="dxa" w:w="100"/>
              <w:bottom w:type="dxa" w:w="60"/>
              <w:right w:type="dxa" w:w="100"/>
            </w:tcMar>
          </w:tcPr>
          <w:p>
            <w:r>
              <w:rPr>
                <w:b w:val="false"/>
                <w:bCs w:val="false"/>
                <w:sz w:val="22"/>
                <w:szCs w:val="22"/>
              </w:rPr>
              <w:t xml:space="preserve">Editor</w:t>
            </w:r>
          </w:p>
        </w:tc>
        <w:tc>
          <w:tcPr>
            <w:tcW w:type="dxa" w:w="2700"/>
            <w:tcMar>
              <w:top w:type="dxa" w:w="60"/>
              <w:left w:type="dxa" w:w="100"/>
              <w:bottom w:type="dxa" w:w="60"/>
              <w:right w:type="dxa" w:w="100"/>
            </w:tcMar>
          </w:tcPr>
          <w:p>
            <w:r>
              <w:rPr>
                <w:b w:val="false"/>
                <w:bCs w:val="false"/>
                <w:sz w:val="22"/>
                <w:szCs w:val="22"/>
              </w:rPr>
              <w:t xml:space="preserve">paste an article and click Analyze</w:t>
            </w:r>
          </w:p>
        </w:tc>
        <w:tc>
          <w:tcPr>
            <w:tcW w:type="dxa" w:w="2726"/>
            <w:tcMar>
              <w:top w:type="dxa" w:w="60"/>
              <w:left w:type="dxa" w:w="100"/>
              <w:bottom w:type="dxa" w:w="60"/>
              <w:right w:type="dxa" w:w="100"/>
            </w:tcMar>
          </w:tcPr>
          <w:p>
            <w:r>
              <w:rPr>
                <w:b w:val="false"/>
                <w:bCs w:val="false"/>
                <w:sz w:val="22"/>
                <w:szCs w:val="22"/>
              </w:rPr>
              <w:t xml:space="preserve">I get a quick result</w:t>
            </w:r>
          </w:p>
        </w:tc>
        <w:tc>
          <w:tcPr>
            <w:tcW w:type="dxa" w:w="1400"/>
            <w:tcMar>
              <w:top w:type="dxa" w:w="60"/>
              <w:left w:type="dxa" w:w="100"/>
              <w:bottom w:type="dxa" w:w="60"/>
              <w:right w:type="dxa" w:w="100"/>
            </w:tcMar>
          </w:tcPr>
          <w:p>
            <w:r>
              <w:rPr>
                <w:b w:val="false"/>
                <w:bCs w:val="false"/>
                <w:sz w:val="22"/>
                <w:szCs w:val="22"/>
              </w:rPr>
              <w:t xml:space="preserve">Must</w:t>
            </w:r>
          </w:p>
        </w:tc>
      </w:tr>
      <w:tr>
        <w:tc>
          <w:tcPr>
            <w:tcW w:type="dxa" w:w="900"/>
            <w:tcMar>
              <w:top w:type="dxa" w:w="60"/>
              <w:left w:type="dxa" w:w="100"/>
              <w:bottom w:type="dxa" w:w="60"/>
              <w:right w:type="dxa" w:w="100"/>
            </w:tcMar>
          </w:tcPr>
          <w:p>
            <w:r>
              <w:rPr>
                <w:b w:val="false"/>
                <w:bCs w:val="false"/>
                <w:sz w:val="22"/>
                <w:szCs w:val="22"/>
              </w:rPr>
              <w:t xml:space="preserve">US-02</w:t>
            </w:r>
          </w:p>
        </w:tc>
        <w:tc>
          <w:tcPr>
            <w:tcW w:type="dxa" w:w="1300"/>
            <w:tcMar>
              <w:top w:type="dxa" w:w="60"/>
              <w:left w:type="dxa" w:w="100"/>
              <w:bottom w:type="dxa" w:w="60"/>
              <w:right w:type="dxa" w:w="100"/>
            </w:tcMar>
          </w:tcPr>
          <w:p>
            <w:r>
              <w:rPr>
                <w:b w:val="false"/>
                <w:bCs w:val="false"/>
                <w:sz w:val="22"/>
                <w:szCs w:val="22"/>
              </w:rPr>
              <w:t xml:space="preserve">Editor</w:t>
            </w:r>
          </w:p>
        </w:tc>
        <w:tc>
          <w:tcPr>
            <w:tcW w:type="dxa" w:w="2700"/>
            <w:tcMar>
              <w:top w:type="dxa" w:w="60"/>
              <w:left w:type="dxa" w:w="100"/>
              <w:bottom w:type="dxa" w:w="60"/>
              <w:right w:type="dxa" w:w="100"/>
            </w:tcMar>
          </w:tcPr>
          <w:p>
            <w:r>
              <w:rPr>
                <w:b w:val="false"/>
                <w:bCs w:val="false"/>
                <w:sz w:val="22"/>
                <w:szCs w:val="22"/>
              </w:rPr>
              <w:t xml:space="preserve">see the confidence score</w:t>
            </w:r>
          </w:p>
        </w:tc>
        <w:tc>
          <w:tcPr>
            <w:tcW w:type="dxa" w:w="2726"/>
            <w:tcMar>
              <w:top w:type="dxa" w:w="60"/>
              <w:left w:type="dxa" w:w="100"/>
              <w:bottom w:type="dxa" w:w="60"/>
              <w:right w:type="dxa" w:w="100"/>
            </w:tcMar>
          </w:tcPr>
          <w:p>
            <w:r>
              <w:rPr>
                <w:b w:val="false"/>
                <w:bCs w:val="false"/>
                <w:sz w:val="22"/>
                <w:szCs w:val="22"/>
              </w:rPr>
              <w:t xml:space="preserve">I know how much to trust it</w:t>
            </w:r>
          </w:p>
        </w:tc>
        <w:tc>
          <w:tcPr>
            <w:tcW w:type="dxa" w:w="1400"/>
            <w:tcMar>
              <w:top w:type="dxa" w:w="60"/>
              <w:left w:type="dxa" w:w="100"/>
              <w:bottom w:type="dxa" w:w="60"/>
              <w:right w:type="dxa" w:w="100"/>
            </w:tcMar>
          </w:tcPr>
          <w:p>
            <w:r>
              <w:rPr>
                <w:b w:val="false"/>
                <w:bCs w:val="false"/>
                <w:sz w:val="22"/>
                <w:szCs w:val="22"/>
              </w:rPr>
              <w:t xml:space="preserve">Must</w:t>
            </w:r>
          </w:p>
        </w:tc>
      </w:tr>
      <w:tr>
        <w:tc>
          <w:tcPr>
            <w:tcW w:type="dxa" w:w="900"/>
            <w:tcMar>
              <w:top w:type="dxa" w:w="60"/>
              <w:left w:type="dxa" w:w="100"/>
              <w:bottom w:type="dxa" w:w="60"/>
              <w:right w:type="dxa" w:w="100"/>
            </w:tcMar>
          </w:tcPr>
          <w:p>
            <w:r>
              <w:rPr>
                <w:b w:val="false"/>
                <w:bCs w:val="false"/>
                <w:sz w:val="22"/>
                <w:szCs w:val="22"/>
              </w:rPr>
              <w:t xml:space="preserve">US-03</w:t>
            </w:r>
          </w:p>
        </w:tc>
        <w:tc>
          <w:tcPr>
            <w:tcW w:type="dxa" w:w="1300"/>
            <w:tcMar>
              <w:top w:type="dxa" w:w="60"/>
              <w:left w:type="dxa" w:w="100"/>
              <w:bottom w:type="dxa" w:w="60"/>
              <w:right w:type="dxa" w:w="100"/>
            </w:tcMar>
          </w:tcPr>
          <w:p>
            <w:r>
              <w:rPr>
                <w:b w:val="false"/>
                <w:bCs w:val="false"/>
                <w:sz w:val="22"/>
                <w:szCs w:val="22"/>
              </w:rPr>
              <w:t xml:space="preserve">Editor</w:t>
            </w:r>
          </w:p>
        </w:tc>
        <w:tc>
          <w:tcPr>
            <w:tcW w:type="dxa" w:w="2700"/>
            <w:tcMar>
              <w:top w:type="dxa" w:w="60"/>
              <w:left w:type="dxa" w:w="100"/>
              <w:bottom w:type="dxa" w:w="60"/>
              <w:right w:type="dxa" w:w="100"/>
            </w:tcMar>
          </w:tcPr>
          <w:p>
            <w:r>
              <w:rPr>
                <w:b w:val="false"/>
                <w:bCs w:val="false"/>
                <w:sz w:val="22"/>
                <w:szCs w:val="22"/>
              </w:rPr>
              <w:t xml:space="preserve">see the words that influenced the result</w:t>
            </w:r>
          </w:p>
        </w:tc>
        <w:tc>
          <w:tcPr>
            <w:tcW w:type="dxa" w:w="2726"/>
            <w:tcMar>
              <w:top w:type="dxa" w:w="60"/>
              <w:left w:type="dxa" w:w="100"/>
              <w:bottom w:type="dxa" w:w="60"/>
              <w:right w:type="dxa" w:w="100"/>
            </w:tcMar>
          </w:tcPr>
          <w:p>
            <w:r>
              <w:rPr>
                <w:b w:val="false"/>
                <w:bCs w:val="false"/>
                <w:sz w:val="22"/>
                <w:szCs w:val="22"/>
              </w:rPr>
              <w:t xml:space="preserve">I can judge the reason</w:t>
            </w:r>
          </w:p>
        </w:tc>
        <w:tc>
          <w:tcPr>
            <w:tcW w:type="dxa" w:w="1400"/>
            <w:tcMar>
              <w:top w:type="dxa" w:w="60"/>
              <w:left w:type="dxa" w:w="100"/>
              <w:bottom w:type="dxa" w:w="60"/>
              <w:right w:type="dxa" w:w="100"/>
            </w:tcMar>
          </w:tcPr>
          <w:p>
            <w:r>
              <w:rPr>
                <w:b w:val="false"/>
                <w:bCs w:val="false"/>
                <w:sz w:val="22"/>
                <w:szCs w:val="22"/>
              </w:rPr>
              <w:t xml:space="preserve">Should</w:t>
            </w:r>
          </w:p>
        </w:tc>
      </w:tr>
      <w:tr>
        <w:tc>
          <w:tcPr>
            <w:tcW w:type="dxa" w:w="900"/>
            <w:tcMar>
              <w:top w:type="dxa" w:w="60"/>
              <w:left w:type="dxa" w:w="100"/>
              <w:bottom w:type="dxa" w:w="60"/>
              <w:right w:type="dxa" w:w="100"/>
            </w:tcMar>
          </w:tcPr>
          <w:p>
            <w:r>
              <w:rPr>
                <w:b w:val="false"/>
                <w:bCs w:val="false"/>
                <w:sz w:val="22"/>
                <w:szCs w:val="22"/>
              </w:rPr>
              <w:t xml:space="preserve">US-04</w:t>
            </w:r>
          </w:p>
        </w:tc>
        <w:tc>
          <w:tcPr>
            <w:tcW w:type="dxa" w:w="1300"/>
            <w:tcMar>
              <w:top w:type="dxa" w:w="60"/>
              <w:left w:type="dxa" w:w="100"/>
              <w:bottom w:type="dxa" w:w="60"/>
              <w:right w:type="dxa" w:w="100"/>
            </w:tcMar>
          </w:tcPr>
          <w:p>
            <w:r>
              <w:rPr>
                <w:b w:val="false"/>
                <w:bCs w:val="false"/>
                <w:sz w:val="22"/>
                <w:szCs w:val="22"/>
              </w:rPr>
              <w:t xml:space="preserve">Moderator</w:t>
            </w:r>
          </w:p>
        </w:tc>
        <w:tc>
          <w:tcPr>
            <w:tcW w:type="dxa" w:w="2700"/>
            <w:tcMar>
              <w:top w:type="dxa" w:w="60"/>
              <w:left w:type="dxa" w:w="100"/>
              <w:bottom w:type="dxa" w:w="60"/>
              <w:right w:type="dxa" w:w="100"/>
            </w:tcMar>
          </w:tcPr>
          <w:p>
            <w:r>
              <w:rPr>
                <w:b w:val="false"/>
                <w:bCs w:val="false"/>
                <w:sz w:val="22"/>
                <w:szCs w:val="22"/>
              </w:rPr>
              <w:t xml:space="preserve">get a warning for very short text</w:t>
            </w:r>
          </w:p>
        </w:tc>
        <w:tc>
          <w:tcPr>
            <w:tcW w:type="dxa" w:w="2726"/>
            <w:tcMar>
              <w:top w:type="dxa" w:w="60"/>
              <w:left w:type="dxa" w:w="100"/>
              <w:bottom w:type="dxa" w:w="60"/>
              <w:right w:type="dxa" w:w="100"/>
            </w:tcMar>
          </w:tcPr>
          <w:p>
            <w:r>
              <w:rPr>
                <w:b w:val="false"/>
                <w:bCs w:val="false"/>
                <w:sz w:val="22"/>
                <w:szCs w:val="22"/>
              </w:rPr>
              <w:t xml:space="preserve">I do not trust a weak result</w:t>
            </w:r>
          </w:p>
        </w:tc>
        <w:tc>
          <w:tcPr>
            <w:tcW w:type="dxa" w:w="1400"/>
            <w:tcMar>
              <w:top w:type="dxa" w:w="60"/>
              <w:left w:type="dxa" w:w="100"/>
              <w:bottom w:type="dxa" w:w="60"/>
              <w:right w:type="dxa" w:w="100"/>
            </w:tcMar>
          </w:tcPr>
          <w:p>
            <w:r>
              <w:rPr>
                <w:b w:val="false"/>
                <w:bCs w:val="false"/>
                <w:sz w:val="22"/>
                <w:szCs w:val="22"/>
              </w:rPr>
              <w:t xml:space="preserve">Should</w:t>
            </w:r>
          </w:p>
        </w:tc>
      </w:tr>
      <w:tr>
        <w:tc>
          <w:tcPr>
            <w:tcW w:type="dxa" w:w="900"/>
            <w:tcMar>
              <w:top w:type="dxa" w:w="60"/>
              <w:left w:type="dxa" w:w="100"/>
              <w:bottom w:type="dxa" w:w="60"/>
              <w:right w:type="dxa" w:w="100"/>
            </w:tcMar>
          </w:tcPr>
          <w:p>
            <w:r>
              <w:rPr>
                <w:b w:val="false"/>
                <w:bCs w:val="false"/>
                <w:sz w:val="22"/>
                <w:szCs w:val="22"/>
              </w:rPr>
              <w:t xml:space="preserve">US-05</w:t>
            </w:r>
          </w:p>
        </w:tc>
        <w:tc>
          <w:tcPr>
            <w:tcW w:type="dxa" w:w="1300"/>
            <w:tcMar>
              <w:top w:type="dxa" w:w="60"/>
              <w:left w:type="dxa" w:w="100"/>
              <w:bottom w:type="dxa" w:w="60"/>
              <w:right w:type="dxa" w:w="100"/>
            </w:tcMar>
          </w:tcPr>
          <w:p>
            <w:r>
              <w:rPr>
                <w:b w:val="false"/>
                <w:bCs w:val="false"/>
                <w:sz w:val="22"/>
                <w:szCs w:val="22"/>
              </w:rPr>
              <w:t xml:space="preserve">Any user</w:t>
            </w:r>
          </w:p>
        </w:tc>
        <w:tc>
          <w:tcPr>
            <w:tcW w:type="dxa" w:w="2700"/>
            <w:tcMar>
              <w:top w:type="dxa" w:w="60"/>
              <w:left w:type="dxa" w:w="100"/>
              <w:bottom w:type="dxa" w:w="60"/>
              <w:right w:type="dxa" w:w="100"/>
            </w:tcMar>
          </w:tcPr>
          <w:p>
            <w:r>
              <w:rPr>
                <w:b w:val="false"/>
                <w:bCs w:val="false"/>
                <w:sz w:val="22"/>
                <w:szCs w:val="22"/>
              </w:rPr>
              <w:t xml:space="preserve">read a clear disclaimer</w:t>
            </w:r>
          </w:p>
        </w:tc>
        <w:tc>
          <w:tcPr>
            <w:tcW w:type="dxa" w:w="2726"/>
            <w:tcMar>
              <w:top w:type="dxa" w:w="60"/>
              <w:left w:type="dxa" w:w="100"/>
              <w:bottom w:type="dxa" w:w="60"/>
              <w:right w:type="dxa" w:w="100"/>
            </w:tcMar>
          </w:tcPr>
          <w:p>
            <w:r>
              <w:rPr>
                <w:b w:val="false"/>
                <w:bCs w:val="false"/>
                <w:sz w:val="22"/>
                <w:szCs w:val="22"/>
              </w:rPr>
              <w:t xml:space="preserve">I know it is not final truth</w:t>
            </w:r>
          </w:p>
        </w:tc>
        <w:tc>
          <w:tcPr>
            <w:tcW w:type="dxa" w:w="1400"/>
            <w:tcMar>
              <w:top w:type="dxa" w:w="60"/>
              <w:left w:type="dxa" w:w="100"/>
              <w:bottom w:type="dxa" w:w="60"/>
              <w:right w:type="dxa" w:w="100"/>
            </w:tcMar>
          </w:tcPr>
          <w:p>
            <w:r>
              <w:rPr>
                <w:b w:val="false"/>
                <w:bCs w:val="false"/>
                <w:sz w:val="22"/>
                <w:szCs w:val="22"/>
              </w:rPr>
              <w:t xml:space="preserve">Must</w:t>
            </w:r>
          </w:p>
        </w:tc>
      </w:tr>
      <w:tr>
        <w:tc>
          <w:tcPr>
            <w:tcW w:type="dxa" w:w="900"/>
            <w:tcMar>
              <w:top w:type="dxa" w:w="60"/>
              <w:left w:type="dxa" w:w="100"/>
              <w:bottom w:type="dxa" w:w="60"/>
              <w:right w:type="dxa" w:w="100"/>
            </w:tcMar>
          </w:tcPr>
          <w:p>
            <w:r>
              <w:rPr>
                <w:b w:val="false"/>
                <w:bCs w:val="false"/>
                <w:sz w:val="22"/>
                <w:szCs w:val="22"/>
              </w:rPr>
              <w:t xml:space="preserve">US-06</w:t>
            </w:r>
          </w:p>
        </w:tc>
        <w:tc>
          <w:tcPr>
            <w:tcW w:type="dxa" w:w="1300"/>
            <w:tcMar>
              <w:top w:type="dxa" w:w="60"/>
              <w:left w:type="dxa" w:w="100"/>
              <w:bottom w:type="dxa" w:w="60"/>
              <w:right w:type="dxa" w:w="100"/>
            </w:tcMar>
          </w:tcPr>
          <w:p>
            <w:r>
              <w:rPr>
                <w:b w:val="false"/>
                <w:bCs w:val="false"/>
                <w:sz w:val="22"/>
                <w:szCs w:val="22"/>
              </w:rPr>
              <w:t xml:space="preserve">New user</w:t>
            </w:r>
          </w:p>
        </w:tc>
        <w:tc>
          <w:tcPr>
            <w:tcW w:type="dxa" w:w="2700"/>
            <w:tcMar>
              <w:top w:type="dxa" w:w="60"/>
              <w:left w:type="dxa" w:w="100"/>
              <w:bottom w:type="dxa" w:w="60"/>
              <w:right w:type="dxa" w:w="100"/>
            </w:tcMar>
          </w:tcPr>
          <w:p>
            <w:r>
              <w:rPr>
                <w:b w:val="false"/>
                <w:bCs w:val="false"/>
                <w:sz w:val="22"/>
                <w:szCs w:val="22"/>
              </w:rPr>
              <w:t xml:space="preserve">try sample articles</w:t>
            </w:r>
          </w:p>
        </w:tc>
        <w:tc>
          <w:tcPr>
            <w:tcW w:type="dxa" w:w="2726"/>
            <w:tcMar>
              <w:top w:type="dxa" w:w="60"/>
              <w:left w:type="dxa" w:w="100"/>
              <w:bottom w:type="dxa" w:w="60"/>
              <w:right w:type="dxa" w:w="100"/>
            </w:tcMar>
          </w:tcPr>
          <w:p>
            <w:r>
              <w:rPr>
                <w:b w:val="false"/>
                <w:bCs w:val="false"/>
                <w:sz w:val="22"/>
                <w:szCs w:val="22"/>
              </w:rPr>
              <w:t xml:space="preserve">I understand the tool first</w:t>
            </w:r>
          </w:p>
        </w:tc>
        <w:tc>
          <w:tcPr>
            <w:tcW w:type="dxa" w:w="1400"/>
            <w:tcMar>
              <w:top w:type="dxa" w:w="60"/>
              <w:left w:type="dxa" w:w="100"/>
              <w:bottom w:type="dxa" w:w="60"/>
              <w:right w:type="dxa" w:w="100"/>
            </w:tcMar>
          </w:tcPr>
          <w:p>
            <w:r>
              <w:rPr>
                <w:b w:val="false"/>
                <w:bCs w:val="false"/>
                <w:sz w:val="22"/>
                <w:szCs w:val="22"/>
              </w:rPr>
              <w:t xml:space="preserve">Could</w:t>
            </w:r>
          </w:p>
        </w:tc>
      </w:tr>
      <w:tr>
        <w:tc>
          <w:tcPr>
            <w:tcW w:type="dxa" w:w="900"/>
            <w:tcMar>
              <w:top w:type="dxa" w:w="60"/>
              <w:left w:type="dxa" w:w="100"/>
              <w:bottom w:type="dxa" w:w="60"/>
              <w:right w:type="dxa" w:w="100"/>
            </w:tcMar>
          </w:tcPr>
          <w:p>
            <w:r>
              <w:rPr>
                <w:b w:val="false"/>
                <w:bCs w:val="false"/>
                <w:sz w:val="22"/>
                <w:szCs w:val="22"/>
              </w:rPr>
              <w:t xml:space="preserve">US-07</w:t>
            </w:r>
          </w:p>
        </w:tc>
        <w:tc>
          <w:tcPr>
            <w:tcW w:type="dxa" w:w="1300"/>
            <w:tcMar>
              <w:top w:type="dxa" w:w="60"/>
              <w:left w:type="dxa" w:w="100"/>
              <w:bottom w:type="dxa" w:w="60"/>
              <w:right w:type="dxa" w:w="100"/>
            </w:tcMar>
          </w:tcPr>
          <w:p>
            <w:r>
              <w:rPr>
                <w:b w:val="false"/>
                <w:bCs w:val="false"/>
                <w:sz w:val="22"/>
                <w:szCs w:val="22"/>
              </w:rPr>
              <w:t xml:space="preserve">Moderator</w:t>
            </w:r>
          </w:p>
        </w:tc>
        <w:tc>
          <w:tcPr>
            <w:tcW w:type="dxa" w:w="2700"/>
            <w:tcMar>
              <w:top w:type="dxa" w:w="60"/>
              <w:left w:type="dxa" w:w="100"/>
              <w:bottom w:type="dxa" w:w="60"/>
              <w:right w:type="dxa" w:w="100"/>
            </w:tcMar>
          </w:tcPr>
          <w:p>
            <w:r>
              <w:rPr>
                <w:b w:val="false"/>
                <w:bCs w:val="false"/>
                <w:sz w:val="22"/>
                <w:szCs w:val="22"/>
              </w:rPr>
              <w:t xml:space="preserve">see my history in this session</w:t>
            </w:r>
          </w:p>
        </w:tc>
        <w:tc>
          <w:tcPr>
            <w:tcW w:type="dxa" w:w="2726"/>
            <w:tcMar>
              <w:top w:type="dxa" w:w="60"/>
              <w:left w:type="dxa" w:w="100"/>
              <w:bottom w:type="dxa" w:w="60"/>
              <w:right w:type="dxa" w:w="100"/>
            </w:tcMar>
          </w:tcPr>
          <w:p>
            <w:r>
              <w:rPr>
                <w:b w:val="false"/>
                <w:bCs w:val="false"/>
                <w:sz w:val="22"/>
                <w:szCs w:val="22"/>
              </w:rPr>
              <w:t xml:space="preserve">I can review my checks</w:t>
            </w:r>
          </w:p>
        </w:tc>
        <w:tc>
          <w:tcPr>
            <w:tcW w:type="dxa" w:w="1400"/>
            <w:tcMar>
              <w:top w:type="dxa" w:w="60"/>
              <w:left w:type="dxa" w:w="100"/>
              <w:bottom w:type="dxa" w:w="60"/>
              <w:right w:type="dxa" w:w="100"/>
            </w:tcMar>
          </w:tcPr>
          <w:p>
            <w:r>
              <w:rPr>
                <w:b w:val="false"/>
                <w:bCs w:val="false"/>
                <w:sz w:val="22"/>
                <w:szCs w:val="22"/>
              </w:rPr>
              <w:t xml:space="preserve">Could</w:t>
            </w:r>
          </w:p>
        </w:tc>
      </w:tr>
      <w:tr>
        <w:tc>
          <w:tcPr>
            <w:tcW w:type="dxa" w:w="900"/>
            <w:tcMar>
              <w:top w:type="dxa" w:w="60"/>
              <w:left w:type="dxa" w:w="100"/>
              <w:bottom w:type="dxa" w:w="60"/>
              <w:right w:type="dxa" w:w="100"/>
            </w:tcMar>
          </w:tcPr>
          <w:p>
            <w:r>
              <w:rPr>
                <w:b w:val="false"/>
                <w:bCs w:val="false"/>
                <w:sz w:val="22"/>
                <w:szCs w:val="22"/>
              </w:rPr>
              <w:t xml:space="preserve">US-08</w:t>
            </w:r>
          </w:p>
        </w:tc>
        <w:tc>
          <w:tcPr>
            <w:tcW w:type="dxa" w:w="1300"/>
            <w:tcMar>
              <w:top w:type="dxa" w:w="60"/>
              <w:left w:type="dxa" w:w="100"/>
              <w:bottom w:type="dxa" w:w="60"/>
              <w:right w:type="dxa" w:w="100"/>
            </w:tcMar>
          </w:tcPr>
          <w:p>
            <w:r>
              <w:rPr>
                <w:b w:val="false"/>
                <w:bCs w:val="false"/>
                <w:sz w:val="22"/>
                <w:szCs w:val="22"/>
              </w:rPr>
              <w:t xml:space="preserve">Manager</w:t>
            </w:r>
          </w:p>
        </w:tc>
        <w:tc>
          <w:tcPr>
            <w:tcW w:type="dxa" w:w="2700"/>
            <w:tcMar>
              <w:top w:type="dxa" w:w="60"/>
              <w:left w:type="dxa" w:w="100"/>
              <w:bottom w:type="dxa" w:w="60"/>
              <w:right w:type="dxa" w:w="100"/>
            </w:tcMar>
          </w:tcPr>
          <w:p>
            <w:r>
              <w:rPr>
                <w:b w:val="false"/>
                <w:bCs w:val="false"/>
                <w:sz w:val="22"/>
                <w:szCs w:val="22"/>
              </w:rPr>
              <w:t xml:space="preserve">see KPIs and model comparison</w:t>
            </w:r>
          </w:p>
        </w:tc>
        <w:tc>
          <w:tcPr>
            <w:tcW w:type="dxa" w:w="2726"/>
            <w:tcMar>
              <w:top w:type="dxa" w:w="60"/>
              <w:left w:type="dxa" w:w="100"/>
              <w:bottom w:type="dxa" w:w="60"/>
              <w:right w:type="dxa" w:w="100"/>
            </w:tcMar>
          </w:tcPr>
          <w:p>
            <w:r>
              <w:rPr>
                <w:b w:val="false"/>
                <w:bCs w:val="false"/>
                <w:sz w:val="22"/>
                <w:szCs w:val="22"/>
              </w:rPr>
              <w:t xml:space="preserve">I can judge quality</w:t>
            </w:r>
          </w:p>
        </w:tc>
        <w:tc>
          <w:tcPr>
            <w:tcW w:type="dxa" w:w="1400"/>
            <w:tcMar>
              <w:top w:type="dxa" w:w="60"/>
              <w:left w:type="dxa" w:w="100"/>
              <w:bottom w:type="dxa" w:w="60"/>
              <w:right w:type="dxa" w:w="100"/>
            </w:tcMar>
          </w:tcPr>
          <w:p>
            <w:r>
              <w:rPr>
                <w:b w:val="false"/>
                <w:bCs w:val="false"/>
                <w:sz w:val="22"/>
                <w:szCs w:val="22"/>
              </w:rPr>
              <w:t xml:space="preserve">Must</w:t>
            </w:r>
          </w:p>
        </w:tc>
      </w:tr>
      <w:tr>
        <w:tc>
          <w:tcPr>
            <w:tcW w:type="dxa" w:w="900"/>
            <w:tcMar>
              <w:top w:type="dxa" w:w="60"/>
              <w:left w:type="dxa" w:w="100"/>
              <w:bottom w:type="dxa" w:w="60"/>
              <w:right w:type="dxa" w:w="100"/>
            </w:tcMar>
          </w:tcPr>
          <w:p>
            <w:r>
              <w:rPr>
                <w:b w:val="false"/>
                <w:bCs w:val="false"/>
                <w:sz w:val="22"/>
                <w:szCs w:val="22"/>
              </w:rPr>
              <w:t xml:space="preserve">US-09</w:t>
            </w:r>
          </w:p>
        </w:tc>
        <w:tc>
          <w:tcPr>
            <w:tcW w:type="dxa" w:w="1300"/>
            <w:tcMar>
              <w:top w:type="dxa" w:w="60"/>
              <w:left w:type="dxa" w:w="100"/>
              <w:bottom w:type="dxa" w:w="60"/>
              <w:right w:type="dxa" w:w="100"/>
            </w:tcMar>
          </w:tcPr>
          <w:p>
            <w:r>
              <w:rPr>
                <w:b w:val="false"/>
                <w:bCs w:val="false"/>
                <w:sz w:val="22"/>
                <w:szCs w:val="22"/>
              </w:rPr>
              <w:t xml:space="preserve">Analyst</w:t>
            </w:r>
          </w:p>
        </w:tc>
        <w:tc>
          <w:tcPr>
            <w:tcW w:type="dxa" w:w="2700"/>
            <w:tcMar>
              <w:top w:type="dxa" w:w="60"/>
              <w:left w:type="dxa" w:w="100"/>
              <w:bottom w:type="dxa" w:w="60"/>
              <w:right w:type="dxa" w:w="100"/>
            </w:tcMar>
          </w:tcPr>
          <w:p>
            <w:r>
              <w:rPr>
                <w:b w:val="false"/>
                <w:bCs w:val="false"/>
                <w:sz w:val="22"/>
                <w:szCs w:val="22"/>
              </w:rPr>
              <w:t xml:space="preserve">see the worst wrong predictions</w:t>
            </w:r>
          </w:p>
        </w:tc>
        <w:tc>
          <w:tcPr>
            <w:tcW w:type="dxa" w:w="2726"/>
            <w:tcMar>
              <w:top w:type="dxa" w:w="60"/>
              <w:left w:type="dxa" w:w="100"/>
              <w:bottom w:type="dxa" w:w="60"/>
              <w:right w:type="dxa" w:w="100"/>
            </w:tcMar>
          </w:tcPr>
          <w:p>
            <w:r>
              <w:rPr>
                <w:b w:val="false"/>
                <w:bCs w:val="false"/>
                <w:sz w:val="22"/>
                <w:szCs w:val="22"/>
              </w:rPr>
              <w:t xml:space="preserve">I can improve the model</w:t>
            </w:r>
          </w:p>
        </w:tc>
        <w:tc>
          <w:tcPr>
            <w:tcW w:type="dxa" w:w="1400"/>
            <w:tcMar>
              <w:top w:type="dxa" w:w="60"/>
              <w:left w:type="dxa" w:w="100"/>
              <w:bottom w:type="dxa" w:w="60"/>
              <w:right w:type="dxa" w:w="100"/>
            </w:tcMar>
          </w:tcPr>
          <w:p>
            <w:r>
              <w:rPr>
                <w:b w:val="false"/>
                <w:bCs w:val="false"/>
                <w:sz w:val="22"/>
                <w:szCs w:val="22"/>
              </w:rPr>
              <w:t xml:space="preserve">Should</w:t>
            </w:r>
          </w:p>
        </w:tc>
      </w:tr>
    </w:tbl>
    <w:p>
      <w:pPr>
        <w:spacing w:after="120"/>
      </w:pPr>
    </w:p>
    <w:p>
      <w:pPr>
        <w:pStyle w:val="Heading2"/>
      </w:pPr>
      <w:r>
        <w:t xml:space="preserve">Acceptance criteria (main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shd w:fill="D9D9D9" w:color="auto" w:val="clear"/>
            <w:tcMar>
              <w:top w:type="dxa" w:w="60"/>
              <w:left w:type="dxa" w:w="100"/>
              <w:bottom w:type="dxa" w:w="60"/>
              <w:right w:type="dxa" w:w="100"/>
            </w:tcMar>
          </w:tcPr>
          <w:p>
            <w:r>
              <w:rPr>
                <w:b/>
                <w:bCs/>
                <w:sz w:val="22"/>
                <w:szCs w:val="22"/>
              </w:rPr>
              <w:t xml:space="preserve">Story</w:t>
            </w:r>
          </w:p>
        </w:tc>
        <w:tc>
          <w:tcPr>
            <w:tcW w:type="dxa" w:w="7626"/>
            <w:shd w:fill="D9D9D9" w:color="auto" w:val="clear"/>
            <w:tcMar>
              <w:top w:type="dxa" w:w="60"/>
              <w:left w:type="dxa" w:w="100"/>
              <w:bottom w:type="dxa" w:w="60"/>
              <w:right w:type="dxa" w:w="100"/>
            </w:tcMar>
          </w:tcPr>
          <w:p>
            <w:r>
              <w:rPr>
                <w:b/>
                <w:bCs/>
                <w:sz w:val="22"/>
                <w:szCs w:val="22"/>
              </w:rPr>
              <w:t xml:space="preserve">Done when...</w:t>
            </w:r>
          </w:p>
        </w:tc>
      </w:tr>
      <w:tr>
        <w:tc>
          <w:tcPr>
            <w:tcW w:type="dxa" w:w="1400"/>
            <w:tcMar>
              <w:top w:type="dxa" w:w="60"/>
              <w:left w:type="dxa" w:w="100"/>
              <w:bottom w:type="dxa" w:w="60"/>
              <w:right w:type="dxa" w:w="100"/>
            </w:tcMar>
          </w:tcPr>
          <w:p>
            <w:r>
              <w:rPr>
                <w:b w:val="false"/>
                <w:bCs w:val="false"/>
                <w:sz w:val="22"/>
                <w:szCs w:val="22"/>
              </w:rPr>
              <w:t xml:space="preserve">US-01</w:t>
            </w:r>
          </w:p>
        </w:tc>
        <w:tc>
          <w:tcPr>
            <w:tcW w:type="dxa" w:w="7626"/>
            <w:tcMar>
              <w:top w:type="dxa" w:w="60"/>
              <w:left w:type="dxa" w:w="100"/>
              <w:bottom w:type="dxa" w:w="60"/>
              <w:right w:type="dxa" w:w="100"/>
            </w:tcMar>
          </w:tcPr>
          <w:p>
            <w:r>
              <w:rPr>
                <w:b w:val="false"/>
                <w:bCs w:val="false"/>
                <w:sz w:val="22"/>
                <w:szCs w:val="22"/>
              </w:rPr>
              <w:t xml:space="preserve">For text of 15 or more words, label, confidence and time are shown</w:t>
            </w:r>
          </w:p>
        </w:tc>
      </w:tr>
      <w:tr>
        <w:tc>
          <w:tcPr>
            <w:tcW w:type="dxa" w:w="1400"/>
            <w:tcMar>
              <w:top w:type="dxa" w:w="60"/>
              <w:left w:type="dxa" w:w="100"/>
              <w:bottom w:type="dxa" w:w="60"/>
              <w:right w:type="dxa" w:w="100"/>
            </w:tcMar>
          </w:tcPr>
          <w:p>
            <w:r>
              <w:rPr>
                <w:b w:val="false"/>
                <w:bCs w:val="false"/>
                <w:sz w:val="22"/>
                <w:szCs w:val="22"/>
              </w:rPr>
              <w:t xml:space="preserve">US-02</w:t>
            </w:r>
          </w:p>
        </w:tc>
        <w:tc>
          <w:tcPr>
            <w:tcW w:type="dxa" w:w="7626"/>
            <w:tcMar>
              <w:top w:type="dxa" w:w="60"/>
              <w:left w:type="dxa" w:w="100"/>
              <w:bottom w:type="dxa" w:w="60"/>
              <w:right w:type="dxa" w:w="100"/>
            </w:tcMar>
          </w:tcPr>
          <w:p>
            <w:r>
              <w:rPr>
                <w:b w:val="false"/>
                <w:bCs w:val="false"/>
                <w:sz w:val="22"/>
                <w:szCs w:val="22"/>
              </w:rPr>
              <w:t xml:space="preserve">Confidence percent is shown, and a caution message appears below 70%</w:t>
            </w:r>
          </w:p>
        </w:tc>
      </w:tr>
      <w:tr>
        <w:tc>
          <w:tcPr>
            <w:tcW w:type="dxa" w:w="1400"/>
            <w:tcMar>
              <w:top w:type="dxa" w:w="60"/>
              <w:left w:type="dxa" w:w="100"/>
              <w:bottom w:type="dxa" w:w="60"/>
              <w:right w:type="dxa" w:w="100"/>
            </w:tcMar>
          </w:tcPr>
          <w:p>
            <w:r>
              <w:rPr>
                <w:b w:val="false"/>
                <w:bCs w:val="false"/>
                <w:sz w:val="22"/>
                <w:szCs w:val="22"/>
              </w:rPr>
              <w:t xml:space="preserve">US-03</w:t>
            </w:r>
          </w:p>
        </w:tc>
        <w:tc>
          <w:tcPr>
            <w:tcW w:type="dxa" w:w="7626"/>
            <w:tcMar>
              <w:top w:type="dxa" w:w="60"/>
              <w:left w:type="dxa" w:w="100"/>
              <w:bottom w:type="dxa" w:w="60"/>
              <w:right w:type="dxa" w:w="100"/>
            </w:tcMar>
          </w:tcPr>
          <w:p>
            <w:r>
              <w:rPr>
                <w:b w:val="false"/>
                <w:bCs w:val="false"/>
                <w:sz w:val="22"/>
                <w:szCs w:val="22"/>
              </w:rPr>
              <w:t xml:space="preserve">A bar chart shows top words (positive = Real, negative = Fake)</w:t>
            </w:r>
          </w:p>
        </w:tc>
      </w:tr>
      <w:tr>
        <w:tc>
          <w:tcPr>
            <w:tcW w:type="dxa" w:w="1400"/>
            <w:tcMar>
              <w:top w:type="dxa" w:w="60"/>
              <w:left w:type="dxa" w:w="100"/>
              <w:bottom w:type="dxa" w:w="60"/>
              <w:right w:type="dxa" w:w="100"/>
            </w:tcMar>
          </w:tcPr>
          <w:p>
            <w:r>
              <w:rPr>
                <w:b w:val="false"/>
                <w:bCs w:val="false"/>
                <w:sz w:val="22"/>
                <w:szCs w:val="22"/>
              </w:rPr>
              <w:t xml:space="preserve">US-04</w:t>
            </w:r>
          </w:p>
        </w:tc>
        <w:tc>
          <w:tcPr>
            <w:tcW w:type="dxa" w:w="7626"/>
            <w:tcMar>
              <w:top w:type="dxa" w:w="60"/>
              <w:left w:type="dxa" w:w="100"/>
              <w:bottom w:type="dxa" w:w="60"/>
              <w:right w:type="dxa" w:w="100"/>
            </w:tcMar>
          </w:tcPr>
          <w:p>
            <w:r>
              <w:rPr>
                <w:b w:val="false"/>
                <w:bCs w:val="false"/>
                <w:sz w:val="22"/>
                <w:szCs w:val="22"/>
              </w:rPr>
              <w:t xml:space="preserve">Text with fewer than 15 words shows a warning and no prediction</w:t>
            </w:r>
          </w:p>
        </w:tc>
      </w:tr>
      <w:tr>
        <w:tc>
          <w:tcPr>
            <w:tcW w:type="dxa" w:w="1400"/>
            <w:tcMar>
              <w:top w:type="dxa" w:w="60"/>
              <w:left w:type="dxa" w:w="100"/>
              <w:bottom w:type="dxa" w:w="60"/>
              <w:right w:type="dxa" w:w="100"/>
            </w:tcMar>
          </w:tcPr>
          <w:p>
            <w:r>
              <w:rPr>
                <w:b w:val="false"/>
                <w:bCs w:val="false"/>
                <w:sz w:val="22"/>
                <w:szCs w:val="22"/>
              </w:rPr>
              <w:t xml:space="preserve">US-05</w:t>
            </w:r>
          </w:p>
        </w:tc>
        <w:tc>
          <w:tcPr>
            <w:tcW w:type="dxa" w:w="7626"/>
            <w:tcMar>
              <w:top w:type="dxa" w:w="60"/>
              <w:left w:type="dxa" w:w="100"/>
              <w:bottom w:type="dxa" w:w="60"/>
              <w:right w:type="dxa" w:w="100"/>
            </w:tcMar>
          </w:tcPr>
          <w:p>
            <w:r>
              <w:rPr>
                <w:b w:val="false"/>
                <w:bCs w:val="false"/>
                <w:sz w:val="22"/>
                <w:szCs w:val="22"/>
              </w:rPr>
              <w:t xml:space="preserve">The disclaimer is always visible in the sidebar</w:t>
            </w:r>
          </w:p>
        </w:tc>
      </w:tr>
    </w:tbl>
    <w:p>
      <w:pPr>
        <w:spacing w:after="120"/>
      </w:pPr>
    </w:p>
    <w:p>
      <w:pPr>
        <w:pStyle w:val="Heading1"/>
      </w:pPr>
      <w:r>
        <w:t xml:space="preserve">6.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D9D9" w:color="auto" w:val="clear"/>
            <w:tcMar>
              <w:top w:type="dxa" w:w="60"/>
              <w:left w:type="dxa" w:w="100"/>
              <w:bottom w:type="dxa" w:w="60"/>
              <w:right w:type="dxa" w:w="100"/>
            </w:tcMar>
          </w:tcPr>
          <w:p>
            <w:r>
              <w:rPr>
                <w:b/>
                <w:bCs/>
                <w:sz w:val="22"/>
                <w:szCs w:val="22"/>
              </w:rPr>
              <w:t xml:space="preserve">Priority</w:t>
            </w:r>
          </w:p>
        </w:tc>
        <w:tc>
          <w:tcPr>
            <w:tcW w:type="dxa" w:w="7026"/>
            <w:shd w:fill="D9D9D9" w:color="auto" w:val="clear"/>
            <w:tcMar>
              <w:top w:type="dxa" w:w="60"/>
              <w:left w:type="dxa" w:w="100"/>
              <w:bottom w:type="dxa" w:w="60"/>
              <w:right w:type="dxa" w:w="100"/>
            </w:tcMar>
          </w:tcPr>
          <w:p>
            <w:r>
              <w:rPr>
                <w:b/>
                <w:bCs/>
                <w:sz w:val="22"/>
                <w:szCs w:val="22"/>
              </w:rPr>
              <w:t xml:space="preserve">Feature</w:t>
            </w:r>
          </w:p>
        </w:tc>
      </w:tr>
      <w:tr>
        <w:tc>
          <w:tcPr>
            <w:tcW w:type="dxa" w:w="2000"/>
            <w:tcMar>
              <w:top w:type="dxa" w:w="60"/>
              <w:left w:type="dxa" w:w="100"/>
              <w:bottom w:type="dxa" w:w="60"/>
              <w:right w:type="dxa" w:w="100"/>
            </w:tcMar>
          </w:tcPr>
          <w:p>
            <w:r>
              <w:rPr>
                <w:b w:val="false"/>
                <w:bCs w:val="false"/>
                <w:sz w:val="22"/>
                <w:szCs w:val="22"/>
              </w:rPr>
              <w:t xml:space="preserve">Must</w:t>
            </w:r>
          </w:p>
        </w:tc>
        <w:tc>
          <w:tcPr>
            <w:tcW w:type="dxa" w:w="7026"/>
            <w:tcMar>
              <w:top w:type="dxa" w:w="60"/>
              <w:left w:type="dxa" w:w="100"/>
              <w:bottom w:type="dxa" w:w="60"/>
              <w:right w:type="dxa" w:w="100"/>
            </w:tcMar>
          </w:tcPr>
          <w:p>
            <w:r>
              <w:rPr>
                <w:b w:val="false"/>
                <w:bCs w:val="false"/>
                <w:sz w:val="22"/>
                <w:szCs w:val="22"/>
              </w:rPr>
              <w:t xml:space="preserve">Fake / Real classification with confidence</w:t>
            </w:r>
          </w:p>
        </w:tc>
      </w:tr>
      <w:tr>
        <w:tc>
          <w:tcPr>
            <w:tcW w:type="dxa" w:w="2000"/>
            <w:tcMar>
              <w:top w:type="dxa" w:w="60"/>
              <w:left w:type="dxa" w:w="100"/>
              <w:bottom w:type="dxa" w:w="60"/>
              <w:right w:type="dxa" w:w="100"/>
            </w:tcMar>
          </w:tcPr>
          <w:p>
            <w:r>
              <w:rPr>
                <w:b w:val="false"/>
                <w:bCs w:val="false"/>
                <w:sz w:val="22"/>
                <w:szCs w:val="22"/>
              </w:rPr>
              <w:t xml:space="preserve">Must</w:t>
            </w:r>
          </w:p>
        </w:tc>
        <w:tc>
          <w:tcPr>
            <w:tcW w:type="dxa" w:w="7026"/>
            <w:tcMar>
              <w:top w:type="dxa" w:w="60"/>
              <w:left w:type="dxa" w:w="100"/>
              <w:bottom w:type="dxa" w:w="60"/>
              <w:right w:type="dxa" w:w="100"/>
            </w:tcMar>
          </w:tcPr>
          <w:p>
            <w:r>
              <w:rPr>
                <w:b w:val="false"/>
                <w:bCs w:val="false"/>
                <w:sz w:val="22"/>
                <w:szCs w:val="22"/>
              </w:rPr>
              <w:t xml:space="preserve">Data cleaning with leakage removal</w:t>
            </w:r>
          </w:p>
        </w:tc>
      </w:tr>
      <w:tr>
        <w:tc>
          <w:tcPr>
            <w:tcW w:type="dxa" w:w="2000"/>
            <w:tcMar>
              <w:top w:type="dxa" w:w="60"/>
              <w:left w:type="dxa" w:w="100"/>
              <w:bottom w:type="dxa" w:w="60"/>
              <w:right w:type="dxa" w:w="100"/>
            </w:tcMar>
          </w:tcPr>
          <w:p>
            <w:r>
              <w:rPr>
                <w:b w:val="false"/>
                <w:bCs w:val="false"/>
                <w:sz w:val="22"/>
                <w:szCs w:val="22"/>
              </w:rPr>
              <w:t xml:space="preserve">Must</w:t>
            </w:r>
          </w:p>
        </w:tc>
        <w:tc>
          <w:tcPr>
            <w:tcW w:type="dxa" w:w="7026"/>
            <w:tcMar>
              <w:top w:type="dxa" w:w="60"/>
              <w:left w:type="dxa" w:w="100"/>
              <w:bottom w:type="dxa" w:w="60"/>
              <w:right w:type="dxa" w:w="100"/>
            </w:tcMar>
          </w:tcPr>
          <w:p>
            <w:r>
              <w:rPr>
                <w:b w:val="false"/>
                <w:bCs w:val="false"/>
                <w:sz w:val="22"/>
                <w:szCs w:val="22"/>
              </w:rPr>
              <w:t xml:space="preserve">Model comparison and evaluation</w:t>
            </w:r>
          </w:p>
        </w:tc>
      </w:tr>
      <w:tr>
        <w:tc>
          <w:tcPr>
            <w:tcW w:type="dxa" w:w="2000"/>
            <w:tcMar>
              <w:top w:type="dxa" w:w="60"/>
              <w:left w:type="dxa" w:w="100"/>
              <w:bottom w:type="dxa" w:w="60"/>
              <w:right w:type="dxa" w:w="100"/>
            </w:tcMar>
          </w:tcPr>
          <w:p>
            <w:r>
              <w:rPr>
                <w:b w:val="false"/>
                <w:bCs w:val="false"/>
                <w:sz w:val="22"/>
                <w:szCs w:val="22"/>
              </w:rPr>
              <w:t xml:space="preserve">Must</w:t>
            </w:r>
          </w:p>
        </w:tc>
        <w:tc>
          <w:tcPr>
            <w:tcW w:type="dxa" w:w="7026"/>
            <w:tcMar>
              <w:top w:type="dxa" w:w="60"/>
              <w:left w:type="dxa" w:w="100"/>
              <w:bottom w:type="dxa" w:w="60"/>
              <w:right w:type="dxa" w:w="100"/>
            </w:tcMar>
          </w:tcPr>
          <w:p>
            <w:r>
              <w:rPr>
                <w:b w:val="false"/>
                <w:bCs w:val="false"/>
                <w:sz w:val="22"/>
                <w:szCs w:val="22"/>
              </w:rPr>
              <w:t xml:space="preserve">Web app to paste an article</w:t>
            </w:r>
          </w:p>
        </w:tc>
      </w:tr>
      <w:tr>
        <w:tc>
          <w:tcPr>
            <w:tcW w:type="dxa" w:w="2000"/>
            <w:tcMar>
              <w:top w:type="dxa" w:w="60"/>
              <w:left w:type="dxa" w:w="100"/>
              <w:bottom w:type="dxa" w:w="60"/>
              <w:right w:type="dxa" w:w="100"/>
            </w:tcMar>
          </w:tcPr>
          <w:p>
            <w:r>
              <w:rPr>
                <w:b w:val="false"/>
                <w:bCs w:val="false"/>
                <w:sz w:val="22"/>
                <w:szCs w:val="22"/>
              </w:rPr>
              <w:t xml:space="preserve">Must</w:t>
            </w:r>
          </w:p>
        </w:tc>
        <w:tc>
          <w:tcPr>
            <w:tcW w:type="dxa" w:w="7026"/>
            <w:tcMar>
              <w:top w:type="dxa" w:w="60"/>
              <w:left w:type="dxa" w:w="100"/>
              <w:bottom w:type="dxa" w:w="60"/>
              <w:right w:type="dxa" w:w="100"/>
            </w:tcMar>
          </w:tcPr>
          <w:p>
            <w:r>
              <w:rPr>
                <w:b w:val="false"/>
                <w:bCs w:val="false"/>
                <w:sz w:val="22"/>
                <w:szCs w:val="22"/>
              </w:rPr>
              <w:t xml:space="preserve">Disclaimer that facts are not checked</w:t>
            </w:r>
          </w:p>
        </w:tc>
      </w:tr>
      <w:tr>
        <w:tc>
          <w:tcPr>
            <w:tcW w:type="dxa" w:w="2000"/>
            <w:tcMar>
              <w:top w:type="dxa" w:w="60"/>
              <w:left w:type="dxa" w:w="100"/>
              <w:bottom w:type="dxa" w:w="60"/>
              <w:right w:type="dxa" w:w="100"/>
            </w:tcMar>
          </w:tcPr>
          <w:p>
            <w:r>
              <w:rPr>
                <w:b w:val="false"/>
                <w:bCs w:val="false"/>
                <w:sz w:val="22"/>
                <w:szCs w:val="22"/>
              </w:rPr>
              <w:t xml:space="preserve">Should</w:t>
            </w:r>
          </w:p>
        </w:tc>
        <w:tc>
          <w:tcPr>
            <w:tcW w:type="dxa" w:w="7026"/>
            <w:tcMar>
              <w:top w:type="dxa" w:w="60"/>
              <w:left w:type="dxa" w:w="100"/>
              <w:bottom w:type="dxa" w:w="60"/>
              <w:right w:type="dxa" w:w="100"/>
            </w:tcMar>
          </w:tcPr>
          <w:p>
            <w:r>
              <w:rPr>
                <w:b w:val="false"/>
                <w:bCs w:val="false"/>
                <w:sz w:val="22"/>
                <w:szCs w:val="22"/>
              </w:rPr>
              <w:t xml:space="preserve">Word-level explanation, worst cases, short-text warning</w:t>
            </w:r>
          </w:p>
        </w:tc>
      </w:tr>
      <w:tr>
        <w:tc>
          <w:tcPr>
            <w:tcW w:type="dxa" w:w="2000"/>
            <w:tcMar>
              <w:top w:type="dxa" w:w="60"/>
              <w:left w:type="dxa" w:w="100"/>
              <w:bottom w:type="dxa" w:w="60"/>
              <w:right w:type="dxa" w:w="100"/>
            </w:tcMar>
          </w:tcPr>
          <w:p>
            <w:r>
              <w:rPr>
                <w:b w:val="false"/>
                <w:bCs w:val="false"/>
                <w:sz w:val="22"/>
                <w:szCs w:val="22"/>
              </w:rPr>
              <w:t xml:space="preserve">Could</w:t>
            </w:r>
          </w:p>
        </w:tc>
        <w:tc>
          <w:tcPr>
            <w:tcW w:type="dxa" w:w="7026"/>
            <w:tcMar>
              <w:top w:type="dxa" w:w="60"/>
              <w:left w:type="dxa" w:w="100"/>
              <w:bottom w:type="dxa" w:w="60"/>
              <w:right w:type="dxa" w:w="100"/>
            </w:tcMar>
          </w:tcPr>
          <w:p>
            <w:r>
              <w:rPr>
                <w:b w:val="false"/>
                <w:bCs w:val="false"/>
                <w:sz w:val="22"/>
                <w:szCs w:val="22"/>
              </w:rPr>
              <w:t xml:space="preserve">Sample articles, session history, what-if test</w:t>
            </w:r>
          </w:p>
        </w:tc>
      </w:tr>
      <w:tr>
        <w:tc>
          <w:tcPr>
            <w:tcW w:type="dxa" w:w="2000"/>
            <w:tcMar>
              <w:top w:type="dxa" w:w="60"/>
              <w:left w:type="dxa" w:w="100"/>
              <w:bottom w:type="dxa" w:w="60"/>
              <w:right w:type="dxa" w:w="100"/>
            </w:tcMar>
          </w:tcPr>
          <w:p>
            <w:r>
              <w:rPr>
                <w:b w:val="false"/>
                <w:bCs w:val="false"/>
                <w:sz w:val="22"/>
                <w:szCs w:val="22"/>
              </w:rPr>
              <w:t xml:space="preserve">Later</w:t>
            </w:r>
          </w:p>
        </w:tc>
        <w:tc>
          <w:tcPr>
            <w:tcW w:type="dxa" w:w="7026"/>
            <w:tcMar>
              <w:top w:type="dxa" w:w="60"/>
              <w:left w:type="dxa" w:w="100"/>
              <w:bottom w:type="dxa" w:w="60"/>
              <w:right w:type="dxa" w:w="100"/>
            </w:tcMar>
          </w:tcPr>
          <w:p>
            <w:r>
              <w:rPr>
                <w:b w:val="false"/>
                <w:bCs w:val="false"/>
                <w:sz w:val="22"/>
                <w:szCs w:val="22"/>
              </w:rPr>
              <w:t xml:space="preserve">Fact checking, other languages, batch upload, API</w:t>
            </w:r>
          </w:p>
        </w:tc>
      </w:tr>
    </w:tbl>
    <w:p>
      <w:pPr>
        <w:spacing w:after="120"/>
      </w:pPr>
    </w:p>
    <w:p>
      <w:pPr>
        <w:spacing w:after="120" w:line="300"/>
      </w:pPr>
      <w:r>
        <w:rPr>
          <w:i/>
          <w:iCs/>
          <w:sz w:val="22"/>
          <w:szCs w:val="22"/>
        </w:rPr>
        <w:t xml:space="preserve">Must = needed in version 1.0. Should = important but can be small. Could = nice to have. Later = planned for future versions.</w:t>
      </w:r>
    </w:p>
    <w:p>
      <w:pPr>
        <w:pStyle w:val="Heading1"/>
      </w:pPr>
      <w:r>
        <w:t xml:space="preserve">7. User Flow</w:t>
      </w:r>
    </w:p>
    <w:p>
      <w:pPr>
        <w:pStyle w:val="ListParagraph"/>
        <w:numPr>
          <w:ilvl w:val="0"/>
          <w:numId w:val="3"/>
        </w:numPr>
        <w:spacing w:after="60" w:line="288"/>
      </w:pPr>
      <w:r>
        <w:rPr>
          <w:sz w:val="24"/>
          <w:szCs w:val="24"/>
        </w:rPr>
        <w:t xml:space="preserve">Open the app. If the model file is missing, an error is shown.</w:t>
      </w:r>
    </w:p>
    <w:p>
      <w:pPr>
        <w:pStyle w:val="ListParagraph"/>
        <w:numPr>
          <w:ilvl w:val="0"/>
          <w:numId w:val="3"/>
        </w:numPr>
        <w:spacing w:after="60" w:line="288"/>
      </w:pPr>
      <w:r>
        <w:rPr>
          <w:sz w:val="24"/>
          <w:szCs w:val="24"/>
        </w:rPr>
        <w:t xml:space="preserve">Paste an article or click a sample button.</w:t>
      </w:r>
    </w:p>
    <w:p>
      <w:pPr>
        <w:pStyle w:val="ListParagraph"/>
        <w:numPr>
          <w:ilvl w:val="0"/>
          <w:numId w:val="3"/>
        </w:numPr>
        <w:spacing w:after="60" w:line="288"/>
      </w:pPr>
      <w:r>
        <w:rPr>
          <w:sz w:val="24"/>
          <w:szCs w:val="24"/>
        </w:rPr>
        <w:t xml:space="preserve">Click Analyze.</w:t>
      </w:r>
    </w:p>
    <w:p>
      <w:pPr>
        <w:pStyle w:val="ListParagraph"/>
        <w:numPr>
          <w:ilvl w:val="0"/>
          <w:numId w:val="3"/>
        </w:numPr>
        <w:spacing w:after="60" w:line="288"/>
      </w:pPr>
      <w:r>
        <w:rPr>
          <w:sz w:val="24"/>
          <w:szCs w:val="24"/>
        </w:rPr>
        <w:t xml:space="preserve">If the text has fewer than 15 words, a warning is shown.</w:t>
      </w:r>
    </w:p>
    <w:p>
      <w:pPr>
        <w:pStyle w:val="ListParagraph"/>
        <w:numPr>
          <w:ilvl w:val="0"/>
          <w:numId w:val="3"/>
        </w:numPr>
        <w:spacing w:after="60" w:line="288"/>
      </w:pPr>
      <w:r>
        <w:rPr>
          <w:sz w:val="24"/>
          <w:szCs w:val="24"/>
        </w:rPr>
        <w:t xml:space="preserve">Otherwise the system cleans the text and predicts.</w:t>
      </w:r>
    </w:p>
    <w:p>
      <w:pPr>
        <w:pStyle w:val="ListParagraph"/>
        <w:numPr>
          <w:ilvl w:val="0"/>
          <w:numId w:val="3"/>
        </w:numPr>
        <w:spacing w:after="60" w:line="288"/>
      </w:pPr>
      <w:r>
        <w:rPr>
          <w:sz w:val="24"/>
          <w:szCs w:val="24"/>
        </w:rPr>
        <w:t xml:space="preserve">The result shows label, confidence and time.</w:t>
      </w:r>
    </w:p>
    <w:p>
      <w:pPr>
        <w:pStyle w:val="ListParagraph"/>
        <w:numPr>
          <w:ilvl w:val="0"/>
          <w:numId w:val="3"/>
        </w:numPr>
        <w:spacing w:after="60" w:line="288"/>
      </w:pPr>
      <w:r>
        <w:rPr>
          <w:sz w:val="24"/>
          <w:szCs w:val="24"/>
        </w:rPr>
        <w:t xml:space="preserve">If confidence is below 70%, a caution message is also shown.</w:t>
      </w:r>
    </w:p>
    <w:p>
      <w:pPr>
        <w:pStyle w:val="ListParagraph"/>
        <w:numPr>
          <w:ilvl w:val="0"/>
          <w:numId w:val="3"/>
        </w:numPr>
        <w:spacing w:after="60" w:line="288"/>
      </w:pPr>
      <w:r>
        <w:rPr>
          <w:sz w:val="24"/>
          <w:szCs w:val="24"/>
        </w:rPr>
        <w:t xml:space="preserve">The explanation chart, text statistics and history are shown.</w:t>
      </w:r>
    </w:p>
    <w:p>
      <w:pPr>
        <w:pStyle w:val="Heading2"/>
      </w:pPr>
      <w:r>
        <w:t xml:space="preserve">Screen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D9D9" w:color="auto" w:val="clear"/>
            <w:tcMar>
              <w:top w:type="dxa" w:w="60"/>
              <w:left w:type="dxa" w:w="100"/>
              <w:bottom w:type="dxa" w:w="60"/>
              <w:right w:type="dxa" w:w="100"/>
            </w:tcMar>
          </w:tcPr>
          <w:p>
            <w:r>
              <w:rPr>
                <w:b/>
                <w:bCs/>
                <w:sz w:val="22"/>
                <w:szCs w:val="22"/>
              </w:rPr>
              <w:t xml:space="preserve">Area</w:t>
            </w:r>
          </w:p>
        </w:tc>
        <w:tc>
          <w:tcPr>
            <w:tcW w:type="dxa" w:w="6626"/>
            <w:shd w:fill="D9D9D9" w:color="auto" w:val="clear"/>
            <w:tcMar>
              <w:top w:type="dxa" w:w="60"/>
              <w:left w:type="dxa" w:w="100"/>
              <w:bottom w:type="dxa" w:w="60"/>
              <w:right w:type="dxa" w:w="100"/>
            </w:tcMar>
          </w:tcPr>
          <w:p>
            <w:r>
              <w:rPr>
                <w:b/>
                <w:bCs/>
                <w:sz w:val="22"/>
                <w:szCs w:val="22"/>
              </w:rPr>
              <w:t xml:space="preserve">What is shown</w:t>
            </w:r>
          </w:p>
        </w:tc>
      </w:tr>
      <w:tr>
        <w:tc>
          <w:tcPr>
            <w:tcW w:type="dxa" w:w="2400"/>
            <w:tcMar>
              <w:top w:type="dxa" w:w="60"/>
              <w:left w:type="dxa" w:w="100"/>
              <w:bottom w:type="dxa" w:w="60"/>
              <w:right w:type="dxa" w:w="100"/>
            </w:tcMar>
          </w:tcPr>
          <w:p>
            <w:r>
              <w:rPr>
                <w:b w:val="false"/>
                <w:bCs w:val="false"/>
                <w:sz w:val="22"/>
                <w:szCs w:val="22"/>
              </w:rPr>
              <w:t xml:space="preserve">Sidebar</w:t>
            </w:r>
          </w:p>
        </w:tc>
        <w:tc>
          <w:tcPr>
            <w:tcW w:type="dxa" w:w="6626"/>
            <w:tcMar>
              <w:top w:type="dxa" w:w="60"/>
              <w:left w:type="dxa" w:w="100"/>
              <w:bottom w:type="dxa" w:w="60"/>
              <w:right w:type="dxa" w:w="100"/>
            </w:tcMar>
          </w:tcPr>
          <w:p>
            <w:r>
              <w:rPr>
                <w:b w:val="false"/>
                <w:bCs w:val="false"/>
                <w:sz w:val="22"/>
                <w:szCs w:val="22"/>
              </w:rPr>
              <w:t xml:space="preserve">About text, pipeline summary, disclaimer, sample buttons</w:t>
            </w:r>
          </w:p>
        </w:tc>
      </w:tr>
      <w:tr>
        <w:tc>
          <w:tcPr>
            <w:tcW w:type="dxa" w:w="2400"/>
            <w:tcMar>
              <w:top w:type="dxa" w:w="60"/>
              <w:left w:type="dxa" w:w="100"/>
              <w:bottom w:type="dxa" w:w="60"/>
              <w:right w:type="dxa" w:w="100"/>
            </w:tcMar>
          </w:tcPr>
          <w:p>
            <w:r>
              <w:rPr>
                <w:b w:val="false"/>
                <w:bCs w:val="false"/>
                <w:sz w:val="22"/>
                <w:szCs w:val="22"/>
              </w:rPr>
              <w:t xml:space="preserve">Top of main page</w:t>
            </w:r>
          </w:p>
        </w:tc>
        <w:tc>
          <w:tcPr>
            <w:tcW w:type="dxa" w:w="6626"/>
            <w:tcMar>
              <w:top w:type="dxa" w:w="60"/>
              <w:left w:type="dxa" w:w="100"/>
              <w:bottom w:type="dxa" w:w="60"/>
              <w:right w:type="dxa" w:w="100"/>
            </w:tcMar>
          </w:tcPr>
          <w:p>
            <w:r>
              <w:rPr>
                <w:b w:val="false"/>
                <w:bCs w:val="false"/>
                <w:sz w:val="22"/>
                <w:szCs w:val="22"/>
              </w:rPr>
              <w:t xml:space="preserve">Title and article text box with Analyze button</w:t>
            </w:r>
          </w:p>
        </w:tc>
      </w:tr>
      <w:tr>
        <w:tc>
          <w:tcPr>
            <w:tcW w:type="dxa" w:w="2400"/>
            <w:tcMar>
              <w:top w:type="dxa" w:w="60"/>
              <w:left w:type="dxa" w:w="100"/>
              <w:bottom w:type="dxa" w:w="60"/>
              <w:right w:type="dxa" w:w="100"/>
            </w:tcMar>
          </w:tcPr>
          <w:p>
            <w:r>
              <w:rPr>
                <w:b w:val="false"/>
                <w:bCs w:val="false"/>
                <w:sz w:val="22"/>
                <w:szCs w:val="22"/>
              </w:rPr>
              <w:t xml:space="preserve">Result area</w:t>
            </w:r>
          </w:p>
        </w:tc>
        <w:tc>
          <w:tcPr>
            <w:tcW w:type="dxa" w:w="6626"/>
            <w:tcMar>
              <w:top w:type="dxa" w:w="60"/>
              <w:left w:type="dxa" w:w="100"/>
              <w:bottom w:type="dxa" w:w="60"/>
              <w:right w:type="dxa" w:w="100"/>
            </w:tcMar>
          </w:tcPr>
          <w:p>
            <w:r>
              <w:rPr>
                <w:b w:val="false"/>
                <w:bCs w:val="false"/>
                <w:sz w:val="22"/>
                <w:szCs w:val="22"/>
              </w:rPr>
              <w:t xml:space="preserve">Prediction, confidence, time, red (Fake) or green (Real) message, probability bar</w:t>
            </w:r>
          </w:p>
        </w:tc>
      </w:tr>
      <w:tr>
        <w:tc>
          <w:tcPr>
            <w:tcW w:type="dxa" w:w="2400"/>
            <w:tcMar>
              <w:top w:type="dxa" w:w="60"/>
              <w:left w:type="dxa" w:w="100"/>
              <w:bottom w:type="dxa" w:w="60"/>
              <w:right w:type="dxa" w:w="100"/>
            </w:tcMar>
          </w:tcPr>
          <w:p>
            <w:r>
              <w:rPr>
                <w:b w:val="false"/>
                <w:bCs w:val="false"/>
                <w:sz w:val="22"/>
                <w:szCs w:val="22"/>
              </w:rPr>
              <w:t xml:space="preserve">Insight area</w:t>
            </w:r>
          </w:p>
        </w:tc>
        <w:tc>
          <w:tcPr>
            <w:tcW w:type="dxa" w:w="6626"/>
            <w:tcMar>
              <w:top w:type="dxa" w:w="60"/>
              <w:left w:type="dxa" w:w="100"/>
              <w:bottom w:type="dxa" w:w="60"/>
              <w:right w:type="dxa" w:w="100"/>
            </w:tcMar>
          </w:tcPr>
          <w:p>
            <w:r>
              <w:rPr>
                <w:b w:val="false"/>
                <w:bCs w:val="false"/>
                <w:sz w:val="22"/>
                <w:szCs w:val="22"/>
              </w:rPr>
              <w:t xml:space="preserve">Top words chart and text statistics (word count, exclamation marks, capital letters)</w:t>
            </w:r>
          </w:p>
        </w:tc>
      </w:tr>
      <w:tr>
        <w:tc>
          <w:tcPr>
            <w:tcW w:type="dxa" w:w="2400"/>
            <w:tcMar>
              <w:top w:type="dxa" w:w="60"/>
              <w:left w:type="dxa" w:w="100"/>
              <w:bottom w:type="dxa" w:w="60"/>
              <w:right w:type="dxa" w:w="100"/>
            </w:tcMar>
          </w:tcPr>
          <w:p>
            <w:r>
              <w:rPr>
                <w:b w:val="false"/>
                <w:bCs w:val="false"/>
                <w:sz w:val="22"/>
                <w:szCs w:val="22"/>
              </w:rPr>
              <w:t xml:space="preserve">Bottom</w:t>
            </w:r>
          </w:p>
        </w:tc>
        <w:tc>
          <w:tcPr>
            <w:tcW w:type="dxa" w:w="6626"/>
            <w:tcMar>
              <w:top w:type="dxa" w:w="60"/>
              <w:left w:type="dxa" w:w="100"/>
              <w:bottom w:type="dxa" w:w="60"/>
              <w:right w:type="dxa" w:w="100"/>
            </w:tcMar>
          </w:tcPr>
          <w:p>
            <w:r>
              <w:rPr>
                <w:b w:val="false"/>
                <w:bCs w:val="false"/>
                <w:sz w:val="22"/>
                <w:szCs w:val="22"/>
              </w:rPr>
              <w:t xml:space="preserve">Session history table</w:t>
            </w:r>
          </w:p>
        </w:tc>
      </w:tr>
    </w:tbl>
    <w:p>
      <w:pPr>
        <w:spacing w:after="120"/>
      </w:pPr>
    </w:p>
    <w:p>
      <w:pPr>
        <w:pStyle w:val="Heading1"/>
      </w:pPr>
      <w:r>
        <w:t xml:space="preserve">8. Technical Approach</w:t>
      </w:r>
    </w:p>
    <w:p>
      <w:pPr>
        <w:spacing w:after="120" w:line="300"/>
      </w:pPr>
      <w:r>
        <w:rPr>
          <w:sz w:val="24"/>
          <w:szCs w:val="24"/>
        </w:rPr>
        <w:t xml:space="preserve">This is a short summary. Details are in the project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D9D9" w:color="auto" w:val="clear"/>
            <w:tcMar>
              <w:top w:type="dxa" w:w="60"/>
              <w:left w:type="dxa" w:w="100"/>
              <w:bottom w:type="dxa" w:w="60"/>
              <w:right w:type="dxa" w:w="100"/>
            </w:tcMar>
          </w:tcPr>
          <w:p>
            <w:r>
              <w:rPr>
                <w:b/>
                <w:bCs/>
                <w:sz w:val="22"/>
                <w:szCs w:val="22"/>
              </w:rPr>
              <w:t xml:space="preserve">Item</w:t>
            </w:r>
          </w:p>
        </w:tc>
        <w:tc>
          <w:tcPr>
            <w:tcW w:type="dxa" w:w="6626"/>
            <w:shd w:fill="D9D9D9" w:color="auto" w:val="clear"/>
            <w:tcMar>
              <w:top w:type="dxa" w:w="60"/>
              <w:left w:type="dxa" w:w="100"/>
              <w:bottom w:type="dxa" w:w="60"/>
              <w:right w:type="dxa" w:w="100"/>
            </w:tcMar>
          </w:tcPr>
          <w:p>
            <w:r>
              <w:rPr>
                <w:b/>
                <w:bCs/>
                <w:sz w:val="22"/>
                <w:szCs w:val="22"/>
              </w:rPr>
              <w:t xml:space="preserve">Details</w:t>
            </w:r>
          </w:p>
        </w:tc>
      </w:tr>
      <w:tr>
        <w:tc>
          <w:tcPr>
            <w:tcW w:type="dxa" w:w="2400"/>
            <w:tcMar>
              <w:top w:type="dxa" w:w="60"/>
              <w:left w:type="dxa" w:w="100"/>
              <w:bottom w:type="dxa" w:w="60"/>
              <w:right w:type="dxa" w:w="100"/>
            </w:tcMar>
          </w:tcPr>
          <w:p>
            <w:r>
              <w:rPr>
                <w:b w:val="false"/>
                <w:bCs w:val="false"/>
                <w:sz w:val="22"/>
                <w:szCs w:val="22"/>
              </w:rPr>
              <w:t xml:space="preserve">Dataset</w:t>
            </w:r>
          </w:p>
        </w:tc>
        <w:tc>
          <w:tcPr>
            <w:tcW w:type="dxa" w:w="6626"/>
            <w:tcMar>
              <w:top w:type="dxa" w:w="60"/>
              <w:left w:type="dxa" w:w="100"/>
              <w:bottom w:type="dxa" w:w="60"/>
              <w:right w:type="dxa" w:w="100"/>
            </w:tcMar>
          </w:tcPr>
          <w:p>
            <w:r>
              <w:rPr>
                <w:b w:val="false"/>
                <w:bCs w:val="false"/>
                <w:sz w:val="22"/>
                <w:szCs w:val="22"/>
              </w:rPr>
              <w:t xml:space="preserve">ISOT Fake and Real News dataset (Kaggle), about 44,000 articles</w:t>
            </w:r>
          </w:p>
        </w:tc>
      </w:tr>
      <w:tr>
        <w:tc>
          <w:tcPr>
            <w:tcW w:type="dxa" w:w="2400"/>
            <w:tcMar>
              <w:top w:type="dxa" w:w="60"/>
              <w:left w:type="dxa" w:w="100"/>
              <w:bottom w:type="dxa" w:w="60"/>
              <w:right w:type="dxa" w:w="100"/>
            </w:tcMar>
          </w:tcPr>
          <w:p>
            <w:r>
              <w:rPr>
                <w:b w:val="false"/>
                <w:bCs w:val="false"/>
                <w:sz w:val="22"/>
                <w:szCs w:val="22"/>
              </w:rPr>
              <w:t xml:space="preserve">Text cleaning</w:t>
            </w:r>
          </w:p>
        </w:tc>
        <w:tc>
          <w:tcPr>
            <w:tcW w:type="dxa" w:w="6626"/>
            <w:tcMar>
              <w:top w:type="dxa" w:w="60"/>
              <w:left w:type="dxa" w:w="100"/>
              <w:bottom w:type="dxa" w:w="60"/>
              <w:right w:type="dxa" w:w="100"/>
            </w:tcMar>
          </w:tcPr>
          <w:p>
            <w:r>
              <w:rPr>
                <w:b w:val="false"/>
                <w:bCs w:val="false"/>
                <w:sz w:val="22"/>
                <w:szCs w:val="22"/>
              </w:rPr>
              <w:t xml:space="preserve">Lowercase, remove links and punctuation, remove stopwords, lemmatize</w:t>
            </w:r>
          </w:p>
        </w:tc>
      </w:tr>
      <w:tr>
        <w:tc>
          <w:tcPr>
            <w:tcW w:type="dxa" w:w="2400"/>
            <w:tcMar>
              <w:top w:type="dxa" w:w="60"/>
              <w:left w:type="dxa" w:w="100"/>
              <w:bottom w:type="dxa" w:w="60"/>
              <w:right w:type="dxa" w:w="100"/>
            </w:tcMar>
          </w:tcPr>
          <w:p>
            <w:r>
              <w:rPr>
                <w:b w:val="false"/>
                <w:bCs w:val="false"/>
                <w:sz w:val="22"/>
                <w:szCs w:val="22"/>
              </w:rPr>
              <w:t xml:space="preserve">Features</w:t>
            </w:r>
          </w:p>
        </w:tc>
        <w:tc>
          <w:tcPr>
            <w:tcW w:type="dxa" w:w="6626"/>
            <w:tcMar>
              <w:top w:type="dxa" w:w="60"/>
              <w:left w:type="dxa" w:w="100"/>
              <w:bottom w:type="dxa" w:w="60"/>
              <w:right w:type="dxa" w:w="100"/>
            </w:tcMar>
          </w:tcPr>
          <w:p>
            <w:r>
              <w:rPr>
                <w:b w:val="false"/>
                <w:bCs w:val="false"/>
                <w:sz w:val="22"/>
                <w:szCs w:val="22"/>
              </w:rPr>
              <w:t xml:space="preserve">TF-IDF with single words and two-word groups</w:t>
            </w:r>
          </w:p>
        </w:tc>
      </w:tr>
      <w:tr>
        <w:tc>
          <w:tcPr>
            <w:tcW w:type="dxa" w:w="2400"/>
            <w:tcMar>
              <w:top w:type="dxa" w:w="60"/>
              <w:left w:type="dxa" w:w="100"/>
              <w:bottom w:type="dxa" w:w="60"/>
              <w:right w:type="dxa" w:w="100"/>
            </w:tcMar>
          </w:tcPr>
          <w:p>
            <w:r>
              <w:rPr>
                <w:b w:val="false"/>
                <w:bCs w:val="false"/>
                <w:sz w:val="22"/>
                <w:szCs w:val="22"/>
              </w:rPr>
              <w:t xml:space="preserve">Models compared</w:t>
            </w:r>
          </w:p>
        </w:tc>
        <w:tc>
          <w:tcPr>
            <w:tcW w:type="dxa" w:w="6626"/>
            <w:tcMar>
              <w:top w:type="dxa" w:w="60"/>
              <w:left w:type="dxa" w:w="100"/>
              <w:bottom w:type="dxa" w:w="60"/>
              <w:right w:type="dxa" w:w="100"/>
            </w:tcMar>
          </w:tcPr>
          <w:p>
            <w:r>
              <w:rPr>
                <w:b w:val="false"/>
                <w:bCs w:val="false"/>
                <w:sz w:val="22"/>
                <w:szCs w:val="22"/>
              </w:rPr>
              <w:t xml:space="preserve">Logistic Regression, Linear SVM, Naive Bayes, Passive Aggressive, Decision Tree, Random Forest</w:t>
            </w:r>
          </w:p>
        </w:tc>
      </w:tr>
      <w:tr>
        <w:tc>
          <w:tcPr>
            <w:tcW w:type="dxa" w:w="2400"/>
            <w:tcMar>
              <w:top w:type="dxa" w:w="60"/>
              <w:left w:type="dxa" w:w="100"/>
              <w:bottom w:type="dxa" w:w="60"/>
              <w:right w:type="dxa" w:w="100"/>
            </w:tcMar>
          </w:tcPr>
          <w:p>
            <w:r>
              <w:rPr>
                <w:b w:val="false"/>
                <w:bCs w:val="false"/>
                <w:sz w:val="22"/>
                <w:szCs w:val="22"/>
              </w:rPr>
              <w:t xml:space="preserve">Final model</w:t>
            </w:r>
          </w:p>
        </w:tc>
        <w:tc>
          <w:tcPr>
            <w:tcW w:type="dxa" w:w="6626"/>
            <w:tcMar>
              <w:top w:type="dxa" w:w="60"/>
              <w:left w:type="dxa" w:w="100"/>
              <w:bottom w:type="dxa" w:w="60"/>
              <w:right w:type="dxa" w:w="100"/>
            </w:tcMar>
          </w:tcPr>
          <w:p>
            <w:r>
              <w:rPr>
                <w:b w:val="false"/>
                <w:bCs w:val="false"/>
                <w:sz w:val="22"/>
                <w:szCs w:val="22"/>
              </w:rPr>
              <w:t xml:space="preserve">Logistic Regression (fast, gives probability, easy to explain)</w:t>
            </w:r>
          </w:p>
        </w:tc>
      </w:tr>
      <w:tr>
        <w:tc>
          <w:tcPr>
            <w:tcW w:type="dxa" w:w="2400"/>
            <w:tcMar>
              <w:top w:type="dxa" w:w="60"/>
              <w:left w:type="dxa" w:w="100"/>
              <w:bottom w:type="dxa" w:w="60"/>
              <w:right w:type="dxa" w:w="100"/>
            </w:tcMar>
          </w:tcPr>
          <w:p>
            <w:r>
              <w:rPr>
                <w:b w:val="false"/>
                <w:bCs w:val="false"/>
                <w:sz w:val="22"/>
                <w:szCs w:val="22"/>
              </w:rPr>
              <w:t xml:space="preserve">Tools</w:t>
            </w:r>
          </w:p>
        </w:tc>
        <w:tc>
          <w:tcPr>
            <w:tcW w:type="dxa" w:w="6626"/>
            <w:tcMar>
              <w:top w:type="dxa" w:w="60"/>
              <w:left w:type="dxa" w:w="100"/>
              <w:bottom w:type="dxa" w:w="60"/>
              <w:right w:type="dxa" w:w="100"/>
            </w:tcMar>
          </w:tcPr>
          <w:p>
            <w:r>
              <w:rPr>
                <w:b w:val="false"/>
                <w:bCs w:val="false"/>
                <w:sz w:val="22"/>
                <w:szCs w:val="22"/>
              </w:rPr>
              <w:t xml:space="preserve">Google Colab, pandas, scikit-learn, NLTK, Streamlit</w:t>
            </w:r>
          </w:p>
        </w:tc>
      </w:tr>
      <w:tr>
        <w:tc>
          <w:tcPr>
            <w:tcW w:type="dxa" w:w="2400"/>
            <w:tcMar>
              <w:top w:type="dxa" w:w="60"/>
              <w:left w:type="dxa" w:w="100"/>
              <w:bottom w:type="dxa" w:w="60"/>
              <w:right w:type="dxa" w:w="100"/>
            </w:tcMar>
          </w:tcPr>
          <w:p>
            <w:r>
              <w:rPr>
                <w:b w:val="false"/>
                <w:bCs w:val="false"/>
                <w:sz w:val="22"/>
                <w:szCs w:val="22"/>
              </w:rPr>
              <w:t xml:space="preserve">Privacy</w:t>
            </w:r>
          </w:p>
        </w:tc>
        <w:tc>
          <w:tcPr>
            <w:tcW w:type="dxa" w:w="6626"/>
            <w:tcMar>
              <w:top w:type="dxa" w:w="60"/>
              <w:left w:type="dxa" w:w="100"/>
              <w:bottom w:type="dxa" w:w="60"/>
              <w:right w:type="dxa" w:w="100"/>
            </w:tcMar>
          </w:tcPr>
          <w:p>
            <w:r>
              <w:rPr>
                <w:b w:val="false"/>
                <w:bCs w:val="false"/>
                <w:sz w:val="22"/>
                <w:szCs w:val="22"/>
              </w:rPr>
              <w:t xml:space="preserve">Pasted text is used only in memory and is not stored</w:t>
            </w:r>
          </w:p>
        </w:tc>
      </w:tr>
    </w:tbl>
    <w:p>
      <w:pPr>
        <w:spacing w:after="120"/>
      </w:pPr>
    </w:p>
    <w:p>
      <w:pPr>
        <w:spacing w:after="120" w:line="300"/>
      </w:pPr>
      <w:r>
        <w:rPr>
          <w:sz w:val="24"/>
          <w:szCs w:val="24"/>
        </w:rPr>
        <w:t xml:space="preserve">Important: the source tag (for example (Reuters)) and the subject column are not used by the model, because they would make the accuracy look too high (data leakage).</w:t>
      </w:r>
    </w:p>
    <w:p>
      <w:pPr>
        <w:pStyle w:val="Heading1"/>
      </w:pPr>
      <w:r>
        <w:t xml:space="preserve">9.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shd w:fill="D9D9D9" w:color="auto" w:val="clear"/>
            <w:tcMar>
              <w:top w:type="dxa" w:w="60"/>
              <w:left w:type="dxa" w:w="100"/>
              <w:bottom w:type="dxa" w:w="60"/>
              <w:right w:type="dxa" w:w="100"/>
            </w:tcMar>
          </w:tcPr>
          <w:p>
            <w:r>
              <w:rPr>
                <w:b/>
                <w:bCs/>
                <w:sz w:val="22"/>
                <w:szCs w:val="22"/>
              </w:rPr>
              <w:t xml:space="preserve">Metric</w:t>
            </w:r>
          </w:p>
        </w:tc>
        <w:tc>
          <w:tcPr>
            <w:tcW w:type="dxa" w:w="3400"/>
            <w:shd w:fill="D9D9D9" w:color="auto" w:val="clear"/>
            <w:tcMar>
              <w:top w:type="dxa" w:w="60"/>
              <w:left w:type="dxa" w:w="100"/>
              <w:bottom w:type="dxa" w:w="60"/>
              <w:right w:type="dxa" w:w="100"/>
            </w:tcMar>
          </w:tcPr>
          <w:p>
            <w:r>
              <w:rPr>
                <w:b/>
                <w:bCs/>
                <w:sz w:val="22"/>
                <w:szCs w:val="22"/>
              </w:rPr>
              <w:t xml:space="preserve">Target (proposed)</w:t>
            </w:r>
          </w:p>
        </w:tc>
      </w:tr>
      <w:tr>
        <w:tc>
          <w:tcPr>
            <w:tcW w:type="dxa" w:w="5626"/>
            <w:tcMar>
              <w:top w:type="dxa" w:w="60"/>
              <w:left w:type="dxa" w:w="100"/>
              <w:bottom w:type="dxa" w:w="60"/>
              <w:right w:type="dxa" w:w="100"/>
            </w:tcMar>
          </w:tcPr>
          <w:p>
            <w:r>
              <w:rPr>
                <w:b w:val="false"/>
                <w:bCs w:val="false"/>
                <w:sz w:val="22"/>
                <w:szCs w:val="22"/>
              </w:rPr>
              <w:t xml:space="preserve">F1-score on test data</w:t>
            </w:r>
          </w:p>
        </w:tc>
        <w:tc>
          <w:tcPr>
            <w:tcW w:type="dxa" w:w="3400"/>
            <w:tcMar>
              <w:top w:type="dxa" w:w="60"/>
              <w:left w:type="dxa" w:w="100"/>
              <w:bottom w:type="dxa" w:w="60"/>
              <w:right w:type="dxa" w:w="100"/>
            </w:tcMar>
          </w:tcPr>
          <w:p>
            <w:r>
              <w:rPr>
                <w:b w:val="false"/>
                <w:bCs w:val="false"/>
                <w:sz w:val="22"/>
                <w:szCs w:val="22"/>
              </w:rPr>
              <w:t xml:space="preserve">0.95 or more</w:t>
            </w:r>
          </w:p>
        </w:tc>
      </w:tr>
      <w:tr>
        <w:tc>
          <w:tcPr>
            <w:tcW w:type="dxa" w:w="5626"/>
            <w:tcMar>
              <w:top w:type="dxa" w:w="60"/>
              <w:left w:type="dxa" w:w="100"/>
              <w:bottom w:type="dxa" w:w="60"/>
              <w:right w:type="dxa" w:w="100"/>
            </w:tcMar>
          </w:tcPr>
          <w:p>
            <w:r>
              <w:rPr>
                <w:b w:val="false"/>
                <w:bCs w:val="false"/>
                <w:sz w:val="22"/>
                <w:szCs w:val="22"/>
              </w:rPr>
              <w:t xml:space="preserve">Recall of Fake class (fake news caught)</w:t>
            </w:r>
          </w:p>
        </w:tc>
        <w:tc>
          <w:tcPr>
            <w:tcW w:type="dxa" w:w="3400"/>
            <w:tcMar>
              <w:top w:type="dxa" w:w="60"/>
              <w:left w:type="dxa" w:w="100"/>
              <w:bottom w:type="dxa" w:w="60"/>
              <w:right w:type="dxa" w:w="100"/>
            </w:tcMar>
          </w:tcPr>
          <w:p>
            <w:r>
              <w:rPr>
                <w:b w:val="false"/>
                <w:bCs w:val="false"/>
                <w:sz w:val="22"/>
                <w:szCs w:val="22"/>
              </w:rPr>
              <w:t xml:space="preserve">0.95 or more</w:t>
            </w:r>
          </w:p>
        </w:tc>
      </w:tr>
      <w:tr>
        <w:tc>
          <w:tcPr>
            <w:tcW w:type="dxa" w:w="5626"/>
            <w:tcMar>
              <w:top w:type="dxa" w:w="60"/>
              <w:left w:type="dxa" w:w="100"/>
              <w:bottom w:type="dxa" w:w="60"/>
              <w:right w:type="dxa" w:w="100"/>
            </w:tcMar>
          </w:tcPr>
          <w:p>
            <w:r>
              <w:rPr>
                <w:b w:val="false"/>
                <w:bCs w:val="false"/>
                <w:sz w:val="22"/>
                <w:szCs w:val="22"/>
              </w:rPr>
              <w:t xml:space="preserve">Real news wrongly marked as fake</w:t>
            </w:r>
          </w:p>
        </w:tc>
        <w:tc>
          <w:tcPr>
            <w:tcW w:type="dxa" w:w="3400"/>
            <w:tcMar>
              <w:top w:type="dxa" w:w="60"/>
              <w:left w:type="dxa" w:w="100"/>
              <w:bottom w:type="dxa" w:w="60"/>
              <w:right w:type="dxa" w:w="100"/>
            </w:tcMar>
          </w:tcPr>
          <w:p>
            <w:r>
              <w:rPr>
                <w:b w:val="false"/>
                <w:bCs w:val="false"/>
                <w:sz w:val="22"/>
                <w:szCs w:val="22"/>
              </w:rPr>
              <w:t xml:space="preserve">3% or less</w:t>
            </w:r>
          </w:p>
        </w:tc>
      </w:tr>
      <w:tr>
        <w:tc>
          <w:tcPr>
            <w:tcW w:type="dxa" w:w="5626"/>
            <w:tcMar>
              <w:top w:type="dxa" w:w="60"/>
              <w:left w:type="dxa" w:w="100"/>
              <w:bottom w:type="dxa" w:w="60"/>
              <w:right w:type="dxa" w:w="100"/>
            </w:tcMar>
          </w:tcPr>
          <w:p>
            <w:r>
              <w:rPr>
                <w:b w:val="false"/>
                <w:bCs w:val="false"/>
                <w:sz w:val="22"/>
                <w:szCs w:val="22"/>
              </w:rPr>
              <w:t xml:space="preserve">Time from paste to result</w:t>
            </w:r>
          </w:p>
        </w:tc>
        <w:tc>
          <w:tcPr>
            <w:tcW w:type="dxa" w:w="3400"/>
            <w:tcMar>
              <w:top w:type="dxa" w:w="60"/>
              <w:left w:type="dxa" w:w="100"/>
              <w:bottom w:type="dxa" w:w="60"/>
              <w:right w:type="dxa" w:w="100"/>
            </w:tcMar>
          </w:tcPr>
          <w:p>
            <w:r>
              <w:rPr>
                <w:b w:val="false"/>
                <w:bCs w:val="false"/>
                <w:sz w:val="22"/>
                <w:szCs w:val="22"/>
              </w:rPr>
              <w:t xml:space="preserve">Less than 1 second</w:t>
            </w:r>
          </w:p>
        </w:tc>
      </w:tr>
    </w:tbl>
    <w:p>
      <w:pPr>
        <w:spacing w:after="120" w:line="300"/>
      </w:pPr>
      <w:r>
        <w:rPr>
          <w:i/>
          <w:iCs/>
          <w:sz w:val="22"/>
          <w:szCs w:val="22"/>
        </w:rPr>
        <w:t xml:space="preserve">Note: these targets are proposed and can be changed after discussion with the guide.</w:t>
      </w:r>
    </w:p>
    <w:p>
      <w:pPr>
        <w:pStyle w:val="Heading1"/>
      </w:pPr>
      <w:r>
        <w:t xml:space="preserve">10. Release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color="auto" w:val="clear"/>
            <w:tcMar>
              <w:top w:type="dxa" w:w="60"/>
              <w:left w:type="dxa" w:w="100"/>
              <w:bottom w:type="dxa" w:w="60"/>
              <w:right w:type="dxa" w:w="100"/>
            </w:tcMar>
          </w:tcPr>
          <w:p>
            <w:r>
              <w:rPr>
                <w:b/>
                <w:bCs/>
                <w:sz w:val="22"/>
                <w:szCs w:val="22"/>
              </w:rPr>
              <w:t xml:space="preserve">Version</w:t>
            </w:r>
          </w:p>
        </w:tc>
        <w:tc>
          <w:tcPr>
            <w:tcW w:type="dxa" w:w="6426"/>
            <w:shd w:fill="D9D9D9" w:color="auto" w:val="clear"/>
            <w:tcMar>
              <w:top w:type="dxa" w:w="60"/>
              <w:left w:type="dxa" w:w="100"/>
              <w:bottom w:type="dxa" w:w="60"/>
              <w:right w:type="dxa" w:w="100"/>
            </w:tcMar>
          </w:tcPr>
          <w:p>
            <w:r>
              <w:rPr>
                <w:b/>
                <w:bCs/>
                <w:sz w:val="22"/>
                <w:szCs w:val="22"/>
              </w:rPr>
              <w:t xml:space="preserve">What it has</w:t>
            </w:r>
          </w:p>
        </w:tc>
      </w:tr>
      <w:tr>
        <w:tc>
          <w:tcPr>
            <w:tcW w:type="dxa" w:w="2600"/>
            <w:tcMar>
              <w:top w:type="dxa" w:w="60"/>
              <w:left w:type="dxa" w:w="100"/>
              <w:bottom w:type="dxa" w:w="60"/>
              <w:right w:type="dxa" w:w="100"/>
            </w:tcMar>
          </w:tcPr>
          <w:p>
            <w:r>
              <w:rPr>
                <w:b w:val="false"/>
                <w:bCs w:val="false"/>
                <w:sz w:val="22"/>
                <w:szCs w:val="22"/>
              </w:rPr>
              <w:t xml:space="preserve">v1.0 (first version)</w:t>
            </w:r>
          </w:p>
        </w:tc>
        <w:tc>
          <w:tcPr>
            <w:tcW w:type="dxa" w:w="6426"/>
            <w:tcMar>
              <w:top w:type="dxa" w:w="60"/>
              <w:left w:type="dxa" w:w="100"/>
              <w:bottom w:type="dxa" w:w="60"/>
              <w:right w:type="dxa" w:w="100"/>
            </w:tcMar>
          </w:tcPr>
          <w:p>
            <w:r>
              <w:rPr>
                <w:b w:val="false"/>
                <w:bCs w:val="false"/>
                <w:sz w:val="22"/>
                <w:szCs w:val="22"/>
              </w:rPr>
              <w:t xml:space="preserve">Notebook with EDA, cleaning, 6 models, evaluation, KPI report and the Streamlit app</w:t>
            </w:r>
          </w:p>
        </w:tc>
      </w:tr>
      <w:tr>
        <w:tc>
          <w:tcPr>
            <w:tcW w:type="dxa" w:w="2600"/>
            <w:tcMar>
              <w:top w:type="dxa" w:w="60"/>
              <w:left w:type="dxa" w:w="100"/>
              <w:bottom w:type="dxa" w:w="60"/>
              <w:right w:type="dxa" w:w="100"/>
            </w:tcMar>
          </w:tcPr>
          <w:p>
            <w:r>
              <w:rPr>
                <w:b w:val="false"/>
                <w:bCs w:val="false"/>
                <w:sz w:val="22"/>
                <w:szCs w:val="22"/>
              </w:rPr>
              <w:t xml:space="preserve">v1.1</w:t>
            </w:r>
          </w:p>
        </w:tc>
        <w:tc>
          <w:tcPr>
            <w:tcW w:type="dxa" w:w="6426"/>
            <w:tcMar>
              <w:top w:type="dxa" w:w="60"/>
              <w:left w:type="dxa" w:w="100"/>
              <w:bottom w:type="dxa" w:w="60"/>
              <w:right w:type="dxa" w:w="100"/>
            </w:tcMar>
          </w:tcPr>
          <w:p>
            <w:r>
              <w:rPr>
                <w:b w:val="false"/>
                <w:bCs w:val="false"/>
                <w:sz w:val="22"/>
                <w:szCs w:val="22"/>
              </w:rPr>
              <w:t xml:space="preserve">Test on another dataset, upload a text file, batch prediction from CSV</w:t>
            </w:r>
          </w:p>
        </w:tc>
      </w:tr>
      <w:tr>
        <w:tc>
          <w:tcPr>
            <w:tcW w:type="dxa" w:w="2600"/>
            <w:tcMar>
              <w:top w:type="dxa" w:w="60"/>
              <w:left w:type="dxa" w:w="100"/>
              <w:bottom w:type="dxa" w:w="60"/>
              <w:right w:type="dxa" w:w="100"/>
            </w:tcMar>
          </w:tcPr>
          <w:p>
            <w:r>
              <w:rPr>
                <w:b w:val="false"/>
                <w:bCs w:val="false"/>
                <w:sz w:val="22"/>
                <w:szCs w:val="22"/>
              </w:rPr>
              <w:t xml:space="preserve">v1.2</w:t>
            </w:r>
          </w:p>
        </w:tc>
        <w:tc>
          <w:tcPr>
            <w:tcW w:type="dxa" w:w="6426"/>
            <w:tcMar>
              <w:top w:type="dxa" w:w="60"/>
              <w:left w:type="dxa" w:w="100"/>
              <w:bottom w:type="dxa" w:w="60"/>
              <w:right w:type="dxa" w:w="100"/>
            </w:tcMar>
          </w:tcPr>
          <w:p>
            <w:r>
              <w:rPr>
                <w:b w:val="false"/>
                <w:bCs w:val="false"/>
                <w:sz w:val="22"/>
                <w:szCs w:val="22"/>
              </w:rPr>
              <w:t xml:space="preserve">Put the app online (Streamlit Cloud or Hugging Face) and add a feedback button</w:t>
            </w:r>
          </w:p>
        </w:tc>
      </w:tr>
      <w:tr>
        <w:tc>
          <w:tcPr>
            <w:tcW w:type="dxa" w:w="2600"/>
            <w:tcMar>
              <w:top w:type="dxa" w:w="60"/>
              <w:left w:type="dxa" w:w="100"/>
              <w:bottom w:type="dxa" w:w="60"/>
              <w:right w:type="dxa" w:w="100"/>
            </w:tcMar>
          </w:tcPr>
          <w:p>
            <w:r>
              <w:rPr>
                <w:b w:val="false"/>
                <w:bCs w:val="false"/>
                <w:sz w:val="22"/>
                <w:szCs w:val="22"/>
              </w:rPr>
              <w:t xml:space="preserve">v2.0</w:t>
            </w:r>
          </w:p>
        </w:tc>
        <w:tc>
          <w:tcPr>
            <w:tcW w:type="dxa" w:w="6426"/>
            <w:tcMar>
              <w:top w:type="dxa" w:w="60"/>
              <w:left w:type="dxa" w:w="100"/>
              <w:bottom w:type="dxa" w:w="60"/>
              <w:right w:type="dxa" w:w="100"/>
            </w:tcMar>
          </w:tcPr>
          <w:p>
            <w:r>
              <w:rPr>
                <w:b w:val="false"/>
                <w:bCs w:val="false"/>
                <w:sz w:val="22"/>
                <w:szCs w:val="22"/>
              </w:rPr>
              <w:t xml:space="preserve">Deep learning model (DistilBERT), Hindi/Hinglish support, API</w:t>
            </w:r>
          </w:p>
        </w:tc>
      </w:tr>
    </w:tbl>
    <w:p>
      <w:pPr>
        <w:spacing w:after="120"/>
      </w:pPr>
    </w:p>
    <w:p>
      <w:pPr>
        <w:pStyle w:val="Heading1"/>
      </w:pPr>
      <w:r>
        <w:t xml:space="preserve">11.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rPr>
          <w:tblHeader/>
        </w:trPr>
        <w:tc>
          <w:tcPr>
            <w:tcW w:type="dxa" w:w="4700"/>
            <w:shd w:fill="D9D9D9" w:color="auto" w:val="clear"/>
            <w:tcMar>
              <w:top w:type="dxa" w:w="60"/>
              <w:left w:type="dxa" w:w="100"/>
              <w:bottom w:type="dxa" w:w="60"/>
              <w:right w:type="dxa" w:w="100"/>
            </w:tcMar>
          </w:tcPr>
          <w:p>
            <w:r>
              <w:rPr>
                <w:b/>
                <w:bCs/>
                <w:sz w:val="22"/>
                <w:szCs w:val="22"/>
              </w:rPr>
              <w:t xml:space="preserve">Risk</w:t>
            </w:r>
          </w:p>
        </w:tc>
        <w:tc>
          <w:tcPr>
            <w:tcW w:type="dxa" w:w="4326"/>
            <w:shd w:fill="D9D9D9" w:color="auto" w:val="clear"/>
            <w:tcMar>
              <w:top w:type="dxa" w:w="60"/>
              <w:left w:type="dxa" w:w="100"/>
              <w:bottom w:type="dxa" w:w="60"/>
              <w:right w:type="dxa" w:w="100"/>
            </w:tcMar>
          </w:tcPr>
          <w:p>
            <w:r>
              <w:rPr>
                <w:b/>
                <w:bCs/>
                <w:sz w:val="22"/>
                <w:szCs w:val="22"/>
              </w:rPr>
              <w:t xml:space="preserve">Solution</w:t>
            </w:r>
          </w:p>
        </w:tc>
      </w:tr>
      <w:tr>
        <w:tc>
          <w:tcPr>
            <w:tcW w:type="dxa" w:w="4700"/>
            <w:tcMar>
              <w:top w:type="dxa" w:w="60"/>
              <w:left w:type="dxa" w:w="100"/>
              <w:bottom w:type="dxa" w:w="60"/>
              <w:right w:type="dxa" w:w="100"/>
            </w:tcMar>
          </w:tcPr>
          <w:p>
            <w:r>
              <w:rPr>
                <w:b w:val="false"/>
                <w:bCs w:val="false"/>
                <w:sz w:val="22"/>
                <w:szCs w:val="22"/>
              </w:rPr>
              <w:t xml:space="preserve">Model may not work well on other topics or newer news</w:t>
            </w:r>
          </w:p>
        </w:tc>
        <w:tc>
          <w:tcPr>
            <w:tcW w:type="dxa" w:w="4326"/>
            <w:tcMar>
              <w:top w:type="dxa" w:w="60"/>
              <w:left w:type="dxa" w:w="100"/>
              <w:bottom w:type="dxa" w:w="60"/>
              <w:right w:type="dxa" w:w="100"/>
            </w:tcMar>
          </w:tcPr>
          <w:p>
            <w:r>
              <w:rPr>
                <w:b w:val="false"/>
                <w:bCs w:val="false"/>
                <w:sz w:val="22"/>
                <w:szCs w:val="22"/>
              </w:rPr>
              <w:t xml:space="preserve">Test on another dataset, retrain with new data</w:t>
            </w:r>
          </w:p>
        </w:tc>
      </w:tr>
      <w:tr>
        <w:tc>
          <w:tcPr>
            <w:tcW w:type="dxa" w:w="4700"/>
            <w:tcMar>
              <w:top w:type="dxa" w:w="60"/>
              <w:left w:type="dxa" w:w="100"/>
              <w:bottom w:type="dxa" w:w="60"/>
              <w:right w:type="dxa" w:w="100"/>
            </w:tcMar>
          </w:tcPr>
          <w:p>
            <w:r>
              <w:rPr>
                <w:b w:val="false"/>
                <w:bCs w:val="false"/>
                <w:sz w:val="22"/>
                <w:szCs w:val="22"/>
              </w:rPr>
              <w:t xml:space="preserve">Users may trust the result too much</w:t>
            </w:r>
          </w:p>
        </w:tc>
        <w:tc>
          <w:tcPr>
            <w:tcW w:type="dxa" w:w="4326"/>
            <w:tcMar>
              <w:top w:type="dxa" w:w="60"/>
              <w:left w:type="dxa" w:w="100"/>
              <w:bottom w:type="dxa" w:w="60"/>
              <w:right w:type="dxa" w:w="100"/>
            </w:tcMar>
          </w:tcPr>
          <w:p>
            <w:r>
              <w:rPr>
                <w:b w:val="false"/>
                <w:bCs w:val="false"/>
                <w:sz w:val="22"/>
                <w:szCs w:val="22"/>
              </w:rPr>
              <w:t xml:space="preserve">Show disclaimer and low-confidence warning</w:t>
            </w:r>
          </w:p>
        </w:tc>
      </w:tr>
      <w:tr>
        <w:tc>
          <w:tcPr>
            <w:tcW w:type="dxa" w:w="4700"/>
            <w:tcMar>
              <w:top w:type="dxa" w:w="60"/>
              <w:left w:type="dxa" w:w="100"/>
              <w:bottom w:type="dxa" w:w="60"/>
              <w:right w:type="dxa" w:w="100"/>
            </w:tcMar>
          </w:tcPr>
          <w:p>
            <w:r>
              <w:rPr>
                <w:b w:val="false"/>
                <w:bCs w:val="false"/>
                <w:sz w:val="22"/>
                <w:szCs w:val="22"/>
              </w:rPr>
              <w:t xml:space="preserve">Real news may be marked as fake</w:t>
            </w:r>
          </w:p>
        </w:tc>
        <w:tc>
          <w:tcPr>
            <w:tcW w:type="dxa" w:w="4326"/>
            <w:tcMar>
              <w:top w:type="dxa" w:w="60"/>
              <w:left w:type="dxa" w:w="100"/>
              <w:bottom w:type="dxa" w:w="60"/>
              <w:right w:type="dxa" w:w="100"/>
            </w:tcMar>
          </w:tcPr>
          <w:p>
            <w:r>
              <w:rPr>
                <w:b w:val="false"/>
                <w:bCs w:val="false"/>
                <w:sz w:val="22"/>
                <w:szCs w:val="22"/>
              </w:rPr>
              <w:t xml:space="preserve">Show confidence and keep human review</w:t>
            </w:r>
          </w:p>
        </w:tc>
      </w:tr>
      <w:tr>
        <w:tc>
          <w:tcPr>
            <w:tcW w:type="dxa" w:w="4700"/>
            <w:tcMar>
              <w:top w:type="dxa" w:w="60"/>
              <w:left w:type="dxa" w:w="100"/>
              <w:bottom w:type="dxa" w:w="60"/>
              <w:right w:type="dxa" w:w="100"/>
            </w:tcMar>
          </w:tcPr>
          <w:p>
            <w:r>
              <w:rPr>
                <w:b w:val="false"/>
                <w:bCs w:val="false"/>
                <w:sz w:val="22"/>
                <w:szCs w:val="22"/>
              </w:rPr>
              <w:t xml:space="preserve">Model file and library versions may not match</w:t>
            </w:r>
          </w:p>
        </w:tc>
        <w:tc>
          <w:tcPr>
            <w:tcW w:type="dxa" w:w="4326"/>
            <w:tcMar>
              <w:top w:type="dxa" w:w="60"/>
              <w:left w:type="dxa" w:w="100"/>
              <w:bottom w:type="dxa" w:w="60"/>
              <w:right w:type="dxa" w:w="100"/>
            </w:tcMar>
          </w:tcPr>
          <w:p>
            <w:r>
              <w:rPr>
                <w:b w:val="false"/>
                <w:bCs w:val="false"/>
                <w:sz w:val="22"/>
                <w:szCs w:val="22"/>
              </w:rPr>
              <w:t xml:space="preserve">Use the same scikit-learn version in Colab and the app</w:t>
            </w:r>
          </w:p>
        </w:tc>
      </w:tr>
    </w:tbl>
    <w:p>
      <w:pPr>
        <w:spacing w:after="120"/>
      </w:pPr>
    </w:p>
    <w:p>
      <w:pPr>
        <w:pStyle w:val="Heading1"/>
      </w:pPr>
      <w:r>
        <w:t xml:space="preserve">12. Conclusion</w:t>
      </w:r>
    </w:p>
    <w:p>
      <w:pPr>
        <w:spacing w:after="120" w:line="300"/>
      </w:pPr>
      <w:r>
        <w:rPr>
          <w:sz w:val="24"/>
          <w:szCs w:val="24"/>
        </w:rPr>
        <w:t xml:space="preserve">The Fake News Detector helps people find suspicious news quickly by using NLP and Machine Learning. It has one important limitation: it learns writing style and word patterns, and it does not check facts. So it should be used as a first-level helper, and a human should always take the final decision.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2026-09-30T06:15:37.090Z</dcterms:created>
  <dcterms:modified xsi:type="dcterms:W3CDTF">2026-09-30T06:15:37.091Z</dcterms:modified>
</cp:coreProperties>
</file>

<file path=docProps/custom.xml><?xml version="1.0" encoding="utf-8"?>
<Properties xmlns="http://schemas.openxmlformats.org/officeDocument/2006/custom-properties" xmlns:vt="http://schemas.openxmlformats.org/officeDocument/2006/docPropsVTypes"/>
</file>