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7628CB" w14:textId="7F9DC16A" w:rsidR="0031475E" w:rsidRDefault="00485803" w:rsidP="00485803">
      <w:pPr>
        <w:jc w:val="center"/>
        <w:rPr>
          <w:rFonts w:ascii="Bell MT" w:hAnsi="Bell MT"/>
          <w:sz w:val="32"/>
          <w:szCs w:val="32"/>
        </w:rPr>
      </w:pPr>
      <w:r w:rsidRPr="00485803">
        <w:rPr>
          <w:rFonts w:ascii="Bell MT" w:hAnsi="Bell MT"/>
          <w:sz w:val="32"/>
          <w:szCs w:val="32"/>
          <w:lang w:val="en-US"/>
        </w:rPr>
        <w:t xml:space="preserve">SECTION – A </w:t>
      </w:r>
      <w:r w:rsidRPr="00485803">
        <w:rPr>
          <w:rFonts w:ascii="Bell MT" w:hAnsi="Bell MT"/>
          <w:sz w:val="32"/>
          <w:szCs w:val="32"/>
        </w:rPr>
        <w:t>Conceptual Check — Recall &amp; Understand</w:t>
      </w:r>
    </w:p>
    <w:p w14:paraId="70B24BBF" w14:textId="77777777" w:rsidR="00485803" w:rsidRDefault="00485803" w:rsidP="00485803">
      <w:pPr>
        <w:rPr>
          <w:rFonts w:cstheme="minorHAnsi"/>
          <w:sz w:val="24"/>
          <w:szCs w:val="24"/>
        </w:rPr>
      </w:pPr>
    </w:p>
    <w:p w14:paraId="00001BB9" w14:textId="58A99F34" w:rsidR="00485803" w:rsidRPr="00485803" w:rsidRDefault="00485803" w:rsidP="00485803">
      <w:pPr>
        <w:pStyle w:val="ListParagraph"/>
        <w:numPr>
          <w:ilvl w:val="0"/>
          <w:numId w:val="1"/>
        </w:numPr>
        <w:rPr>
          <w:b/>
          <w:bCs/>
        </w:rPr>
      </w:pPr>
      <w:r w:rsidRPr="00485803">
        <w:rPr>
          <w:b/>
          <w:bCs/>
        </w:rPr>
        <w:t>Explain the difference between feature creation and feature selection. Why does a production pipeline need both?</w:t>
      </w:r>
    </w:p>
    <w:p w14:paraId="7E6736AE" w14:textId="77777777" w:rsidR="00485803" w:rsidRDefault="00485803" w:rsidP="00485803">
      <w:pPr>
        <w:pStyle w:val="ListParagraph"/>
        <w:rPr>
          <w:rFonts w:cstheme="minorHAnsi"/>
          <w:sz w:val="24"/>
          <w:szCs w:val="24"/>
          <w:lang w:val="en-US"/>
        </w:rPr>
      </w:pPr>
    </w:p>
    <w:p w14:paraId="64C14362" w14:textId="5C26E81B" w:rsidR="00485803" w:rsidRDefault="00485803" w:rsidP="00485803">
      <w:pPr>
        <w:pStyle w:val="ListParagraph"/>
      </w:pPr>
      <w:r>
        <w:rPr>
          <w:rFonts w:cstheme="minorHAnsi"/>
          <w:sz w:val="24"/>
          <w:szCs w:val="24"/>
          <w:lang w:val="en-US"/>
        </w:rPr>
        <w:t xml:space="preserve">Ans.: </w:t>
      </w:r>
      <w:r>
        <w:t>Feature creation generates brand new columns to expose complex patterns and curves to a model, while feature selection deletes redundant or weak columns. A production pipeline needs both to first maximize predictive power and then remove the resulting clutter to keep predictions fast, cheap, and safe from overfitting.</w:t>
      </w:r>
    </w:p>
    <w:p w14:paraId="57B3C48C" w14:textId="77777777" w:rsidR="00485803" w:rsidRDefault="00485803" w:rsidP="00485803">
      <w:pPr>
        <w:pStyle w:val="ListParagraph"/>
      </w:pPr>
    </w:p>
    <w:p w14:paraId="162AB85B" w14:textId="7FEF2B4F" w:rsidR="00485803" w:rsidRPr="00485803" w:rsidRDefault="00485803" w:rsidP="00485803">
      <w:pPr>
        <w:pStyle w:val="ListParagraph"/>
        <w:numPr>
          <w:ilvl w:val="0"/>
          <w:numId w:val="1"/>
        </w:numPr>
        <w:rPr>
          <w:b/>
          <w:bCs/>
        </w:rPr>
      </w:pPr>
      <w:r w:rsidRPr="00485803">
        <w:rPr>
          <w:b/>
          <w:bCs/>
        </w:rPr>
        <w:t xml:space="preserve">Give one example each of an arithmetic feature, a ratio feature, and an interaction feature,         </w:t>
      </w:r>
    </w:p>
    <w:p w14:paraId="07379C75" w14:textId="37A027FC" w:rsidR="00485803" w:rsidRPr="00485803" w:rsidRDefault="00485803" w:rsidP="00485803">
      <w:pPr>
        <w:pStyle w:val="ListParagraph"/>
        <w:rPr>
          <w:b/>
          <w:bCs/>
        </w:rPr>
      </w:pPr>
      <w:r w:rsidRPr="00485803">
        <w:rPr>
          <w:b/>
          <w:bCs/>
        </w:rPr>
        <w:t>using columns that are not from the lecture slides.</w:t>
      </w:r>
    </w:p>
    <w:p w14:paraId="2196CD02" w14:textId="77777777" w:rsidR="00485803" w:rsidRDefault="00485803" w:rsidP="00485803">
      <w:pPr>
        <w:pStyle w:val="ListParagraph"/>
      </w:pPr>
    </w:p>
    <w:p w14:paraId="4E4C2F79" w14:textId="034E77EE" w:rsidR="00485803" w:rsidRDefault="00485803" w:rsidP="00485803">
      <w:pPr>
        <w:pStyle w:val="ListParagraph"/>
      </w:pPr>
      <w:r>
        <w:t xml:space="preserve">Ans.: </w:t>
      </w:r>
    </w:p>
    <w:p w14:paraId="770757E1" w14:textId="1386F533" w:rsidR="00485803" w:rsidRDefault="00485803" w:rsidP="00485803">
      <w:pPr>
        <w:pStyle w:val="ListParagraph"/>
      </w:pPr>
      <w:r>
        <w:rPr>
          <w:rStyle w:val="Strong"/>
          <w:rFonts w:ascii="Arial" w:hAnsi="Arial" w:cs="Arial"/>
        </w:rPr>
        <w:t>Arithmetic Feature:</w:t>
      </w:r>
      <w:r>
        <w:t xml:space="preserve"> Adding </w:t>
      </w:r>
      <w:r w:rsidRPr="00485803">
        <w:rPr>
          <w:rStyle w:val="Emphasis"/>
          <w:rFonts w:ascii="Arial" w:hAnsi="Arial" w:cs="Arial"/>
          <w:i w:val="0"/>
          <w:iCs w:val="0"/>
        </w:rPr>
        <w:t>Base_Salary</w:t>
      </w:r>
      <w:r>
        <w:t xml:space="preserve"> and </w:t>
      </w:r>
      <w:r w:rsidRPr="00485803">
        <w:rPr>
          <w:rStyle w:val="Emphasis"/>
          <w:rFonts w:ascii="Arial" w:hAnsi="Arial" w:cs="Arial"/>
          <w:i w:val="0"/>
          <w:iCs w:val="0"/>
        </w:rPr>
        <w:t>Annual_Bonus</w:t>
      </w:r>
      <w:r>
        <w:t xml:space="preserve"> columns together to create a </w:t>
      </w:r>
      <w:r w:rsidRPr="00485803">
        <w:rPr>
          <w:rStyle w:val="Emphasis"/>
          <w:rFonts w:ascii="Arial" w:hAnsi="Arial" w:cs="Arial"/>
          <w:i w:val="0"/>
          <w:iCs w:val="0"/>
        </w:rPr>
        <w:t>Total_Compensation</w:t>
      </w:r>
      <w:r>
        <w:t xml:space="preserve"> feature.</w:t>
      </w:r>
    </w:p>
    <w:p w14:paraId="762D7D34" w14:textId="77777777" w:rsidR="00485803" w:rsidRDefault="00485803" w:rsidP="00485803">
      <w:pPr>
        <w:pStyle w:val="ListParagraph"/>
      </w:pPr>
    </w:p>
    <w:p w14:paraId="04B5CFC1" w14:textId="3B650C8A" w:rsidR="00485803" w:rsidRPr="00485803" w:rsidRDefault="00485803" w:rsidP="00485803">
      <w:pPr>
        <w:pStyle w:val="ListParagraph"/>
        <w:rPr>
          <w:i/>
          <w:iCs/>
        </w:rPr>
      </w:pPr>
      <w:r>
        <w:rPr>
          <w:rStyle w:val="Strong"/>
          <w:rFonts w:ascii="Arial" w:hAnsi="Arial" w:cs="Arial"/>
        </w:rPr>
        <w:t>Ratio Feature:</w:t>
      </w:r>
      <w:r>
        <w:t xml:space="preserve"> Dividing </w:t>
      </w:r>
      <w:r w:rsidRPr="00485803">
        <w:rPr>
          <w:rStyle w:val="Emphasis"/>
          <w:rFonts w:ascii="Arial" w:hAnsi="Arial" w:cs="Arial"/>
          <w:i w:val="0"/>
          <w:iCs w:val="0"/>
        </w:rPr>
        <w:t>Total_Debt</w:t>
      </w:r>
      <w:r>
        <w:t xml:space="preserve"> by </w:t>
      </w:r>
      <w:r w:rsidRPr="00485803">
        <w:rPr>
          <w:rStyle w:val="Emphasis"/>
          <w:rFonts w:ascii="Arial" w:hAnsi="Arial" w:cs="Arial"/>
          <w:i w:val="0"/>
          <w:iCs w:val="0"/>
        </w:rPr>
        <w:t>Monthly_Income</w:t>
      </w:r>
      <w:r>
        <w:t xml:space="preserve"> to calculate a borrower's </w:t>
      </w:r>
      <w:r w:rsidRPr="00485803">
        <w:rPr>
          <w:rStyle w:val="Emphasis"/>
          <w:rFonts w:ascii="Arial" w:hAnsi="Arial" w:cs="Arial"/>
          <w:i w:val="0"/>
          <w:iCs w:val="0"/>
        </w:rPr>
        <w:t>Debt_to_Income_Ratio</w:t>
      </w:r>
      <w:r w:rsidRPr="00485803">
        <w:rPr>
          <w:i/>
          <w:iCs/>
        </w:rPr>
        <w:t>.</w:t>
      </w:r>
    </w:p>
    <w:p w14:paraId="2AA08461" w14:textId="77777777" w:rsidR="00485803" w:rsidRDefault="00485803" w:rsidP="00485803">
      <w:pPr>
        <w:pStyle w:val="ListParagraph"/>
      </w:pPr>
    </w:p>
    <w:p w14:paraId="173B6D5B" w14:textId="3198E06B" w:rsidR="00485803" w:rsidRDefault="00485803" w:rsidP="00485803">
      <w:pPr>
        <w:pStyle w:val="ListParagraph"/>
      </w:pPr>
      <w:r>
        <w:rPr>
          <w:rStyle w:val="Strong"/>
          <w:rFonts w:ascii="Arial" w:hAnsi="Arial" w:cs="Arial"/>
        </w:rPr>
        <w:t>Interaction Feature:</w:t>
      </w:r>
      <w:r>
        <w:t xml:space="preserve"> Multiplying </w:t>
      </w:r>
      <w:r w:rsidRPr="00485803">
        <w:rPr>
          <w:rStyle w:val="Emphasis"/>
          <w:rFonts w:ascii="Arial" w:hAnsi="Arial" w:cs="Arial"/>
          <w:i w:val="0"/>
          <w:iCs w:val="0"/>
        </w:rPr>
        <w:t>Is_Raining</w:t>
      </w:r>
      <w:r w:rsidRPr="00485803">
        <w:rPr>
          <w:i/>
          <w:iCs/>
        </w:rPr>
        <w:t xml:space="preserve"> (</w:t>
      </w:r>
      <w:r>
        <w:t xml:space="preserve">0 or 1) by </w:t>
      </w:r>
      <w:r w:rsidRPr="00485803">
        <w:rPr>
          <w:rStyle w:val="Emphasis"/>
          <w:rFonts w:ascii="Arial" w:hAnsi="Arial" w:cs="Arial"/>
          <w:i w:val="0"/>
          <w:iCs w:val="0"/>
        </w:rPr>
        <w:t>Wind_Speed</w:t>
      </w:r>
      <w:r>
        <w:t xml:space="preserve"> to capture the joint, hazardous impact of a stormy weather combination.</w:t>
      </w:r>
    </w:p>
    <w:p w14:paraId="28EB3C36" w14:textId="77777777" w:rsidR="00485803" w:rsidRPr="00485803" w:rsidRDefault="00485803" w:rsidP="00485803">
      <w:pPr>
        <w:pStyle w:val="ListParagraph"/>
      </w:pPr>
    </w:p>
    <w:p w14:paraId="0BE38BC6" w14:textId="3375E60D" w:rsidR="00485803" w:rsidRPr="00485803" w:rsidRDefault="00485803" w:rsidP="00485803">
      <w:pPr>
        <w:pStyle w:val="ListParagraph"/>
        <w:numPr>
          <w:ilvl w:val="0"/>
          <w:numId w:val="1"/>
        </w:numPr>
        <w:rPr>
          <w:b/>
          <w:bCs/>
        </w:rPr>
      </w:pPr>
      <w:r w:rsidRPr="00485803">
        <w:rPr>
          <w:b/>
          <w:bCs/>
        </w:rPr>
        <w:t xml:space="preserve">Why must Month, Hour, or DayOfWeek be encoded with sine/cosine pairs instead of being  </w:t>
      </w:r>
    </w:p>
    <w:p w14:paraId="4BA6B74E" w14:textId="5CD253BE" w:rsidR="00485803" w:rsidRPr="00485803" w:rsidRDefault="00485803" w:rsidP="00485803">
      <w:pPr>
        <w:pStyle w:val="ListParagraph"/>
        <w:rPr>
          <w:b/>
          <w:bCs/>
        </w:rPr>
      </w:pPr>
      <w:r w:rsidRPr="00485803">
        <w:rPr>
          <w:b/>
          <w:bCs/>
        </w:rPr>
        <w:t>left as plain integers before training a KNN or linear model?</w:t>
      </w:r>
    </w:p>
    <w:p w14:paraId="74F26ADE" w14:textId="77777777" w:rsidR="00485803" w:rsidRDefault="00485803" w:rsidP="00485803">
      <w:pPr>
        <w:pStyle w:val="ListParagraph"/>
      </w:pPr>
    </w:p>
    <w:p w14:paraId="394B4083" w14:textId="77777777" w:rsidR="00485803" w:rsidRDefault="00485803" w:rsidP="00485803">
      <w:pPr>
        <w:pStyle w:val="ListParagraph"/>
      </w:pPr>
      <w:r>
        <w:t xml:space="preserve">Ans.: </w:t>
      </w:r>
    </w:p>
    <w:p w14:paraId="0F56A11B" w14:textId="77777777" w:rsidR="00485803" w:rsidRDefault="00485803" w:rsidP="00485803">
      <w:pPr>
        <w:pStyle w:val="ListParagraph"/>
      </w:pPr>
      <w:r>
        <w:t xml:space="preserve">Leaving time features as plain integers tricks models into thinking the first and last values are as far apart as possible, such as hour 23 and hour 0 being 23 units away. </w:t>
      </w:r>
    </w:p>
    <w:p w14:paraId="0D067B92" w14:textId="77777777" w:rsidR="00485803" w:rsidRDefault="00485803" w:rsidP="00485803">
      <w:pPr>
        <w:pStyle w:val="ListParagraph"/>
      </w:pPr>
    </w:p>
    <w:p w14:paraId="7B927464" w14:textId="096F4714" w:rsidR="00485803" w:rsidRDefault="00485803" w:rsidP="00485803">
      <w:pPr>
        <w:pStyle w:val="ListParagraph"/>
      </w:pPr>
      <w:r>
        <w:t>Encoding them with sine/cosine pairs maps them onto a circle, which allows distance-based or linear models to realize that the end of a cycle naturally loops directly back into the beginning.</w:t>
      </w:r>
    </w:p>
    <w:p w14:paraId="6B199AE2" w14:textId="77777777" w:rsidR="00485803" w:rsidRDefault="00485803" w:rsidP="00485803">
      <w:pPr>
        <w:pStyle w:val="ListParagraph"/>
      </w:pPr>
    </w:p>
    <w:p w14:paraId="516F4E38" w14:textId="3F0EC550" w:rsidR="00485803" w:rsidRDefault="00485803" w:rsidP="00485803">
      <w:pPr>
        <w:pStyle w:val="ListParagraph"/>
        <w:numPr>
          <w:ilvl w:val="0"/>
          <w:numId w:val="1"/>
        </w:numPr>
        <w:rPr>
          <w:b/>
          <w:bCs/>
        </w:rPr>
      </w:pPr>
      <w:r w:rsidRPr="00485803">
        <w:rPr>
          <w:b/>
          <w:bCs/>
        </w:rPr>
        <w:t>Define the curse of dimensionality in one sentence, and explain why it makes feature selection necessary even when every feature seems "potentially useful."</w:t>
      </w:r>
    </w:p>
    <w:p w14:paraId="53540817" w14:textId="77777777" w:rsidR="00485803" w:rsidRDefault="00485803" w:rsidP="00485803">
      <w:pPr>
        <w:pStyle w:val="ListParagraph"/>
        <w:rPr>
          <w:b/>
          <w:bCs/>
        </w:rPr>
      </w:pPr>
    </w:p>
    <w:p w14:paraId="4B272874" w14:textId="7FA9F2B1" w:rsidR="00485803" w:rsidRDefault="00485803" w:rsidP="00485803">
      <w:pPr>
        <w:pStyle w:val="ListParagraph"/>
      </w:pPr>
      <w:r>
        <w:rPr>
          <w:b/>
          <w:bCs/>
        </w:rPr>
        <w:t xml:space="preserve">Ans.:  </w:t>
      </w:r>
      <w:r w:rsidRPr="00485803">
        <w:t xml:space="preserve">Curse of dimensionality states how data points </w:t>
      </w:r>
      <w:r w:rsidR="00A273A5" w:rsidRPr="00485803">
        <w:t>become</w:t>
      </w:r>
      <w:r w:rsidRPr="00485803">
        <w:t xml:space="preserve"> exponentially spares and isolated in high-dimensional space, causing distance metric to lose meaning and overfitting.</w:t>
      </w:r>
    </w:p>
    <w:p w14:paraId="117618EE" w14:textId="77777777" w:rsidR="00485803" w:rsidRDefault="00485803" w:rsidP="00485803">
      <w:pPr>
        <w:pStyle w:val="ListParagraph"/>
        <w:rPr>
          <w:b/>
          <w:bCs/>
        </w:rPr>
      </w:pPr>
    </w:p>
    <w:p w14:paraId="78435B5F" w14:textId="42448A7F" w:rsidR="00485803" w:rsidRDefault="00A273A5" w:rsidP="00485803">
      <w:pPr>
        <w:pStyle w:val="ListParagraph"/>
      </w:pPr>
      <w:r>
        <w:t>This makes feature selection mandatory because keeping too many columns will cause random spatial noise, even if every column seems relevant.</w:t>
      </w:r>
    </w:p>
    <w:p w14:paraId="1A953E4D" w14:textId="77777777" w:rsidR="00A273A5" w:rsidRPr="00A273A5" w:rsidRDefault="00A273A5" w:rsidP="00485803">
      <w:pPr>
        <w:pStyle w:val="ListParagraph"/>
        <w:rPr>
          <w:b/>
          <w:bCs/>
        </w:rPr>
      </w:pPr>
    </w:p>
    <w:p w14:paraId="01260DDD" w14:textId="2BEE9B06" w:rsidR="00A273A5" w:rsidRPr="00A273A5" w:rsidRDefault="00A273A5" w:rsidP="00A273A5">
      <w:pPr>
        <w:pStyle w:val="ListParagraph"/>
        <w:numPr>
          <w:ilvl w:val="0"/>
          <w:numId w:val="1"/>
        </w:numPr>
        <w:rPr>
          <w:b/>
          <w:bCs/>
        </w:rPr>
      </w:pPr>
      <w:r w:rsidRPr="00A273A5">
        <w:rPr>
          <w:b/>
          <w:bCs/>
        </w:rPr>
        <w:t xml:space="preserve">What is the key difference between a filter method, a wrapper method, and an embedded </w:t>
      </w:r>
    </w:p>
    <w:p w14:paraId="5BC88621" w14:textId="16D4EA1D" w:rsidR="00A273A5" w:rsidRDefault="00A273A5" w:rsidP="00A273A5">
      <w:pPr>
        <w:pStyle w:val="ListParagraph"/>
        <w:rPr>
          <w:b/>
          <w:bCs/>
        </w:rPr>
      </w:pPr>
      <w:r w:rsidRPr="00A273A5">
        <w:rPr>
          <w:b/>
          <w:bCs/>
        </w:rPr>
        <w:t>method for feature selection? Name one example of each.</w:t>
      </w:r>
    </w:p>
    <w:p w14:paraId="27E9BD6A" w14:textId="77777777" w:rsidR="00A273A5" w:rsidRDefault="00A273A5" w:rsidP="00A273A5">
      <w:pPr>
        <w:pStyle w:val="ListParagraph"/>
        <w:rPr>
          <w:b/>
          <w:bCs/>
        </w:rPr>
      </w:pPr>
    </w:p>
    <w:p w14:paraId="184240D2" w14:textId="24793A55" w:rsidR="00A273A5" w:rsidRPr="00A273A5" w:rsidRDefault="00A273A5" w:rsidP="00A273A5">
      <w:pPr>
        <w:pStyle w:val="ListParagraph"/>
      </w:pPr>
      <w:r>
        <w:rPr>
          <w:b/>
          <w:bCs/>
        </w:rPr>
        <w:lastRenderedPageBreak/>
        <w:t xml:space="preserve">Ans.:    </w:t>
      </w:r>
      <w:r w:rsidRPr="00A273A5">
        <w:t xml:space="preserve">All the three selection methods are mentioned down below : </w:t>
      </w:r>
    </w:p>
    <w:p w14:paraId="51C6322A" w14:textId="77777777" w:rsidR="00A273A5" w:rsidRDefault="00A273A5" w:rsidP="00A273A5">
      <w:pPr>
        <w:pStyle w:val="ListParagraph"/>
        <w:rPr>
          <w:b/>
          <w:bCs/>
        </w:rPr>
      </w:pPr>
    </w:p>
    <w:p w14:paraId="272E9E3C" w14:textId="03D5292B" w:rsidR="00A273A5" w:rsidRDefault="00A273A5" w:rsidP="00A273A5">
      <w:pPr>
        <w:pStyle w:val="ListParagraph"/>
        <w:rPr>
          <w:rStyle w:val="t286pc"/>
          <w:rFonts w:ascii="Arial" w:hAnsi="Arial" w:cs="Arial"/>
          <w:i/>
          <w:iCs/>
        </w:rPr>
      </w:pPr>
      <w:r>
        <w:rPr>
          <w:rStyle w:val="Strong"/>
          <w:rFonts w:ascii="Arial" w:hAnsi="Arial" w:cs="Arial"/>
        </w:rPr>
        <w:t>Filter methods</w:t>
      </w:r>
      <w:r>
        <w:rPr>
          <w:rStyle w:val="t286pc"/>
          <w:rFonts w:ascii="Arial" w:hAnsi="Arial" w:cs="Arial"/>
        </w:rPr>
        <w:t xml:space="preserve"> evaluate features before training based on fast, standalone statistical properties (e.</w:t>
      </w:r>
      <w:r w:rsidRPr="00A273A5">
        <w:rPr>
          <w:rStyle w:val="t286pc"/>
          <w:rFonts w:ascii="Arial" w:hAnsi="Arial" w:cs="Arial"/>
        </w:rPr>
        <w:t>g</w:t>
      </w:r>
      <w:r w:rsidRPr="00A273A5">
        <w:rPr>
          <w:rStyle w:val="t286pc"/>
          <w:rFonts w:ascii="Arial" w:hAnsi="Arial" w:cs="Arial"/>
          <w:i/>
          <w:iCs/>
        </w:rPr>
        <w:t xml:space="preserve">., </w:t>
      </w:r>
      <w:r w:rsidRPr="00A273A5">
        <w:rPr>
          <w:rStyle w:val="Emphasis"/>
          <w:rFonts w:ascii="Arial" w:hAnsi="Arial" w:cs="Arial"/>
          <w:i w:val="0"/>
          <w:iCs w:val="0"/>
        </w:rPr>
        <w:t>VarianceThreshold</w:t>
      </w:r>
      <w:r w:rsidRPr="00A273A5">
        <w:rPr>
          <w:rStyle w:val="t286pc"/>
          <w:rFonts w:ascii="Arial" w:hAnsi="Arial" w:cs="Arial"/>
          <w:i/>
          <w:iCs/>
        </w:rPr>
        <w:t>).</w:t>
      </w:r>
    </w:p>
    <w:p w14:paraId="41B20C6B" w14:textId="77777777" w:rsidR="00A273A5" w:rsidRDefault="00A273A5" w:rsidP="00A273A5">
      <w:pPr>
        <w:pStyle w:val="ListParagraph"/>
      </w:pPr>
    </w:p>
    <w:p w14:paraId="38445006" w14:textId="19AA3365" w:rsidR="00A273A5" w:rsidRDefault="00A273A5" w:rsidP="00A273A5">
      <w:pPr>
        <w:pStyle w:val="ListParagraph"/>
      </w:pPr>
      <w:r>
        <w:rPr>
          <w:rStyle w:val="Strong"/>
          <w:rFonts w:ascii="Arial" w:hAnsi="Arial" w:cs="Arial"/>
        </w:rPr>
        <w:t>Wrapper methods</w:t>
      </w:r>
      <w:r>
        <w:t xml:space="preserve"> treat selection as a search problem by repeatedly training an external model on different subsets to find the most accurate combination (e.g., </w:t>
      </w:r>
      <w:r w:rsidRPr="00A273A5">
        <w:rPr>
          <w:rStyle w:val="Emphasis"/>
          <w:rFonts w:ascii="Arial" w:hAnsi="Arial" w:cs="Arial"/>
          <w:i w:val="0"/>
          <w:iCs w:val="0"/>
        </w:rPr>
        <w:t>Recursive Feature Elimination / RFE</w:t>
      </w:r>
      <w:r>
        <w:t>).</w:t>
      </w:r>
    </w:p>
    <w:p w14:paraId="3B4C249E" w14:textId="77777777" w:rsidR="00A273A5" w:rsidRDefault="00A273A5" w:rsidP="00A273A5">
      <w:pPr>
        <w:pStyle w:val="ListParagraph"/>
      </w:pPr>
    </w:p>
    <w:p w14:paraId="062E5469" w14:textId="000C9E45" w:rsidR="00A273A5" w:rsidRPr="00A273A5" w:rsidRDefault="00A273A5" w:rsidP="00A273A5">
      <w:pPr>
        <w:pStyle w:val="ListParagraph"/>
      </w:pPr>
      <w:r>
        <w:rPr>
          <w:rStyle w:val="Strong"/>
          <w:rFonts w:ascii="Arial" w:hAnsi="Arial" w:cs="Arial"/>
        </w:rPr>
        <w:t>Embedded methods</w:t>
      </w:r>
      <w:r>
        <w:t xml:space="preserve"> perform feature selection automatically during a single training session because the pruning mechanism is built directly into the algorithm's architecture (e.g</w:t>
      </w:r>
      <w:r w:rsidRPr="00A273A5">
        <w:rPr>
          <w:i/>
          <w:iCs/>
        </w:rPr>
        <w:t xml:space="preserve">., </w:t>
      </w:r>
      <w:r w:rsidRPr="00A273A5">
        <w:rPr>
          <w:rStyle w:val="Emphasis"/>
          <w:rFonts w:ascii="Arial" w:hAnsi="Arial" w:cs="Arial"/>
          <w:i w:val="0"/>
          <w:iCs w:val="0"/>
        </w:rPr>
        <w:t>Lasso L1 Regression</w:t>
      </w:r>
      <w:r>
        <w:t>)</w:t>
      </w:r>
    </w:p>
    <w:p w14:paraId="47E54ABE" w14:textId="77777777" w:rsidR="00A273A5" w:rsidRDefault="00A273A5" w:rsidP="00485803">
      <w:pPr>
        <w:pStyle w:val="ListParagraph"/>
        <w:rPr>
          <w:b/>
          <w:bCs/>
        </w:rPr>
      </w:pPr>
    </w:p>
    <w:p w14:paraId="11E5EF38" w14:textId="38D30B1E" w:rsidR="00485803" w:rsidRPr="00A273A5" w:rsidRDefault="00A273A5" w:rsidP="00A273A5">
      <w:pPr>
        <w:pStyle w:val="ListParagraph"/>
        <w:numPr>
          <w:ilvl w:val="0"/>
          <w:numId w:val="1"/>
        </w:numPr>
        <w:rPr>
          <w:b/>
          <w:bCs/>
        </w:rPr>
      </w:pPr>
      <w:r w:rsidRPr="00A273A5">
        <w:rPr>
          <w:b/>
          <w:bCs/>
        </w:rPr>
        <w:t>Why must VarianceThreshold and correlation filtering be fit on the training set only, never on  the full dataset (train + test) at once?</w:t>
      </w:r>
    </w:p>
    <w:p w14:paraId="1DB49E21" w14:textId="77777777" w:rsidR="00A273A5" w:rsidRPr="00A273A5" w:rsidRDefault="00A273A5" w:rsidP="00A273A5">
      <w:pPr>
        <w:pStyle w:val="ListParagraph"/>
        <w:rPr>
          <w:b/>
          <w:bCs/>
        </w:rPr>
      </w:pPr>
    </w:p>
    <w:p w14:paraId="1DF434F7" w14:textId="392115F8" w:rsidR="00A273A5" w:rsidRDefault="00A273A5" w:rsidP="00A273A5">
      <w:pPr>
        <w:pStyle w:val="ListParagraph"/>
      </w:pPr>
      <w:r>
        <w:t>Ans.: Fitting these filters on the full dataset causes data leakage by allowing test set boundaries, averages, or variances to influence the transformation rules applied to your training split. This violates the rule of a clean evaluation because your training data becomes secretly aware of the distribution of the unseen final exam data.</w:t>
      </w:r>
    </w:p>
    <w:p w14:paraId="3D925E93" w14:textId="77777777" w:rsidR="00A273A5" w:rsidRDefault="00A273A5" w:rsidP="00A273A5">
      <w:pPr>
        <w:pStyle w:val="ListParagraph"/>
      </w:pPr>
    </w:p>
    <w:p w14:paraId="0536DBE4" w14:textId="249E7D7E" w:rsidR="00A273A5" w:rsidRPr="00A273A5" w:rsidRDefault="00A273A5" w:rsidP="00A273A5">
      <w:pPr>
        <w:pStyle w:val="ListParagraph"/>
        <w:numPr>
          <w:ilvl w:val="0"/>
          <w:numId w:val="1"/>
        </w:numPr>
        <w:rPr>
          <w:b/>
          <w:bCs/>
        </w:rPr>
      </w:pPr>
      <w:r w:rsidRPr="00A273A5">
        <w:rPr>
          <w:b/>
          <w:bCs/>
        </w:rPr>
        <w:t xml:space="preserve">Why is chi2 not a valid scoring function for SelectKBest unless the features have first been </w:t>
      </w:r>
    </w:p>
    <w:p w14:paraId="115020FF" w14:textId="32C330E0" w:rsidR="00A273A5" w:rsidRPr="00A273A5" w:rsidRDefault="00A273A5" w:rsidP="00A273A5">
      <w:pPr>
        <w:pStyle w:val="ListParagraph"/>
        <w:rPr>
          <w:b/>
          <w:bCs/>
        </w:rPr>
      </w:pPr>
      <w:r w:rsidRPr="00A273A5">
        <w:rPr>
          <w:b/>
          <w:bCs/>
        </w:rPr>
        <w:t>passed through something like MinMaxScaler?</w:t>
      </w:r>
    </w:p>
    <w:p w14:paraId="262DC235" w14:textId="77777777" w:rsidR="00A273A5" w:rsidRDefault="00A273A5" w:rsidP="00485803">
      <w:pPr>
        <w:pStyle w:val="ListParagraph"/>
        <w:rPr>
          <w:b/>
          <w:bCs/>
        </w:rPr>
      </w:pPr>
    </w:p>
    <w:p w14:paraId="359F906A" w14:textId="089629A6" w:rsidR="00485803" w:rsidRDefault="00A273A5" w:rsidP="00485803">
      <w:pPr>
        <w:pStyle w:val="ListParagraph"/>
      </w:pPr>
      <w:r>
        <w:rPr>
          <w:b/>
          <w:bCs/>
        </w:rPr>
        <w:t xml:space="preserve">Ans.:   </w:t>
      </w:r>
      <w:r>
        <w:t xml:space="preserve">The Chi-Square test evaluates independence by calculating counts and proportions, which mathematically requires all input data points to be strictly non-negative. Raw, unscaled data can contain negative numbers or massive scale differences that distort these proportion ratios, making a tool like </w:t>
      </w:r>
      <w:r w:rsidRPr="00A273A5">
        <w:rPr>
          <w:rStyle w:val="Emphasis"/>
          <w:rFonts w:ascii="Arial" w:hAnsi="Arial" w:cs="Arial"/>
          <w:i w:val="0"/>
          <w:iCs w:val="0"/>
        </w:rPr>
        <w:t>MinMaxScaler</w:t>
      </w:r>
      <w:r w:rsidRPr="00A273A5">
        <w:rPr>
          <w:i/>
          <w:iCs/>
        </w:rPr>
        <w:t xml:space="preserve"> </w:t>
      </w:r>
      <w:r>
        <w:t xml:space="preserve">necessary to bound the data cleanly between 0 and 1 first. </w:t>
      </w:r>
    </w:p>
    <w:p w14:paraId="3A3EFFD1" w14:textId="77777777" w:rsidR="00A273A5" w:rsidRDefault="00A273A5" w:rsidP="00485803">
      <w:pPr>
        <w:pStyle w:val="ListParagraph"/>
        <w:rPr>
          <w:b/>
          <w:bCs/>
        </w:rPr>
      </w:pPr>
    </w:p>
    <w:p w14:paraId="04546948" w14:textId="77777777" w:rsidR="00A273A5" w:rsidRDefault="00A273A5" w:rsidP="00485803">
      <w:pPr>
        <w:pStyle w:val="ListParagraph"/>
        <w:rPr>
          <w:b/>
          <w:bCs/>
        </w:rPr>
      </w:pPr>
    </w:p>
    <w:p w14:paraId="3078C043" w14:textId="6A445809" w:rsidR="00B5094D" w:rsidRDefault="00B5094D" w:rsidP="00B5094D">
      <w:pPr>
        <w:jc w:val="center"/>
        <w:rPr>
          <w:rFonts w:ascii="Bell MT" w:hAnsi="Bell MT"/>
          <w:sz w:val="32"/>
          <w:szCs w:val="32"/>
          <w:lang w:val="en-US"/>
        </w:rPr>
      </w:pPr>
      <w:r w:rsidRPr="00485803">
        <w:rPr>
          <w:rFonts w:ascii="Bell MT" w:hAnsi="Bell MT"/>
          <w:sz w:val="32"/>
          <w:szCs w:val="32"/>
          <w:lang w:val="en-US"/>
        </w:rPr>
        <w:t xml:space="preserve">SECTION – </w:t>
      </w:r>
      <w:r>
        <w:rPr>
          <w:rFonts w:ascii="Bell MT" w:hAnsi="Bell MT"/>
          <w:sz w:val="32"/>
          <w:szCs w:val="32"/>
          <w:lang w:val="en-US"/>
        </w:rPr>
        <w:t>E</w:t>
      </w:r>
      <w:r w:rsidRPr="00485803">
        <w:rPr>
          <w:rFonts w:ascii="Bell MT" w:hAnsi="Bell MT"/>
          <w:sz w:val="32"/>
          <w:szCs w:val="32"/>
          <w:lang w:val="en-US"/>
        </w:rPr>
        <w:t xml:space="preserve"> </w:t>
      </w:r>
      <w:r>
        <w:rPr>
          <w:rFonts w:ascii="Bell MT" w:hAnsi="Bell MT"/>
          <w:sz w:val="32"/>
          <w:szCs w:val="32"/>
          <w:lang w:val="en-US"/>
        </w:rPr>
        <w:t>Research task’s Explanation.</w:t>
      </w:r>
    </w:p>
    <w:p w14:paraId="7CEF25E0" w14:textId="77777777" w:rsidR="00B5094D" w:rsidRDefault="00B5094D" w:rsidP="00B5094D">
      <w:pPr>
        <w:rPr>
          <w:rFonts w:ascii="Bell MT" w:hAnsi="Bell MT"/>
          <w:sz w:val="32"/>
          <w:szCs w:val="32"/>
        </w:rPr>
      </w:pPr>
    </w:p>
    <w:p w14:paraId="666DA676" w14:textId="77777777" w:rsidR="00B5094D" w:rsidRPr="00B5094D" w:rsidRDefault="00B5094D" w:rsidP="00B5094D">
      <w:pPr>
        <w:spacing w:line="240" w:lineRule="auto"/>
        <w:rPr>
          <w:rFonts w:eastAsia="Times New Roman" w:cstheme="minorHAnsi"/>
          <w:kern w:val="0"/>
          <w:sz w:val="24"/>
          <w:szCs w:val="24"/>
          <w:lang w:eastAsia="en-IN"/>
          <w14:ligatures w14:val="none"/>
        </w:rPr>
      </w:pPr>
      <w:r w:rsidRPr="00B5094D">
        <w:rPr>
          <w:rFonts w:eastAsia="Times New Roman" w:cstheme="minorHAnsi"/>
          <w:kern w:val="0"/>
          <w:sz w:val="24"/>
          <w:szCs w:val="24"/>
          <w:lang w:eastAsia="en-IN"/>
          <w14:ligatures w14:val="none"/>
        </w:rPr>
        <w:t xml:space="preserve">In Section E, we built a machine learning pipeline using the </w:t>
      </w:r>
      <w:r w:rsidRPr="00B5094D">
        <w:rPr>
          <w:rFonts w:eastAsia="Times New Roman" w:cstheme="minorHAnsi"/>
          <w:b/>
          <w:bCs/>
          <w:kern w:val="0"/>
          <w:sz w:val="24"/>
          <w:szCs w:val="24"/>
          <w:lang w:eastAsia="en-IN"/>
          <w14:ligatures w14:val="none"/>
        </w:rPr>
        <w:t>Bank Marketing</w:t>
      </w:r>
      <w:r w:rsidRPr="00B5094D">
        <w:rPr>
          <w:rFonts w:eastAsia="Times New Roman" w:cstheme="minorHAnsi"/>
          <w:kern w:val="0"/>
          <w:sz w:val="24"/>
          <w:szCs w:val="24"/>
          <w:lang w:eastAsia="en-IN"/>
          <w14:ligatures w14:val="none"/>
        </w:rPr>
        <w:t xml:space="preserve"> dataset to see if creating custom features improves a model's prediction accuracy.</w:t>
      </w:r>
    </w:p>
    <w:p w14:paraId="1797E6D2" w14:textId="79303272" w:rsidR="00B5094D" w:rsidRPr="00B5094D" w:rsidRDefault="00B5094D" w:rsidP="00B5094D">
      <w:pPr>
        <w:spacing w:line="240" w:lineRule="auto"/>
        <w:rPr>
          <w:rFonts w:eastAsia="Times New Roman" w:cstheme="minorHAnsi"/>
          <w:kern w:val="0"/>
          <w:sz w:val="24"/>
          <w:szCs w:val="24"/>
          <w:lang w:eastAsia="en-IN"/>
          <w14:ligatures w14:val="none"/>
        </w:rPr>
      </w:pPr>
      <w:r w:rsidRPr="00B5094D">
        <w:rPr>
          <w:rFonts w:eastAsia="Times New Roman" w:cstheme="minorHAnsi"/>
          <w:kern w:val="0"/>
          <w:sz w:val="24"/>
          <w:szCs w:val="24"/>
          <w:lang w:eastAsia="en-IN"/>
          <w14:ligatures w14:val="none"/>
        </w:rPr>
        <w:t xml:space="preserve">First, we cleaned our target column, changing text values like "yes" and "no" into numbers </w:t>
      </w:r>
      <w:r>
        <w:rPr>
          <w:rFonts w:eastAsia="Times New Roman" w:cstheme="minorHAnsi"/>
          <w:kern w:val="0"/>
          <w:sz w:val="24"/>
          <w:szCs w:val="24"/>
          <w:lang w:eastAsia="en-IN"/>
          <w14:ligatures w14:val="none"/>
        </w:rPr>
        <w:t>(1 and 0</w:t>
      </w:r>
      <w:r w:rsidRPr="00B5094D">
        <w:rPr>
          <w:rFonts w:eastAsia="Times New Roman" w:cstheme="minorHAnsi"/>
          <w:kern w:val="0"/>
          <w:sz w:val="24"/>
          <w:szCs w:val="24"/>
          <w:lang w:eastAsia="en-IN"/>
          <w14:ligatures w14:val="none"/>
        </w:rPr>
        <w:t xml:space="preserve">) </w:t>
      </w:r>
      <w:r w:rsidRPr="00B5094D">
        <w:rPr>
          <w:rFonts w:eastAsia="Times New Roman" w:cstheme="minorHAnsi"/>
          <w:b/>
          <w:bCs/>
          <w:kern w:val="0"/>
          <w:sz w:val="24"/>
          <w:szCs w:val="24"/>
          <w:lang w:eastAsia="en-IN"/>
          <w14:ligatures w14:val="none"/>
        </w:rPr>
        <w:t xml:space="preserve">using </w:t>
      </w:r>
      <w:r w:rsidRPr="00B5094D">
        <w:rPr>
          <w:rFonts w:eastAsia="Times New Roman" w:cstheme="minorHAnsi"/>
          <w:b/>
          <w:bCs/>
          <w:kern w:val="0"/>
          <w:sz w:val="24"/>
          <w:szCs w:val="24"/>
          <w:lang w:eastAsia="en-IN"/>
          <w14:ligatures w14:val="none"/>
        </w:rPr>
        <w:t>.replace ()</w:t>
      </w:r>
      <w:r w:rsidRPr="00B5094D">
        <w:rPr>
          <w:rFonts w:eastAsia="Times New Roman" w:cstheme="minorHAnsi"/>
          <w:b/>
          <w:bCs/>
          <w:kern w:val="0"/>
          <w:sz w:val="24"/>
          <w:szCs w:val="24"/>
          <w:lang w:eastAsia="en-IN"/>
          <w14:ligatures w14:val="none"/>
        </w:rPr>
        <w:t>.</w:t>
      </w:r>
      <w:r w:rsidRPr="00B5094D">
        <w:rPr>
          <w:rFonts w:eastAsia="Times New Roman" w:cstheme="minorHAnsi"/>
          <w:kern w:val="0"/>
          <w:sz w:val="24"/>
          <w:szCs w:val="24"/>
          <w:lang w:eastAsia="en-IN"/>
          <w14:ligatures w14:val="none"/>
        </w:rPr>
        <w:t xml:space="preserve"> We had to do this because machine learning models can only calculate math, not raw words. We then trained a baseline </w:t>
      </w:r>
      <w:r>
        <w:rPr>
          <w:rFonts w:eastAsia="Times New Roman" w:cstheme="minorHAnsi"/>
          <w:kern w:val="0"/>
          <w:sz w:val="24"/>
          <w:szCs w:val="24"/>
          <w:lang w:eastAsia="en-IN"/>
          <w14:ligatures w14:val="none"/>
        </w:rPr>
        <w:t>Logistic Regression</w:t>
      </w:r>
      <w:r w:rsidRPr="00B5094D">
        <w:rPr>
          <w:rFonts w:eastAsia="Times New Roman" w:cstheme="minorHAnsi"/>
          <w:kern w:val="0"/>
          <w:sz w:val="24"/>
          <w:szCs w:val="24"/>
          <w:lang w:eastAsia="en-IN"/>
          <w14:ligatures w14:val="none"/>
        </w:rPr>
        <w:t xml:space="preserve"> model on the raw numeric columns using</w:t>
      </w:r>
      <w:r>
        <w:rPr>
          <w:rFonts w:eastAsia="Times New Roman" w:cstheme="minorHAnsi"/>
          <w:kern w:val="0"/>
          <w:sz w:val="24"/>
          <w:szCs w:val="24"/>
          <w:lang w:eastAsia="en-IN"/>
          <w14:ligatures w14:val="none"/>
        </w:rPr>
        <w:t xml:space="preserve"> </w:t>
      </w:r>
      <w:r w:rsidRPr="00B5094D">
        <w:rPr>
          <w:rFonts w:eastAsia="Times New Roman" w:cstheme="minorHAnsi"/>
          <w:b/>
          <w:bCs/>
          <w:kern w:val="0"/>
          <w:sz w:val="24"/>
          <w:szCs w:val="24"/>
          <w:lang w:eastAsia="en-IN"/>
          <w14:ligatures w14:val="none"/>
        </w:rPr>
        <w:t>StandardScaler</w:t>
      </w:r>
      <w:r w:rsidRPr="00B5094D">
        <w:rPr>
          <w:rFonts w:eastAsia="Times New Roman" w:cstheme="minorHAnsi"/>
          <w:kern w:val="0"/>
          <w:sz w:val="24"/>
          <w:szCs w:val="24"/>
          <w:lang w:eastAsia="en-IN"/>
          <w14:ligatures w14:val="none"/>
        </w:rPr>
        <w:t xml:space="preserve"> to ensure large numbers wouldn’t overwhelm smaller ones.</w:t>
      </w:r>
    </w:p>
    <w:p w14:paraId="397EB39F" w14:textId="6A1DE038" w:rsidR="00B5094D" w:rsidRPr="00B5094D" w:rsidRDefault="00B5094D" w:rsidP="00B5094D">
      <w:pPr>
        <w:spacing w:line="240" w:lineRule="auto"/>
        <w:rPr>
          <w:rFonts w:eastAsia="Times New Roman" w:cstheme="minorHAnsi"/>
          <w:kern w:val="0"/>
          <w:sz w:val="24"/>
          <w:szCs w:val="24"/>
          <w:lang w:eastAsia="en-IN"/>
          <w14:ligatures w14:val="none"/>
        </w:rPr>
      </w:pPr>
      <w:r w:rsidRPr="00B5094D">
        <w:rPr>
          <w:rFonts w:eastAsia="Times New Roman" w:cstheme="minorHAnsi"/>
          <w:kern w:val="0"/>
          <w:sz w:val="24"/>
          <w:szCs w:val="24"/>
          <w:lang w:eastAsia="en-IN"/>
          <w14:ligatures w14:val="none"/>
        </w:rPr>
        <w:t>Next, we hand-engineered four new features using a fresh copy called</w:t>
      </w:r>
      <w:r>
        <w:rPr>
          <w:rFonts w:eastAsia="Times New Roman" w:cstheme="minorHAnsi"/>
          <w:kern w:val="0"/>
          <w:sz w:val="24"/>
          <w:szCs w:val="24"/>
          <w:lang w:eastAsia="en-IN"/>
          <w14:ligatures w14:val="none"/>
        </w:rPr>
        <w:t xml:space="preserve"> </w:t>
      </w:r>
      <w:r w:rsidRPr="00B5094D">
        <w:rPr>
          <w:rFonts w:eastAsia="Times New Roman" w:cstheme="minorHAnsi"/>
          <w:b/>
          <w:bCs/>
          <w:kern w:val="0"/>
          <w:sz w:val="24"/>
          <w:szCs w:val="24"/>
          <w:lang w:eastAsia="en-IN"/>
          <w14:ligatures w14:val="none"/>
        </w:rPr>
        <w:t>new.df</w:t>
      </w:r>
      <w:r>
        <w:rPr>
          <w:rFonts w:eastAsia="Times New Roman" w:cstheme="minorHAnsi"/>
          <w:kern w:val="0"/>
          <w:sz w:val="24"/>
          <w:szCs w:val="24"/>
          <w:lang w:eastAsia="en-IN"/>
          <w14:ligatures w14:val="none"/>
        </w:rPr>
        <w:t xml:space="preserve"> </w:t>
      </w:r>
      <w:r w:rsidRPr="00B5094D">
        <w:rPr>
          <w:rFonts w:eastAsia="Times New Roman" w:cstheme="minorHAnsi"/>
          <w:kern w:val="0"/>
          <w:sz w:val="24"/>
          <w:szCs w:val="24"/>
          <w:lang w:eastAsia="en-IN"/>
          <w14:ligatures w14:val="none"/>
        </w:rPr>
        <w:t xml:space="preserve">. We created a wealth-to-age ratio, a total interaction counter, a balance-to-duration multiplication feature, and used cyclical sine/cosine math </w:t>
      </w:r>
      <w:r w:rsidRPr="00B5094D">
        <w:rPr>
          <w:rFonts w:eastAsia="Times New Roman" w:cstheme="minorHAnsi"/>
          <w:b/>
          <w:bCs/>
          <w:kern w:val="0"/>
          <w:sz w:val="24"/>
          <w:szCs w:val="24"/>
          <w:lang w:eastAsia="en-IN"/>
          <w14:ligatures w14:val="none"/>
        </w:rPr>
        <w:t>(np.sin</w:t>
      </w:r>
      <w:r w:rsidRPr="00B5094D">
        <w:rPr>
          <w:rFonts w:eastAsia="Times New Roman" w:cstheme="minorHAnsi"/>
          <w:kern w:val="0"/>
          <w:sz w:val="24"/>
          <w:szCs w:val="24"/>
          <w:lang w:eastAsia="en-IN"/>
          <w14:ligatures w14:val="none"/>
        </w:rPr>
        <w:t xml:space="preserve"> and</w:t>
      </w:r>
      <w:r>
        <w:rPr>
          <w:rFonts w:eastAsia="Times New Roman" w:cstheme="minorHAnsi"/>
          <w:kern w:val="0"/>
          <w:sz w:val="24"/>
          <w:szCs w:val="24"/>
          <w:lang w:eastAsia="en-IN"/>
          <w14:ligatures w14:val="none"/>
        </w:rPr>
        <w:t xml:space="preserve"> </w:t>
      </w:r>
      <w:r w:rsidRPr="00B5094D">
        <w:rPr>
          <w:rFonts w:eastAsia="Times New Roman" w:cstheme="minorHAnsi"/>
          <w:b/>
          <w:bCs/>
          <w:kern w:val="0"/>
          <w:sz w:val="24"/>
          <w:szCs w:val="24"/>
          <w:lang w:eastAsia="en-IN"/>
          <w14:ligatures w14:val="none"/>
        </w:rPr>
        <w:t>np.cos)</w:t>
      </w:r>
      <w:r>
        <w:rPr>
          <w:rFonts w:eastAsia="Times New Roman" w:cstheme="minorHAnsi"/>
          <w:kern w:val="0"/>
          <w:sz w:val="24"/>
          <w:szCs w:val="24"/>
          <w:lang w:eastAsia="en-IN"/>
          <w14:ligatures w14:val="none"/>
        </w:rPr>
        <w:t xml:space="preserve"> </w:t>
      </w:r>
      <w:r w:rsidRPr="00B5094D">
        <w:rPr>
          <w:rFonts w:eastAsia="Times New Roman" w:cstheme="minorHAnsi"/>
          <w:kern w:val="0"/>
          <w:sz w:val="24"/>
          <w:szCs w:val="24"/>
          <w:lang w:eastAsia="en-IN"/>
          <w14:ligatures w14:val="none"/>
        </w:rPr>
        <w:t xml:space="preserve">to teach the model how </w:t>
      </w:r>
      <w:r w:rsidRPr="00B5094D">
        <w:rPr>
          <w:rFonts w:eastAsia="Times New Roman" w:cstheme="minorHAnsi"/>
          <w:kern w:val="0"/>
          <w:sz w:val="24"/>
          <w:szCs w:val="24"/>
          <w:lang w:eastAsia="en-IN"/>
          <w14:ligatures w14:val="none"/>
        </w:rPr>
        <w:lastRenderedPageBreak/>
        <w:t>calendar months loop smoothly. After dropping the original text columns, we converted remaining categories into binary blocks using</w:t>
      </w:r>
      <w:r>
        <w:rPr>
          <w:rFonts w:eastAsia="Times New Roman" w:cstheme="minorHAnsi"/>
          <w:kern w:val="0"/>
          <w:sz w:val="24"/>
          <w:szCs w:val="24"/>
          <w:lang w:eastAsia="en-IN"/>
          <w14:ligatures w14:val="none"/>
        </w:rPr>
        <w:t xml:space="preserve"> </w:t>
      </w:r>
      <w:r w:rsidRPr="00B5094D">
        <w:rPr>
          <w:rFonts w:eastAsia="Times New Roman" w:cstheme="minorHAnsi"/>
          <w:b/>
          <w:bCs/>
          <w:kern w:val="0"/>
          <w:sz w:val="24"/>
          <w:szCs w:val="24"/>
          <w:lang w:eastAsia="en-IN"/>
          <w14:ligatures w14:val="none"/>
        </w:rPr>
        <w:t>pd.get_dummies()</w:t>
      </w:r>
    </w:p>
    <w:p w14:paraId="4CBDB07B" w14:textId="062DA811" w:rsidR="00B5094D" w:rsidRPr="00B5094D" w:rsidRDefault="00B5094D" w:rsidP="00B5094D">
      <w:pPr>
        <w:spacing w:line="240" w:lineRule="auto"/>
        <w:rPr>
          <w:rFonts w:eastAsia="Times New Roman" w:cstheme="minorHAnsi"/>
          <w:kern w:val="0"/>
          <w:sz w:val="24"/>
          <w:szCs w:val="24"/>
          <w:lang w:eastAsia="en-IN"/>
          <w14:ligatures w14:val="none"/>
        </w:rPr>
      </w:pPr>
      <w:r w:rsidRPr="00B5094D">
        <w:rPr>
          <w:rFonts w:eastAsia="Times New Roman" w:cstheme="minorHAnsi"/>
          <w:kern w:val="0"/>
          <w:sz w:val="24"/>
          <w:szCs w:val="24"/>
          <w:lang w:eastAsia="en-IN"/>
          <w14:ligatures w14:val="none"/>
        </w:rPr>
        <w:t>Finally, we used</w:t>
      </w:r>
      <w:r>
        <w:rPr>
          <w:rFonts w:eastAsia="Times New Roman" w:cstheme="minorHAnsi"/>
          <w:kern w:val="0"/>
          <w:sz w:val="24"/>
          <w:szCs w:val="24"/>
          <w:lang w:eastAsia="en-IN"/>
          <w14:ligatures w14:val="none"/>
        </w:rPr>
        <w:t xml:space="preserve"> </w:t>
      </w:r>
      <w:r w:rsidRPr="00B5094D">
        <w:rPr>
          <w:rFonts w:eastAsia="Times New Roman" w:cstheme="minorHAnsi"/>
          <w:b/>
          <w:bCs/>
          <w:kern w:val="0"/>
          <w:sz w:val="24"/>
          <w:szCs w:val="24"/>
          <w:lang w:eastAsia="en-IN"/>
          <w14:ligatures w14:val="none"/>
        </w:rPr>
        <w:t>VarianceThreshold</w:t>
      </w:r>
      <w:r>
        <w:rPr>
          <w:rFonts w:eastAsia="Times New Roman" w:cstheme="minorHAnsi"/>
          <w:kern w:val="0"/>
          <w:sz w:val="24"/>
          <w:szCs w:val="24"/>
          <w:lang w:eastAsia="en-IN"/>
          <w14:ligatures w14:val="none"/>
        </w:rPr>
        <w:t xml:space="preserve"> to </w:t>
      </w:r>
      <w:r w:rsidRPr="00B5094D">
        <w:rPr>
          <w:rFonts w:eastAsia="Times New Roman" w:cstheme="minorHAnsi"/>
          <w:kern w:val="0"/>
          <w:sz w:val="24"/>
          <w:szCs w:val="24"/>
          <w:lang w:eastAsia="en-IN"/>
          <w14:ligatures w14:val="none"/>
        </w:rPr>
        <w:t>remove flat columns with zero variance, and applied</w:t>
      </w:r>
      <w:r>
        <w:rPr>
          <w:rFonts w:eastAsia="Times New Roman" w:cstheme="minorHAnsi"/>
          <w:kern w:val="0"/>
          <w:sz w:val="24"/>
          <w:szCs w:val="24"/>
          <w:lang w:eastAsia="en-IN"/>
          <w14:ligatures w14:val="none"/>
        </w:rPr>
        <w:t xml:space="preserve"> </w:t>
      </w:r>
      <w:r w:rsidRPr="00B5094D">
        <w:rPr>
          <w:rFonts w:eastAsia="Times New Roman" w:cstheme="minorHAnsi"/>
          <w:b/>
          <w:bCs/>
          <w:kern w:val="0"/>
          <w:sz w:val="24"/>
          <w:szCs w:val="24"/>
          <w:lang w:eastAsia="en-IN"/>
          <w14:ligatures w14:val="none"/>
        </w:rPr>
        <w:t>SelectKBest</w:t>
      </w:r>
      <w:r>
        <w:rPr>
          <w:rFonts w:eastAsia="Times New Roman" w:cstheme="minorHAnsi"/>
          <w:kern w:val="0"/>
          <w:sz w:val="24"/>
          <w:szCs w:val="24"/>
          <w:lang w:eastAsia="en-IN"/>
          <w14:ligatures w14:val="none"/>
        </w:rPr>
        <w:t xml:space="preserve"> </w:t>
      </w:r>
      <w:r w:rsidRPr="00B5094D">
        <w:rPr>
          <w:rFonts w:eastAsia="Times New Roman" w:cstheme="minorHAnsi"/>
          <w:kern w:val="0"/>
          <w:sz w:val="24"/>
          <w:szCs w:val="24"/>
          <w:lang w:eastAsia="en-IN"/>
          <w14:ligatures w14:val="none"/>
        </w:rPr>
        <w:t>with an ANOVA test to automatically pick the top 6 most informative features. Retraining the model on these final columns showed how smart feature creation directly boosts performance.</w:t>
      </w:r>
    </w:p>
    <w:p w14:paraId="34E24BCD" w14:textId="77777777" w:rsidR="00B5094D" w:rsidRPr="00B5094D" w:rsidRDefault="00B5094D" w:rsidP="00B5094D">
      <w:pPr>
        <w:spacing w:after="0" w:line="240" w:lineRule="auto"/>
        <w:rPr>
          <w:rFonts w:ascii="Times New Roman" w:eastAsia="Times New Roman" w:hAnsi="Times New Roman" w:cs="Times New Roman"/>
          <w:kern w:val="0"/>
          <w:sz w:val="24"/>
          <w:szCs w:val="24"/>
          <w:lang w:eastAsia="en-IN"/>
          <w14:ligatures w14:val="none"/>
        </w:rPr>
      </w:pPr>
      <w:r w:rsidRPr="00B5094D">
        <w:rPr>
          <w:rFonts w:ascii="Times New Roman" w:eastAsia="Times New Roman" w:hAnsi="Times New Roman" w:cs="Times New Roman"/>
          <w:kern w:val="0"/>
          <w:sz w:val="24"/>
          <w:szCs w:val="24"/>
          <w:lang w:eastAsia="en-IN"/>
          <w14:ligatures w14:val="none"/>
        </w:rPr>
        <w:br/>
      </w:r>
    </w:p>
    <w:p w14:paraId="0EA6CFA6" w14:textId="77777777" w:rsidR="00B5094D" w:rsidRDefault="00B5094D" w:rsidP="00B5094D">
      <w:pPr>
        <w:pStyle w:val="ListParagraph"/>
        <w:rPr>
          <w:b/>
          <w:bCs/>
        </w:rPr>
      </w:pPr>
    </w:p>
    <w:p w14:paraId="7B830F7D" w14:textId="77777777" w:rsidR="00A273A5" w:rsidRPr="00485803" w:rsidRDefault="00A273A5" w:rsidP="00485803">
      <w:pPr>
        <w:pStyle w:val="ListParagraph"/>
        <w:rPr>
          <w:b/>
          <w:bCs/>
        </w:rPr>
      </w:pPr>
    </w:p>
    <w:p w14:paraId="153967A1" w14:textId="711C7A6D" w:rsidR="00485803" w:rsidRPr="00485803" w:rsidRDefault="00485803" w:rsidP="00485803">
      <w:pPr>
        <w:ind w:left="360"/>
        <w:rPr>
          <w:b/>
          <w:bCs/>
        </w:rPr>
      </w:pPr>
      <w:r>
        <w:rPr>
          <w:b/>
          <w:bCs/>
        </w:rPr>
        <w:t xml:space="preserve"> </w:t>
      </w:r>
    </w:p>
    <w:sectPr w:rsidR="00485803" w:rsidRPr="004858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Bell MT">
    <w:panose1 w:val="020205030603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50550D8"/>
    <w:multiLevelType w:val="hybridMultilevel"/>
    <w:tmpl w:val="70968C1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101827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803"/>
    <w:rsid w:val="0031475E"/>
    <w:rsid w:val="00485803"/>
    <w:rsid w:val="00851170"/>
    <w:rsid w:val="00A273A5"/>
    <w:rsid w:val="00B509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BF6D4"/>
  <w15:chartTrackingRefBased/>
  <w15:docId w15:val="{E365C79A-046A-4246-B755-C30A8665F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094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85803"/>
    <w:pPr>
      <w:ind w:left="720"/>
      <w:contextualSpacing/>
    </w:pPr>
  </w:style>
  <w:style w:type="character" w:styleId="Strong">
    <w:name w:val="Strong"/>
    <w:basedOn w:val="DefaultParagraphFont"/>
    <w:uiPriority w:val="22"/>
    <w:qFormat/>
    <w:rsid w:val="00485803"/>
    <w:rPr>
      <w:b/>
      <w:bCs/>
    </w:rPr>
  </w:style>
  <w:style w:type="character" w:styleId="Emphasis">
    <w:name w:val="Emphasis"/>
    <w:basedOn w:val="DefaultParagraphFont"/>
    <w:uiPriority w:val="20"/>
    <w:qFormat/>
    <w:rsid w:val="00485803"/>
    <w:rPr>
      <w:i/>
      <w:iCs/>
    </w:rPr>
  </w:style>
  <w:style w:type="character" w:customStyle="1" w:styleId="t286pc">
    <w:name w:val="t286pc"/>
    <w:basedOn w:val="DefaultParagraphFont"/>
    <w:rsid w:val="00A273A5"/>
  </w:style>
  <w:style w:type="character" w:styleId="Hyperlink">
    <w:name w:val="Hyperlink"/>
    <w:basedOn w:val="DefaultParagraphFont"/>
    <w:uiPriority w:val="99"/>
    <w:semiHidden/>
    <w:unhideWhenUsed/>
    <w:rsid w:val="00A273A5"/>
    <w:rPr>
      <w:color w:val="0000FF"/>
      <w:u w:val="single"/>
    </w:rPr>
  </w:style>
  <w:style w:type="character" w:styleId="HTMLCode">
    <w:name w:val="HTML Code"/>
    <w:basedOn w:val="DefaultParagraphFont"/>
    <w:uiPriority w:val="99"/>
    <w:semiHidden/>
    <w:unhideWhenUsed/>
    <w:rsid w:val="00B5094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89879253">
      <w:bodyDiv w:val="1"/>
      <w:marLeft w:val="0"/>
      <w:marRight w:val="0"/>
      <w:marTop w:val="0"/>
      <w:marBottom w:val="0"/>
      <w:divBdr>
        <w:top w:val="none" w:sz="0" w:space="0" w:color="auto"/>
        <w:left w:val="none" w:sz="0" w:space="0" w:color="auto"/>
        <w:bottom w:val="none" w:sz="0" w:space="0" w:color="auto"/>
        <w:right w:val="none" w:sz="0" w:space="0" w:color="auto"/>
      </w:divBdr>
      <w:divsChild>
        <w:div w:id="1133134287">
          <w:marLeft w:val="0"/>
          <w:marRight w:val="0"/>
          <w:marTop w:val="180"/>
          <w:marBottom w:val="180"/>
          <w:divBdr>
            <w:top w:val="none" w:sz="0" w:space="0" w:color="auto"/>
            <w:left w:val="none" w:sz="0" w:space="0" w:color="auto"/>
            <w:bottom w:val="none" w:sz="0" w:space="0" w:color="auto"/>
            <w:right w:val="none" w:sz="0" w:space="0" w:color="auto"/>
          </w:divBdr>
        </w:div>
      </w:divsChild>
    </w:div>
    <w:div w:id="1375041738">
      <w:bodyDiv w:val="1"/>
      <w:marLeft w:val="0"/>
      <w:marRight w:val="0"/>
      <w:marTop w:val="0"/>
      <w:marBottom w:val="0"/>
      <w:divBdr>
        <w:top w:val="none" w:sz="0" w:space="0" w:color="auto"/>
        <w:left w:val="none" w:sz="0" w:space="0" w:color="auto"/>
        <w:bottom w:val="none" w:sz="0" w:space="0" w:color="auto"/>
        <w:right w:val="none" w:sz="0" w:space="0" w:color="auto"/>
      </w:divBdr>
      <w:divsChild>
        <w:div w:id="1358501698">
          <w:marLeft w:val="0"/>
          <w:marRight w:val="0"/>
          <w:marTop w:val="180"/>
          <w:marBottom w:val="180"/>
          <w:divBdr>
            <w:top w:val="none" w:sz="0" w:space="0" w:color="auto"/>
            <w:left w:val="none" w:sz="0" w:space="0" w:color="auto"/>
            <w:bottom w:val="none" w:sz="0" w:space="0" w:color="auto"/>
            <w:right w:val="none" w:sz="0" w:space="0" w:color="auto"/>
          </w:divBdr>
        </w:div>
      </w:divsChild>
    </w:div>
    <w:div w:id="1650789330">
      <w:bodyDiv w:val="1"/>
      <w:marLeft w:val="0"/>
      <w:marRight w:val="0"/>
      <w:marTop w:val="0"/>
      <w:marBottom w:val="0"/>
      <w:divBdr>
        <w:top w:val="none" w:sz="0" w:space="0" w:color="auto"/>
        <w:left w:val="none" w:sz="0" w:space="0" w:color="auto"/>
        <w:bottom w:val="none" w:sz="0" w:space="0" w:color="auto"/>
        <w:right w:val="none" w:sz="0" w:space="0" w:color="auto"/>
      </w:divBdr>
      <w:divsChild>
        <w:div w:id="1822110800">
          <w:marLeft w:val="0"/>
          <w:marRight w:val="0"/>
          <w:marTop w:val="240"/>
          <w:marBottom w:val="240"/>
          <w:divBdr>
            <w:top w:val="none" w:sz="0" w:space="0" w:color="auto"/>
            <w:left w:val="none" w:sz="0" w:space="0" w:color="auto"/>
            <w:bottom w:val="none" w:sz="0" w:space="0" w:color="auto"/>
            <w:right w:val="none" w:sz="0" w:space="0" w:color="auto"/>
          </w:divBdr>
        </w:div>
        <w:div w:id="1922182280">
          <w:marLeft w:val="0"/>
          <w:marRight w:val="0"/>
          <w:marTop w:val="240"/>
          <w:marBottom w:val="240"/>
          <w:divBdr>
            <w:top w:val="none" w:sz="0" w:space="0" w:color="auto"/>
            <w:left w:val="none" w:sz="0" w:space="0" w:color="auto"/>
            <w:bottom w:val="none" w:sz="0" w:space="0" w:color="auto"/>
            <w:right w:val="none" w:sz="0" w:space="0" w:color="auto"/>
          </w:divBdr>
        </w:div>
        <w:div w:id="1731422601">
          <w:marLeft w:val="0"/>
          <w:marRight w:val="0"/>
          <w:marTop w:val="240"/>
          <w:marBottom w:val="240"/>
          <w:divBdr>
            <w:top w:val="none" w:sz="0" w:space="0" w:color="auto"/>
            <w:left w:val="none" w:sz="0" w:space="0" w:color="auto"/>
            <w:bottom w:val="none" w:sz="0" w:space="0" w:color="auto"/>
            <w:right w:val="none" w:sz="0" w:space="0" w:color="auto"/>
          </w:divBdr>
        </w:div>
        <w:div w:id="1351446991">
          <w:marLeft w:val="0"/>
          <w:marRight w:val="0"/>
          <w:marTop w:val="240"/>
          <w:marBottom w:val="240"/>
          <w:divBdr>
            <w:top w:val="none" w:sz="0" w:space="0" w:color="auto"/>
            <w:left w:val="none" w:sz="0" w:space="0" w:color="auto"/>
            <w:bottom w:val="none" w:sz="0" w:space="0" w:color="auto"/>
            <w:right w:val="none" w:sz="0" w:space="0" w:color="auto"/>
          </w:divBdr>
        </w:div>
        <w:div w:id="807164612">
          <w:marLeft w:val="0"/>
          <w:marRight w:val="0"/>
          <w:marTop w:val="240"/>
          <w:marBottom w:val="240"/>
          <w:divBdr>
            <w:top w:val="none" w:sz="0" w:space="0" w:color="auto"/>
            <w:left w:val="none" w:sz="0" w:space="0" w:color="auto"/>
            <w:bottom w:val="none" w:sz="0" w:space="0" w:color="auto"/>
            <w:right w:val="none" w:sz="0" w:space="0" w:color="auto"/>
          </w:divBdr>
        </w:div>
        <w:div w:id="97113700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3</Pages>
  <Words>750</Words>
  <Characters>4280</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 radia</dc:creator>
  <cp:keywords/>
  <dc:description/>
  <cp:lastModifiedBy>dev radia</cp:lastModifiedBy>
  <cp:revision>2</cp:revision>
  <dcterms:created xsi:type="dcterms:W3CDTF">2026-06-19T10:31:00Z</dcterms:created>
  <dcterms:modified xsi:type="dcterms:W3CDTF">2026-06-20T14:50:00Z</dcterms:modified>
</cp:coreProperties>
</file>