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4E" w:rsidRDefault="00F21A4E" w:rsidP="00F21A4E">
      <w:pPr>
        <w:spacing w:after="0"/>
        <w:jc w:val="center"/>
        <w:rPr>
          <w:b/>
          <w:sz w:val="28"/>
          <w:szCs w:val="28"/>
        </w:rPr>
      </w:pPr>
      <w:r w:rsidRPr="00C34BBE">
        <w:rPr>
          <w:b/>
          <w:sz w:val="28"/>
          <w:szCs w:val="28"/>
        </w:rPr>
        <w:t>Physics in Hellweg2D</w:t>
      </w:r>
    </w:p>
    <w:p w:rsidR="00F21A4E" w:rsidRPr="00C34BBE" w:rsidRDefault="00F21A4E" w:rsidP="00F21A4E">
      <w:pPr>
        <w:spacing w:after="0"/>
        <w:rPr>
          <w:sz w:val="16"/>
          <w:szCs w:val="16"/>
        </w:rPr>
      </w:pPr>
    </w:p>
    <w:p w:rsidR="00F21A4E" w:rsidRDefault="00F21A4E" w:rsidP="00F21A4E">
      <w:pPr>
        <w:spacing w:after="0"/>
        <w:rPr>
          <w:sz w:val="28"/>
          <w:szCs w:val="28"/>
        </w:rPr>
      </w:pPr>
      <w:r>
        <w:rPr>
          <w:sz w:val="28"/>
          <w:szCs w:val="28"/>
        </w:rPr>
        <w:t>Physics in Hellweg2D includes three issues:</w:t>
      </w:r>
    </w:p>
    <w:p w:rsidR="00F21A4E" w:rsidRPr="00C34BBE" w:rsidRDefault="00F21A4E" w:rsidP="00F21A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>Equation of the motion;</w:t>
      </w:r>
    </w:p>
    <w:p w:rsidR="00F21A4E" w:rsidRPr="00C34BBE" w:rsidRDefault="00F21A4E" w:rsidP="00F21A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 xml:space="preserve">Equations of the </w:t>
      </w:r>
      <w:r>
        <w:rPr>
          <w:sz w:val="28"/>
          <w:szCs w:val="28"/>
        </w:rPr>
        <w:t xml:space="preserve">electromagnetic </w:t>
      </w:r>
      <w:r w:rsidRPr="00C34BBE">
        <w:rPr>
          <w:sz w:val="28"/>
          <w:szCs w:val="28"/>
        </w:rPr>
        <w:t>field</w:t>
      </w:r>
      <w:r>
        <w:rPr>
          <w:sz w:val="28"/>
          <w:szCs w:val="28"/>
        </w:rPr>
        <w:t>s</w:t>
      </w:r>
      <w:r w:rsidRPr="00C34BBE">
        <w:rPr>
          <w:sz w:val="28"/>
          <w:szCs w:val="28"/>
        </w:rPr>
        <w:t xml:space="preserve"> in the cavity;</w:t>
      </w:r>
    </w:p>
    <w:p w:rsidR="00F21A4E" w:rsidRDefault="00F21A4E" w:rsidP="00F21A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 xml:space="preserve">Equations of </w:t>
      </w:r>
      <w:r>
        <w:rPr>
          <w:sz w:val="28"/>
          <w:szCs w:val="28"/>
        </w:rPr>
        <w:t>the space charge effect</w:t>
      </w:r>
      <w:r w:rsidRPr="00C34BBE">
        <w:rPr>
          <w:sz w:val="28"/>
          <w:szCs w:val="28"/>
        </w:rPr>
        <w:t>.</w:t>
      </w:r>
    </w:p>
    <w:p w:rsidR="00F21A4E" w:rsidRDefault="00F21A4E" w:rsidP="00F21A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equations </w:t>
      </w:r>
      <w:r w:rsidRPr="00C34BBE">
        <w:rPr>
          <w:sz w:val="28"/>
          <w:szCs w:val="28"/>
          <w:lang w:val="en"/>
        </w:rPr>
        <w:t>describe the problem in an axially symmetric geometry</w:t>
      </w:r>
      <w:r w:rsidRPr="00C34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(2D) and will be presented and verified. This will allow </w:t>
      </w:r>
      <w:r w:rsidRPr="00C34BBE">
        <w:rPr>
          <w:sz w:val="28"/>
          <w:szCs w:val="28"/>
          <w:lang w:val="en"/>
        </w:rPr>
        <w:t>describe the problem in</w:t>
      </w:r>
      <w:r>
        <w:rPr>
          <w:sz w:val="28"/>
          <w:szCs w:val="28"/>
          <w:lang w:val="en"/>
        </w:rPr>
        <w:t xml:space="preserve"> 3D case in further.</w:t>
      </w:r>
      <w:r>
        <w:rPr>
          <w:sz w:val="28"/>
          <w:szCs w:val="28"/>
        </w:rPr>
        <w:t xml:space="preserve"> </w:t>
      </w:r>
    </w:p>
    <w:p w:rsidR="00F21A4E" w:rsidRPr="005D087B" w:rsidRDefault="00F21A4E" w:rsidP="00F21A4E">
      <w:pPr>
        <w:spacing w:after="0"/>
        <w:jc w:val="both"/>
        <w:rPr>
          <w:sz w:val="16"/>
          <w:szCs w:val="16"/>
        </w:rPr>
      </w:pPr>
    </w:p>
    <w:p w:rsidR="00F21A4E" w:rsidRPr="008059F4" w:rsidRDefault="00F21A4E" w:rsidP="00F21A4E">
      <w:pPr>
        <w:spacing w:after="0"/>
        <w:jc w:val="center"/>
        <w:rPr>
          <w:sz w:val="28"/>
          <w:szCs w:val="28"/>
          <w:u w:val="single"/>
        </w:rPr>
      </w:pPr>
      <w:r w:rsidRPr="008059F4">
        <w:rPr>
          <w:sz w:val="28"/>
          <w:szCs w:val="28"/>
          <w:u w:val="single"/>
        </w:rPr>
        <w:t>Origin formulas [1</w:t>
      </w:r>
      <w:r>
        <w:rPr>
          <w:sz w:val="28"/>
          <w:szCs w:val="28"/>
          <w:u w:val="single"/>
        </w:rPr>
        <w:t>-8</w:t>
      </w:r>
      <w:r w:rsidRPr="008059F4">
        <w:rPr>
          <w:sz w:val="28"/>
          <w:szCs w:val="28"/>
          <w:u w:val="single"/>
        </w:rPr>
        <w:t>]</w:t>
      </w:r>
    </w:p>
    <w:p w:rsidR="00F21A4E" w:rsidRPr="005D087B" w:rsidRDefault="00F21A4E" w:rsidP="00F21A4E">
      <w:pPr>
        <w:spacing w:after="0"/>
        <w:jc w:val="both"/>
        <w:rPr>
          <w:sz w:val="16"/>
          <w:szCs w:val="16"/>
        </w:rPr>
      </w:pPr>
    </w:p>
    <w:p w:rsidR="00F21A4E" w:rsidRPr="00851B6E" w:rsidRDefault="00F21A4E" w:rsidP="00F21A4E">
      <w:pPr>
        <w:pStyle w:val="ListParagraph"/>
        <w:numPr>
          <w:ilvl w:val="0"/>
          <w:numId w:val="2"/>
        </w:numPr>
        <w:spacing w:after="0"/>
        <w:ind w:left="0" w:firstLine="360"/>
        <w:jc w:val="both"/>
        <w:rPr>
          <w:sz w:val="28"/>
          <w:szCs w:val="28"/>
        </w:rPr>
      </w:pPr>
      <w:r w:rsidRPr="00851B6E">
        <w:rPr>
          <w:sz w:val="28"/>
          <w:szCs w:val="28"/>
        </w:rPr>
        <w:t>Equations of the motion (</w:t>
      </w:r>
      <w:proofErr w:type="spellStart"/>
      <w:r w:rsidRPr="00851B6E">
        <w:rPr>
          <w:sz w:val="28"/>
          <w:szCs w:val="28"/>
        </w:rPr>
        <w:t>EoM</w:t>
      </w:r>
      <w:proofErr w:type="spellEnd"/>
      <w:r w:rsidRPr="00851B6E">
        <w:rPr>
          <w:sz w:val="28"/>
          <w:szCs w:val="28"/>
        </w:rPr>
        <w:t>) together with equations of the fields in the cavity (</w:t>
      </w:r>
      <w:proofErr w:type="spellStart"/>
      <w:r w:rsidRPr="00851B6E">
        <w:rPr>
          <w:sz w:val="28"/>
          <w:szCs w:val="28"/>
        </w:rPr>
        <w:t>EoF</w:t>
      </w:r>
      <w:proofErr w:type="spellEnd"/>
      <w:r w:rsidRPr="00851B6E">
        <w:rPr>
          <w:sz w:val="28"/>
          <w:szCs w:val="28"/>
        </w:rPr>
        <w:t xml:space="preserve">;  formulas (5) from [1], formulas (4) from [2] and formulas (6) – (8) from [3]): </w:t>
      </w:r>
    </w:p>
    <w:p w:rsidR="00F21A4E" w:rsidRDefault="00F21A4E" w:rsidP="00F21A4E">
      <w:pPr>
        <w:spacing w:after="0"/>
        <w:ind w:left="720" w:firstLine="720"/>
        <w:jc w:val="center"/>
        <w:rPr>
          <w:sz w:val="28"/>
          <w:szCs w:val="28"/>
        </w:rPr>
      </w:pPr>
      <w:r w:rsidRPr="0046357D">
        <w:rPr>
          <w:position w:val="-108"/>
          <w:sz w:val="28"/>
          <w:szCs w:val="28"/>
        </w:rPr>
        <w:object w:dxaOrig="5679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32pt" o:ole="">
            <v:imagedata r:id="rId5" o:title=""/>
          </v:shape>
          <o:OLEObject Type="Embed" ProgID="Equation.DSMT4" ShapeID="_x0000_i1025" DrawAspect="Content" ObjectID="_1547632080" r:id="rId6"/>
        </w:object>
      </w:r>
      <w:r>
        <w:rPr>
          <w:sz w:val="28"/>
          <w:szCs w:val="28"/>
        </w:rPr>
        <w:tab/>
        <w:t xml:space="preserve">      (1)</w:t>
      </w:r>
    </w:p>
    <w:p w:rsidR="00F21A4E" w:rsidRDefault="00F21A4E" w:rsidP="00F21A4E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 (dot means the differentiation with respect to dimensionless “time”</w:t>
      </w:r>
      <w:r w:rsidRPr="004C4110">
        <w:rPr>
          <w:sz w:val="28"/>
          <w:szCs w:val="28"/>
        </w:rPr>
        <w:t xml:space="preserve"> </w:t>
      </w:r>
      <w:r w:rsidRPr="00E5279A">
        <w:rPr>
          <w:position w:val="-6"/>
          <w:sz w:val="28"/>
          <w:szCs w:val="28"/>
        </w:rPr>
        <w:object w:dxaOrig="139" w:dyaOrig="240">
          <v:shape id="_x0000_i1026" type="#_x0000_t75" style="width:8.25pt;height:14.25pt" o:ole="">
            <v:imagedata r:id="rId7" o:title=""/>
          </v:shape>
          <o:OLEObject Type="Embed" ProgID="Equation.DSMT4" ShapeID="_x0000_i1026" DrawAspect="Content" ObjectID="_1547632081" r:id="rId8"/>
        </w:object>
      </w:r>
      <w:r>
        <w:rPr>
          <w:sz w:val="28"/>
          <w:szCs w:val="28"/>
        </w:rPr>
        <w:t>)</w:t>
      </w:r>
    </w:p>
    <w:p w:rsidR="00F21A4E" w:rsidRDefault="00F21A4E" w:rsidP="00F21A4E">
      <w:pPr>
        <w:spacing w:after="0"/>
        <w:ind w:firstLine="720"/>
        <w:jc w:val="center"/>
        <w:rPr>
          <w:sz w:val="28"/>
          <w:szCs w:val="28"/>
        </w:rPr>
      </w:pPr>
      <w:r w:rsidRPr="00D817C4">
        <w:rPr>
          <w:position w:val="-180"/>
          <w:sz w:val="28"/>
          <w:szCs w:val="28"/>
        </w:rPr>
        <w:object w:dxaOrig="6820" w:dyaOrig="3720">
          <v:shape id="_x0000_i1027" type="#_x0000_t75" style="width:395.25pt;height:215.25pt" o:ole="">
            <v:imagedata r:id="rId9" o:title=""/>
          </v:shape>
          <o:OLEObject Type="Embed" ProgID="Equation.DSMT4" ShapeID="_x0000_i1027" DrawAspect="Content" ObjectID="_1547632082" r:id="rId10"/>
        </w:object>
      </w:r>
      <w:r>
        <w:rPr>
          <w:sz w:val="28"/>
          <w:szCs w:val="28"/>
        </w:rPr>
        <w:tab/>
        <w:t xml:space="preserve">      (2)</w:t>
      </w:r>
    </w:p>
    <w:p w:rsidR="00F21A4E" w:rsidRDefault="00F21A4E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formulas can be transformed to the following form. Firstly, let take into account that </w:t>
      </w:r>
    </w:p>
    <w:p w:rsidR="00F21A4E" w:rsidRPr="00795F6F" w:rsidRDefault="00F21A4E" w:rsidP="00F21A4E">
      <w:pPr>
        <w:spacing w:after="0"/>
        <w:ind w:left="720" w:firstLine="720"/>
        <w:jc w:val="center"/>
        <w:rPr>
          <w:sz w:val="28"/>
          <w:szCs w:val="28"/>
        </w:rPr>
      </w:pPr>
      <w:r w:rsidRPr="004027ED">
        <w:rPr>
          <w:position w:val="-32"/>
        </w:rPr>
        <w:object w:dxaOrig="4860" w:dyaOrig="700">
          <v:shape id="_x0000_i1028" type="#_x0000_t75" style="width:281.25pt;height:41.25pt" o:ole="">
            <v:imagedata r:id="rId11" o:title=""/>
          </v:shape>
          <o:OLEObject Type="Embed" ProgID="Equation.DSMT4" ShapeID="_x0000_i1028" DrawAspect="Content" ObjectID="_1547632083" r:id="rId1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(3)</w:t>
      </w:r>
    </w:p>
    <w:p w:rsidR="00F21A4E" w:rsidRPr="00B21833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>then (1a) is transformed to</w:t>
      </w:r>
    </w:p>
    <w:p w:rsidR="00F21A4E" w:rsidRPr="00B21833" w:rsidRDefault="00F21A4E" w:rsidP="00F21A4E">
      <w:pPr>
        <w:pStyle w:val="ListParagraph"/>
        <w:spacing w:after="0"/>
        <w:jc w:val="center"/>
        <w:rPr>
          <w:sz w:val="28"/>
          <w:szCs w:val="28"/>
        </w:rPr>
      </w:pPr>
      <w:r w:rsidRPr="00186C41">
        <w:object w:dxaOrig="5040" w:dyaOrig="760">
          <v:shape id="_x0000_i1029" type="#_x0000_t75" style="width:291.75pt;height:44.25pt" o:ole="">
            <v:imagedata r:id="rId13" o:title=""/>
          </v:shape>
          <o:OLEObject Type="Embed" ProgID="Equation.DSMT4" ShapeID="_x0000_i1029" DrawAspect="Content" ObjectID="_1547632084" r:id="rId14"/>
        </w:object>
      </w:r>
    </w:p>
    <w:p w:rsidR="00F21A4E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or (with </w:t>
      </w:r>
      <w:r w:rsidRPr="004027ED">
        <w:rPr>
          <w:position w:val="-6"/>
        </w:rPr>
        <w:object w:dxaOrig="1020" w:dyaOrig="320">
          <v:shape id="_x0000_i1030" type="#_x0000_t75" style="width:63pt;height:19.5pt" o:ole="">
            <v:imagedata r:id="rId15" o:title=""/>
          </v:shape>
          <o:OLEObject Type="Embed" ProgID="Equation.DSMT4" ShapeID="_x0000_i1030" DrawAspect="Content" ObjectID="_1547632085" r:id="rId16"/>
        </w:object>
      </w:r>
      <w:r w:rsidRPr="00B21833">
        <w:rPr>
          <w:sz w:val="28"/>
          <w:szCs w:val="28"/>
        </w:rPr>
        <w:t>)</w:t>
      </w:r>
    </w:p>
    <w:p w:rsidR="00F21A4E" w:rsidRPr="00457FC4" w:rsidRDefault="00F21A4E" w:rsidP="00F21A4E">
      <w:pPr>
        <w:spacing w:after="0"/>
        <w:ind w:left="1440" w:firstLine="720"/>
        <w:jc w:val="center"/>
        <w:rPr>
          <w:sz w:val="28"/>
          <w:szCs w:val="28"/>
        </w:rPr>
      </w:pPr>
      <w:r w:rsidRPr="004027ED">
        <w:rPr>
          <w:position w:val="-30"/>
        </w:rPr>
        <w:object w:dxaOrig="4620" w:dyaOrig="680">
          <v:shape id="_x0000_i1031" type="#_x0000_t75" style="width:272.25pt;height:39.75pt" o:ole="">
            <v:imagedata r:id="rId17" o:title=""/>
          </v:shape>
          <o:OLEObject Type="Embed" ProgID="Equation.DSMT4" ShapeID="_x0000_i1031" DrawAspect="Content" ObjectID="_1547632086" r:id="rId1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(4a)</w:t>
      </w:r>
    </w:p>
    <w:p w:rsidR="00F21A4E" w:rsidRPr="00B21833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Similarly, (1b) is transformed to </w:t>
      </w:r>
    </w:p>
    <w:p w:rsidR="00F21A4E" w:rsidRPr="00B21833" w:rsidRDefault="00F21A4E" w:rsidP="00F21A4E">
      <w:pPr>
        <w:pStyle w:val="ListParagraph"/>
        <w:spacing w:after="0"/>
        <w:jc w:val="center"/>
        <w:rPr>
          <w:sz w:val="28"/>
          <w:szCs w:val="28"/>
        </w:rPr>
      </w:pPr>
      <w:r w:rsidRPr="00B3535C">
        <w:object w:dxaOrig="5660" w:dyaOrig="760">
          <v:shape id="_x0000_i1032" type="#_x0000_t75" style="width:327.75pt;height:44.25pt" o:ole="">
            <v:imagedata r:id="rId19" o:title=""/>
          </v:shape>
          <o:OLEObject Type="Embed" ProgID="Equation.DSMT4" ShapeID="_x0000_i1032" DrawAspect="Content" ObjectID="_1547632087" r:id="rId20"/>
        </w:object>
      </w:r>
    </w:p>
    <w:p w:rsidR="00F21A4E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or (taking into account that </w:t>
      </w:r>
      <w:r w:rsidRPr="00A27165">
        <w:rPr>
          <w:position w:val="-28"/>
        </w:rPr>
        <w:object w:dxaOrig="2880" w:dyaOrig="700">
          <v:shape id="_x0000_i1033" type="#_x0000_t75" style="width:167.25pt;height:40.5pt" o:ole="">
            <v:imagedata r:id="rId21" o:title=""/>
          </v:shape>
          <o:OLEObject Type="Embed" ProgID="Equation.DSMT4" ShapeID="_x0000_i1033" DrawAspect="Content" ObjectID="_1547632088" r:id="rId22"/>
        </w:object>
      </w:r>
      <w:r w:rsidRPr="00B21833">
        <w:rPr>
          <w:sz w:val="28"/>
          <w:szCs w:val="28"/>
        </w:rPr>
        <w:t>)</w:t>
      </w:r>
    </w:p>
    <w:p w:rsidR="00F21A4E" w:rsidRPr="00457FC4" w:rsidRDefault="00F21A4E" w:rsidP="00F21A4E">
      <w:pPr>
        <w:spacing w:after="0"/>
        <w:ind w:left="720" w:firstLine="720"/>
        <w:jc w:val="center"/>
        <w:rPr>
          <w:sz w:val="28"/>
          <w:szCs w:val="28"/>
        </w:rPr>
      </w:pPr>
      <w:r w:rsidRPr="004027ED">
        <w:rPr>
          <w:position w:val="-30"/>
        </w:rPr>
        <w:object w:dxaOrig="5140" w:dyaOrig="720">
          <v:shape id="_x0000_i1034" type="#_x0000_t75" style="width:315.75pt;height:44.25pt" o:ole="">
            <v:imagedata r:id="rId23" o:title=""/>
          </v:shape>
          <o:OLEObject Type="Embed" ProgID="Equation.DSMT4" ShapeID="_x0000_i1034" DrawAspect="Content" ObjectID="_1547632089" r:id="rId2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(4b)</w:t>
      </w:r>
    </w:p>
    <w:p w:rsidR="00F21A4E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>At last, (1c) is transformed to</w:t>
      </w:r>
    </w:p>
    <w:p w:rsidR="00F21A4E" w:rsidRPr="00457FC4" w:rsidRDefault="00F21A4E" w:rsidP="00F21A4E">
      <w:pPr>
        <w:spacing w:after="0"/>
        <w:ind w:left="2880" w:firstLine="720"/>
        <w:jc w:val="center"/>
        <w:rPr>
          <w:sz w:val="28"/>
          <w:szCs w:val="28"/>
        </w:rPr>
      </w:pPr>
      <w:r w:rsidRPr="004027ED">
        <w:rPr>
          <w:position w:val="-28"/>
        </w:rPr>
        <w:object w:dxaOrig="2120" w:dyaOrig="660">
          <v:shape id="_x0000_i1035" type="#_x0000_t75" style="width:129.75pt;height:40.5pt" o:ole="">
            <v:imagedata r:id="rId25" o:title=""/>
          </v:shape>
          <o:OLEObject Type="Embed" ProgID="Equation.DSMT4" ShapeID="_x0000_i1035" DrawAspect="Content" ObjectID="_1547632090" r:id="rId2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(4c)</w:t>
      </w:r>
    </w:p>
    <w:p w:rsidR="00F21A4E" w:rsidRDefault="00F21A4E" w:rsidP="00F21A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Pr="00B21833">
        <w:rPr>
          <w:sz w:val="28"/>
          <w:szCs w:val="28"/>
        </w:rPr>
        <w:t xml:space="preserve">ormulas (4) </w:t>
      </w:r>
      <w:r>
        <w:rPr>
          <w:sz w:val="28"/>
          <w:szCs w:val="28"/>
        </w:rPr>
        <w:t xml:space="preserve">must be compared </w:t>
      </w:r>
      <w:r w:rsidRPr="00B21833">
        <w:rPr>
          <w:sz w:val="28"/>
          <w:szCs w:val="28"/>
        </w:rPr>
        <w:t xml:space="preserve">with the original formulas of </w:t>
      </w:r>
      <w:proofErr w:type="spellStart"/>
      <w:r w:rsidRPr="00B21833">
        <w:rPr>
          <w:sz w:val="28"/>
          <w:szCs w:val="28"/>
        </w:rPr>
        <w:t>Masunov</w:t>
      </w:r>
      <w:proofErr w:type="spellEnd"/>
      <w:r w:rsidRPr="00B21833">
        <w:rPr>
          <w:sz w:val="28"/>
          <w:szCs w:val="28"/>
        </w:rPr>
        <w:t xml:space="preserve"> </w:t>
      </w:r>
      <w:r>
        <w:rPr>
          <w:sz w:val="28"/>
          <w:szCs w:val="28"/>
        </w:rPr>
        <w:t>[5</w:t>
      </w:r>
      <w:r w:rsidRPr="00B21833">
        <w:rPr>
          <w:sz w:val="28"/>
          <w:szCs w:val="28"/>
        </w:rPr>
        <w:t>; formulas (4)]:</w:t>
      </w:r>
    </w:p>
    <w:p w:rsidR="00F21A4E" w:rsidRPr="00B21833" w:rsidRDefault="00F21A4E" w:rsidP="00F21A4E">
      <w:pPr>
        <w:spacing w:after="0"/>
        <w:ind w:left="720"/>
        <w:jc w:val="center"/>
        <w:rPr>
          <w:sz w:val="28"/>
          <w:szCs w:val="28"/>
        </w:rPr>
      </w:pPr>
      <w:r w:rsidRPr="00795F6F">
        <w:rPr>
          <w:position w:val="-102"/>
        </w:rPr>
        <w:object w:dxaOrig="5280" w:dyaOrig="2160">
          <v:shape id="_x0000_i1036" type="#_x0000_t75" style="width:327.75pt;height:133.5pt" o:ole="">
            <v:imagedata r:id="rId27" o:title=""/>
          </v:shape>
          <o:OLEObject Type="Embed" ProgID="Equation.DSMT4" ShapeID="_x0000_i1036" DrawAspect="Content" ObjectID="_1547632091" r:id="rId28"/>
        </w:object>
      </w:r>
      <w:r>
        <w:tab/>
      </w:r>
      <w:r w:rsidRPr="00795F6F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795F6F">
        <w:rPr>
          <w:sz w:val="28"/>
          <w:szCs w:val="28"/>
        </w:rPr>
        <w:t>(5)</w:t>
      </w:r>
    </w:p>
    <w:p w:rsidR="00F21A4E" w:rsidRPr="00B21833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Note: equation (5c) is written for case </w:t>
      </w:r>
      <w:r w:rsidRPr="004357FD">
        <w:rPr>
          <w:position w:val="-6"/>
        </w:rPr>
        <w:object w:dxaOrig="900" w:dyaOrig="340">
          <v:shape id="_x0000_i1037" type="#_x0000_t75" style="width:52.5pt;height:19.5pt" o:ole="">
            <v:imagedata r:id="rId29" o:title=""/>
          </v:shape>
          <o:OLEObject Type="Embed" ProgID="Equation.DSMT4" ShapeID="_x0000_i1037" DrawAspect="Content" ObjectID="_1547632092" r:id="rId30"/>
        </w:object>
      </w:r>
      <w:r w:rsidRPr="00B21833">
        <w:rPr>
          <w:sz w:val="28"/>
          <w:szCs w:val="28"/>
        </w:rPr>
        <w:t xml:space="preserve">. </w:t>
      </w:r>
    </w:p>
    <w:p w:rsidR="00F21A4E" w:rsidRPr="00B21833" w:rsidRDefault="00F21A4E" w:rsidP="00F21A4E">
      <w:pPr>
        <w:spacing w:after="0"/>
        <w:rPr>
          <w:sz w:val="16"/>
          <w:szCs w:val="16"/>
        </w:rPr>
      </w:pPr>
    </w:p>
    <w:p w:rsidR="00F21A4E" w:rsidRDefault="00F21A4E" w:rsidP="00F21A4E">
      <w:pPr>
        <w:spacing w:after="0"/>
        <w:jc w:val="both"/>
        <w:rPr>
          <w:sz w:val="28"/>
          <w:szCs w:val="28"/>
        </w:rPr>
      </w:pPr>
      <w:r w:rsidRPr="00B21833">
        <w:rPr>
          <w:sz w:val="28"/>
          <w:szCs w:val="28"/>
        </w:rPr>
        <w:lastRenderedPageBreak/>
        <w:t>The pares of equations (4a),</w:t>
      </w:r>
      <w:r>
        <w:rPr>
          <w:sz w:val="28"/>
          <w:szCs w:val="28"/>
        </w:rPr>
        <w:t xml:space="preserve"> </w:t>
      </w:r>
      <w:r w:rsidRPr="00B21833">
        <w:rPr>
          <w:sz w:val="28"/>
          <w:szCs w:val="28"/>
        </w:rPr>
        <w:t>(5a) and (4b</w:t>
      </w:r>
      <w:proofErr w:type="gramStart"/>
      <w:r w:rsidRPr="00B21833">
        <w:rPr>
          <w:sz w:val="28"/>
          <w:szCs w:val="28"/>
        </w:rPr>
        <w:t>),(</w:t>
      </w:r>
      <w:proofErr w:type="gramEnd"/>
      <w:r w:rsidRPr="00B21833">
        <w:rPr>
          <w:sz w:val="28"/>
          <w:szCs w:val="28"/>
        </w:rPr>
        <w:t xml:space="preserve">5b) are the same (!), but the equations (4c) and (5c) are different. Why? Maybe (4c) is integral of (5c) simply? </w:t>
      </w:r>
    </w:p>
    <w:p w:rsidR="00F21A4E" w:rsidRPr="004C5980" w:rsidRDefault="00F21A4E" w:rsidP="00F21A4E">
      <w:pPr>
        <w:spacing w:after="0"/>
        <w:jc w:val="both"/>
        <w:rPr>
          <w:sz w:val="16"/>
          <w:szCs w:val="16"/>
        </w:rPr>
      </w:pPr>
    </w:p>
    <w:p w:rsidR="00F21A4E" w:rsidRPr="00552F43" w:rsidRDefault="00F21A4E" w:rsidP="00F21A4E">
      <w:pPr>
        <w:spacing w:after="0"/>
        <w:rPr>
          <w:sz w:val="16"/>
          <w:szCs w:val="16"/>
        </w:rPr>
      </w:pPr>
    </w:p>
    <w:p w:rsidR="00F21A4E" w:rsidRPr="008059F4" w:rsidRDefault="00F21A4E" w:rsidP="00F21A4E">
      <w:pPr>
        <w:spacing w:after="0"/>
        <w:jc w:val="center"/>
        <w:rPr>
          <w:sz w:val="28"/>
          <w:szCs w:val="28"/>
          <w:u w:val="single"/>
        </w:rPr>
      </w:pPr>
      <w:r w:rsidRPr="008059F4">
        <w:rPr>
          <w:sz w:val="28"/>
          <w:szCs w:val="28"/>
          <w:u w:val="single"/>
        </w:rPr>
        <w:t>Verification of the formulas (</w:t>
      </w:r>
      <w:r>
        <w:rPr>
          <w:sz w:val="28"/>
          <w:szCs w:val="28"/>
          <w:u w:val="single"/>
        </w:rPr>
        <w:t>1)-(</w:t>
      </w:r>
      <w:r w:rsidRPr="008059F4">
        <w:rPr>
          <w:sz w:val="28"/>
          <w:szCs w:val="28"/>
          <w:u w:val="single"/>
        </w:rPr>
        <w:t>5)</w:t>
      </w:r>
    </w:p>
    <w:p w:rsidR="00F21A4E" w:rsidRPr="00552F43" w:rsidRDefault="00F21A4E" w:rsidP="00F21A4E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F21A4E" w:rsidRDefault="00F21A4E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Equations (5) were obtained from formula (3) in [4] as equation for motion of relativistic charged particle in external electrical and magnetic fields:</w:t>
      </w:r>
    </w:p>
    <w:p w:rsidR="00F21A4E" w:rsidRDefault="00F21A4E" w:rsidP="00F21A4E">
      <w:pPr>
        <w:pStyle w:val="ListParagraph"/>
        <w:spacing w:after="0"/>
        <w:ind w:left="1440" w:firstLine="720"/>
        <w:rPr>
          <w:sz w:val="28"/>
          <w:szCs w:val="28"/>
        </w:rPr>
      </w:pPr>
      <w:r w:rsidRPr="00A77C90">
        <w:rPr>
          <w:position w:val="-32"/>
          <w:sz w:val="28"/>
          <w:szCs w:val="28"/>
        </w:rPr>
        <w:object w:dxaOrig="4599" w:dyaOrig="780">
          <v:shape id="_x0000_i1038" type="#_x0000_t75" style="width:267pt;height:45pt" o:ole="">
            <v:imagedata r:id="rId31" o:title=""/>
          </v:shape>
          <o:OLEObject Type="Embed" ProgID="Equation.DSMT4" ShapeID="_x0000_i1038" DrawAspect="Content" ObjectID="_1547632093" r:id="rId32"/>
        </w:object>
      </w:r>
      <w:r w:rsidR="00D700AE">
        <w:rPr>
          <w:sz w:val="28"/>
          <w:szCs w:val="28"/>
        </w:rPr>
        <w:tab/>
      </w:r>
      <w:r w:rsidR="00D700AE">
        <w:rPr>
          <w:sz w:val="28"/>
          <w:szCs w:val="28"/>
        </w:rPr>
        <w:tab/>
        <w:t xml:space="preserve">      (6</w:t>
      </w:r>
      <w:r>
        <w:rPr>
          <w:sz w:val="28"/>
          <w:szCs w:val="28"/>
        </w:rPr>
        <w:t>)</w:t>
      </w:r>
    </w:p>
    <w:p w:rsidR="00F21A4E" w:rsidRDefault="00F21A4E" w:rsidP="00F21A4E">
      <w:pPr>
        <w:pStyle w:val="ListParagraph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4E473A">
        <w:rPr>
          <w:position w:val="-10"/>
          <w:sz w:val="28"/>
          <w:szCs w:val="28"/>
        </w:rPr>
        <w:object w:dxaOrig="499" w:dyaOrig="380">
          <v:shape id="_x0000_i1039" type="#_x0000_t75" style="width:29.25pt;height:21.75pt" o:ole="">
            <v:imagedata r:id="rId33" o:title=""/>
          </v:shape>
          <o:OLEObject Type="Embed" ProgID="Equation.DSMT4" ShapeID="_x0000_i1039" DrawAspect="Content" ObjectID="_1547632094" r:id="rId34"/>
        </w:object>
      </w:r>
      <w:r>
        <w:rPr>
          <w:sz w:val="28"/>
          <w:szCs w:val="28"/>
        </w:rPr>
        <w:t xml:space="preserve">are the fields of the RF cavity and </w:t>
      </w:r>
      <w:r w:rsidRPr="00FF5AA0">
        <w:rPr>
          <w:position w:val="-4"/>
          <w:sz w:val="28"/>
          <w:szCs w:val="28"/>
        </w:rPr>
        <w:object w:dxaOrig="520" w:dyaOrig="320">
          <v:shape id="_x0000_i1040" type="#_x0000_t75" style="width:30pt;height:18pt" o:ole="">
            <v:imagedata r:id="rId35" o:title=""/>
          </v:shape>
          <o:OLEObject Type="Embed" ProgID="Equation.DSMT4" ShapeID="_x0000_i1040" DrawAspect="Content" ObjectID="_1547632095" r:id="rId36"/>
        </w:object>
      </w:r>
      <w:r>
        <w:rPr>
          <w:sz w:val="28"/>
          <w:szCs w:val="28"/>
        </w:rPr>
        <w:t>is the external magnetic field.</w:t>
      </w:r>
    </w:p>
    <w:p w:rsidR="00F21A4E" w:rsidRDefault="00F21A4E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D67071">
        <w:rPr>
          <w:sz w:val="28"/>
          <w:szCs w:val="28"/>
        </w:rPr>
        <w:t xml:space="preserve">Let come in equation (6) to dimensionless variables: </w:t>
      </w:r>
      <w:r w:rsidRPr="00D67071">
        <w:rPr>
          <w:position w:val="-24"/>
        </w:rPr>
        <w:object w:dxaOrig="2240" w:dyaOrig="620">
          <v:shape id="_x0000_i1041" type="#_x0000_t75" style="width:130.5pt;height:35.25pt" o:ole="">
            <v:imagedata r:id="rId37" o:title=""/>
          </v:shape>
          <o:OLEObject Type="Embed" ProgID="Equation.DSMT4" ShapeID="_x0000_i1041" DrawAspect="Content" ObjectID="_1547632096" r:id="rId38"/>
        </w:object>
      </w:r>
      <w:r w:rsidRPr="00D67071">
        <w:rPr>
          <w:sz w:val="28"/>
          <w:szCs w:val="28"/>
        </w:rPr>
        <w:t xml:space="preserve"> </w:t>
      </w:r>
      <w:r w:rsidRPr="00D67071">
        <w:rPr>
          <w:position w:val="-24"/>
        </w:rPr>
        <w:object w:dxaOrig="900" w:dyaOrig="620">
          <v:shape id="_x0000_i1042" type="#_x0000_t75" style="width:52.5pt;height:35.25pt" o:ole="">
            <v:imagedata r:id="rId39" o:title=""/>
          </v:shape>
          <o:OLEObject Type="Embed" ProgID="Equation.DSMT4" ShapeID="_x0000_i1042" DrawAspect="Content" ObjectID="_1547632097" r:id="rId40"/>
        </w:object>
      </w:r>
      <w:r w:rsidRPr="00D67071">
        <w:rPr>
          <w:sz w:val="28"/>
          <w:szCs w:val="28"/>
        </w:rPr>
        <w:t xml:space="preserve"> (again</w:t>
      </w:r>
      <w:r>
        <w:rPr>
          <w:sz w:val="28"/>
          <w:szCs w:val="28"/>
        </w:rPr>
        <w:t>,</w:t>
      </w:r>
      <w:r w:rsidRPr="00D67071">
        <w:rPr>
          <w:sz w:val="28"/>
          <w:szCs w:val="28"/>
        </w:rPr>
        <w:t xml:space="preserve"> dot means the differentiation with respect to dimensionless “time” </w:t>
      </w:r>
      <w:r w:rsidRPr="00E5279A">
        <w:rPr>
          <w:position w:val="-6"/>
        </w:rPr>
        <w:object w:dxaOrig="139" w:dyaOrig="240">
          <v:shape id="_x0000_i1043" type="#_x0000_t75" style="width:8.25pt;height:14.25pt" o:ole="">
            <v:imagedata r:id="rId7" o:title=""/>
          </v:shape>
          <o:OLEObject Type="Embed" ProgID="Equation.DSMT4" ShapeID="_x0000_i1043" DrawAspect="Content" ObjectID="_1547632098" r:id="rId41"/>
        </w:object>
      </w:r>
      <w:r w:rsidRPr="00D67071">
        <w:rPr>
          <w:sz w:val="28"/>
          <w:szCs w:val="28"/>
        </w:rPr>
        <w:t>)</w:t>
      </w:r>
      <w:r>
        <w:rPr>
          <w:sz w:val="28"/>
          <w:szCs w:val="28"/>
        </w:rPr>
        <w:t>. Then</w:t>
      </w:r>
    </w:p>
    <w:p w:rsidR="00A4399B" w:rsidRDefault="00A4399B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2667FD">
        <w:rPr>
          <w:position w:val="-28"/>
          <w:sz w:val="28"/>
          <w:szCs w:val="28"/>
        </w:rPr>
        <w:object w:dxaOrig="8120" w:dyaOrig="700">
          <v:shape id="_x0000_i1044" type="#_x0000_t75" style="width:471pt;height:40.5pt" o:ole="">
            <v:imagedata r:id="rId42" o:title=""/>
          </v:shape>
          <o:OLEObject Type="Embed" ProgID="Equation.DSMT4" ShapeID="_x0000_i1044" DrawAspect="Content" ObjectID="_1547632099" r:id="rId43"/>
        </w:object>
      </w:r>
    </w:p>
    <w:p w:rsidR="00A4399B" w:rsidRDefault="00A4399B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find expression for </w:t>
      </w:r>
      <w:r w:rsidRPr="00A4399B">
        <w:rPr>
          <w:position w:val="-10"/>
        </w:rPr>
        <w:object w:dxaOrig="240" w:dyaOrig="420">
          <v:shape id="_x0000_i1045" type="#_x0000_t75" style="width:14.25pt;height:24pt" o:ole="">
            <v:imagedata r:id="rId44" o:title=""/>
          </v:shape>
          <o:OLEObject Type="Embed" ProgID="Equation.DSMT4" ShapeID="_x0000_i1045" DrawAspect="Content" ObjectID="_1547632100" r:id="rId45"/>
        </w:object>
      </w:r>
      <w:r>
        <w:t>.</w:t>
      </w:r>
      <w:r>
        <w:rPr>
          <w:sz w:val="28"/>
          <w:szCs w:val="28"/>
        </w:rPr>
        <w:t xml:space="preserve"> Using unit vectors </w:t>
      </w:r>
      <w:r w:rsidRPr="00A4399B">
        <w:rPr>
          <w:position w:val="-14"/>
          <w:sz w:val="28"/>
          <w:szCs w:val="28"/>
        </w:rPr>
        <w:object w:dxaOrig="840" w:dyaOrig="380">
          <v:shape id="_x0000_i1046" type="#_x0000_t75" style="width:56.25pt;height:24.75pt" o:ole="">
            <v:imagedata r:id="rId46" o:title=""/>
          </v:shape>
          <o:OLEObject Type="Embed" ProgID="Equation.DSMT4" ShapeID="_x0000_i1046" DrawAspect="Content" ObjectID="_1547632101" r:id="rId47"/>
        </w:object>
      </w:r>
      <w:r>
        <w:rPr>
          <w:sz w:val="28"/>
          <w:szCs w:val="28"/>
        </w:rPr>
        <w:t xml:space="preserve">rewrite </w:t>
      </w:r>
      <w:r w:rsidR="00D700A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vector </w:t>
      </w:r>
      <w:r w:rsidRPr="00A4399B">
        <w:rPr>
          <w:position w:val="-10"/>
          <w:sz w:val="28"/>
          <w:szCs w:val="28"/>
        </w:rPr>
        <w:object w:dxaOrig="240" w:dyaOrig="380">
          <v:shape id="_x0000_i1047" type="#_x0000_t75" style="width:15.75pt;height:24.75pt" o:ole="">
            <v:imagedata r:id="rId48" o:title=""/>
          </v:shape>
          <o:OLEObject Type="Embed" ProgID="Equation.DSMT4" ShapeID="_x0000_i1047" DrawAspect="Content" ObjectID="_1547632102" r:id="rId49"/>
        </w:object>
      </w:r>
      <w:r>
        <w:rPr>
          <w:sz w:val="28"/>
          <w:szCs w:val="28"/>
        </w:rPr>
        <w:t>:</w:t>
      </w:r>
    </w:p>
    <w:p w:rsidR="00A4399B" w:rsidRDefault="00D700AE" w:rsidP="00A4399B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A4399B">
        <w:rPr>
          <w:position w:val="-14"/>
          <w:sz w:val="28"/>
          <w:szCs w:val="28"/>
        </w:rPr>
        <w:object w:dxaOrig="4080" w:dyaOrig="420">
          <v:shape id="_x0000_i1048" type="#_x0000_t75" style="width:273.75pt;height:27.75pt" o:ole="">
            <v:imagedata r:id="rId50" o:title=""/>
          </v:shape>
          <o:OLEObject Type="Embed" ProgID="Equation.DSMT4" ShapeID="_x0000_i1048" DrawAspect="Content" ObjectID="_1547632103" r:id="rId51"/>
        </w:object>
      </w:r>
    </w:p>
    <w:p w:rsidR="00A4399B" w:rsidRDefault="00A4399B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A4399B" w:rsidRDefault="0024060C" w:rsidP="00D700AE">
      <w:pPr>
        <w:pStyle w:val="ListParagraph"/>
        <w:spacing w:after="0"/>
        <w:ind w:left="1440"/>
        <w:jc w:val="center"/>
        <w:rPr>
          <w:sz w:val="28"/>
          <w:szCs w:val="28"/>
        </w:rPr>
      </w:pPr>
      <w:r w:rsidRPr="0024060C">
        <w:rPr>
          <w:position w:val="-14"/>
          <w:sz w:val="28"/>
          <w:szCs w:val="28"/>
        </w:rPr>
        <w:object w:dxaOrig="4540" w:dyaOrig="480">
          <v:shape id="_x0000_i1049" type="#_x0000_t75" style="width:304.5pt;height:32.25pt" o:ole="">
            <v:imagedata r:id="rId52" o:title=""/>
          </v:shape>
          <o:OLEObject Type="Embed" ProgID="Equation.DSMT4" ShapeID="_x0000_i1049" DrawAspect="Content" ObjectID="_1547632104" r:id="rId53"/>
        </w:object>
      </w:r>
      <w:r w:rsidR="00D700AE">
        <w:rPr>
          <w:sz w:val="28"/>
          <w:szCs w:val="28"/>
        </w:rPr>
        <w:tab/>
      </w:r>
      <w:r w:rsidR="00D700AE">
        <w:rPr>
          <w:sz w:val="28"/>
          <w:szCs w:val="28"/>
        </w:rPr>
        <w:tab/>
        <w:t xml:space="preserve">      (7)</w:t>
      </w:r>
    </w:p>
    <w:p w:rsidR="00A4399B" w:rsidRDefault="00A4399B" w:rsidP="00A4399B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But</w:t>
      </w:r>
    </w:p>
    <w:p w:rsidR="00A4399B" w:rsidRDefault="00A4399B" w:rsidP="00B76567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A4399B">
        <w:rPr>
          <w:position w:val="-14"/>
          <w:sz w:val="28"/>
          <w:szCs w:val="28"/>
        </w:rPr>
        <w:object w:dxaOrig="3220" w:dyaOrig="420">
          <v:shape id="_x0000_i1050" type="#_x0000_t75" style="width:3in;height:27.75pt" o:ole="">
            <v:imagedata r:id="rId54" o:title=""/>
          </v:shape>
          <o:OLEObject Type="Embed" ProgID="Equation.DSMT4" ShapeID="_x0000_i1050" DrawAspect="Content" ObjectID="_1547632105" r:id="rId55"/>
        </w:object>
      </w:r>
    </w:p>
    <w:p w:rsidR="0024060C" w:rsidRDefault="00CB26A2" w:rsidP="0024060C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B76567">
        <w:rPr>
          <w:sz w:val="28"/>
          <w:szCs w:val="28"/>
        </w:rPr>
        <w:t>hen</w:t>
      </w:r>
    </w:p>
    <w:p w:rsidR="00B76567" w:rsidRPr="00CB26A2" w:rsidRDefault="00B76567" w:rsidP="0024060C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CB26A2">
        <w:rPr>
          <w:sz w:val="16"/>
          <w:szCs w:val="16"/>
        </w:rPr>
        <w:br/>
      </w:r>
      <w:r w:rsidR="0024060C" w:rsidRPr="0024060C">
        <w:rPr>
          <w:position w:val="-38"/>
          <w:sz w:val="16"/>
          <w:szCs w:val="16"/>
        </w:rPr>
        <w:object w:dxaOrig="4780" w:dyaOrig="880">
          <v:shape id="_x0000_i1051" type="#_x0000_t75" style="width:321pt;height:57.75pt" o:ole="">
            <v:imagedata r:id="rId56" o:title=""/>
          </v:shape>
          <o:OLEObject Type="Embed" ProgID="Equation.DSMT4" ShapeID="_x0000_i1051" DrawAspect="Content" ObjectID="_1547632106" r:id="rId57"/>
        </w:object>
      </w:r>
    </w:p>
    <w:p w:rsidR="00F21A4E" w:rsidRDefault="00B76567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so that</w:t>
      </w:r>
    </w:p>
    <w:p w:rsidR="00F21A4E" w:rsidRPr="00FD0E21" w:rsidRDefault="00D700AE" w:rsidP="00D700AE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 w:rsidRPr="0024060C">
        <w:rPr>
          <w:position w:val="-30"/>
          <w:sz w:val="28"/>
          <w:szCs w:val="28"/>
        </w:rPr>
        <w:object w:dxaOrig="7320" w:dyaOrig="680">
          <v:shape id="_x0000_i1052" type="#_x0000_t75" style="width:475.5pt;height:43.5pt" o:ole="">
            <v:imagedata r:id="rId58" o:title=""/>
          </v:shape>
          <o:OLEObject Type="Embed" ProgID="Equation.DSMT4" ShapeID="_x0000_i1052" DrawAspect="Content" ObjectID="_1547632107" r:id="rId59"/>
        </w:object>
      </w:r>
      <w:r>
        <w:rPr>
          <w:sz w:val="28"/>
          <w:szCs w:val="28"/>
        </w:rPr>
        <w:t xml:space="preserve">1) </w:t>
      </w:r>
      <w:r w:rsidR="00176B8B">
        <w:rPr>
          <w:sz w:val="28"/>
          <w:szCs w:val="28"/>
        </w:rPr>
        <w:t xml:space="preserve">Special case: </w:t>
      </w:r>
      <w:r w:rsidR="00F21A4E">
        <w:rPr>
          <w:sz w:val="28"/>
          <w:szCs w:val="28"/>
        </w:rPr>
        <w:t xml:space="preserve">main </w:t>
      </w:r>
      <w:r w:rsidR="005A530D">
        <w:rPr>
          <w:sz w:val="28"/>
          <w:szCs w:val="28"/>
        </w:rPr>
        <w:t xml:space="preserve">symmetrical </w:t>
      </w:r>
      <w:r w:rsidR="00F21A4E">
        <w:rPr>
          <w:sz w:val="28"/>
          <w:szCs w:val="28"/>
        </w:rPr>
        <w:t xml:space="preserve">mode of the field in the RF cavity with cylindrical geometry </w:t>
      </w:r>
      <w:r w:rsidR="00F21A4E" w:rsidRPr="003B0E8C">
        <w:rPr>
          <w:position w:val="-14"/>
          <w:sz w:val="28"/>
          <w:szCs w:val="28"/>
        </w:rPr>
        <w:object w:dxaOrig="1840" w:dyaOrig="380">
          <v:shape id="_x0000_i1053" type="#_x0000_t75" style="width:106.5pt;height:21.75pt" o:ole="">
            <v:imagedata r:id="rId60" o:title=""/>
          </v:shape>
          <o:OLEObject Type="Embed" ProgID="Equation.DSMT4" ShapeID="_x0000_i1053" DrawAspect="Content" ObjectID="_1547632108" r:id="rId61"/>
        </w:object>
      </w:r>
      <w:r w:rsidR="00F21A4E">
        <w:rPr>
          <w:sz w:val="28"/>
          <w:szCs w:val="28"/>
        </w:rPr>
        <w:t xml:space="preserve"> and</w:t>
      </w:r>
      <w:r w:rsidR="00F21A4E" w:rsidRPr="003B0E8C">
        <w:rPr>
          <w:position w:val="-16"/>
          <w:sz w:val="28"/>
          <w:szCs w:val="28"/>
        </w:rPr>
        <w:object w:dxaOrig="2860" w:dyaOrig="440">
          <v:shape id="_x0000_i1054" type="#_x0000_t75" style="width:165.75pt;height:25.5pt" o:ole="">
            <v:imagedata r:id="rId62" o:title=""/>
          </v:shape>
          <o:OLEObject Type="Embed" ProgID="Equation.DSMT4" ShapeID="_x0000_i1054" DrawAspect="Content" ObjectID="_1547632109" r:id="rId63"/>
        </w:object>
      </w:r>
      <w:r w:rsidR="00F21A4E">
        <w:rPr>
          <w:sz w:val="28"/>
          <w:szCs w:val="28"/>
        </w:rPr>
        <w:t>:</w:t>
      </w:r>
    </w:p>
    <w:p w:rsidR="00F21A4E" w:rsidRDefault="00EE73D6" w:rsidP="00D700AE">
      <w:pPr>
        <w:pStyle w:val="ListParagraph"/>
        <w:spacing w:after="0"/>
        <w:ind w:left="-180" w:firstLine="900"/>
        <w:jc w:val="center"/>
        <w:rPr>
          <w:sz w:val="28"/>
          <w:szCs w:val="28"/>
        </w:rPr>
      </w:pPr>
      <w:r w:rsidRPr="00EE73D6">
        <w:rPr>
          <w:position w:val="-106"/>
          <w:sz w:val="28"/>
          <w:szCs w:val="28"/>
        </w:rPr>
        <w:object w:dxaOrig="6100" w:dyaOrig="7360">
          <v:shape id="_x0000_i1055" type="#_x0000_t75" style="width:354pt;height:423.75pt" o:ole="">
            <v:imagedata r:id="rId64" o:title=""/>
          </v:shape>
          <o:OLEObject Type="Embed" ProgID="Equation.DSMT4" ShapeID="_x0000_i1055" DrawAspect="Content" ObjectID="_1547632110" r:id="rId65"/>
        </w:object>
      </w:r>
      <w:r w:rsidR="00D700AE">
        <w:rPr>
          <w:sz w:val="28"/>
          <w:szCs w:val="28"/>
        </w:rPr>
        <w:tab/>
      </w:r>
      <w:r w:rsidR="00D700AE">
        <w:rPr>
          <w:sz w:val="28"/>
          <w:szCs w:val="28"/>
        </w:rPr>
        <w:tab/>
        <w:t xml:space="preserve">      (8)</w:t>
      </w:r>
    </w:p>
    <w:p w:rsidR="00F21A4E" w:rsidRDefault="008478D2" w:rsidP="00F21A4E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>Note 1: for main</w:t>
      </w:r>
      <w:r w:rsidR="00F21A4E">
        <w:rPr>
          <w:sz w:val="28"/>
          <w:szCs w:val="28"/>
        </w:rPr>
        <w:t xml:space="preserve"> mode of the fields in the cylindrical cavity.</w:t>
      </w:r>
    </w:p>
    <w:p w:rsidR="00F21A4E" w:rsidRDefault="008478D2" w:rsidP="00F21A4E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>Note 2: Because the</w:t>
      </w:r>
      <w:r w:rsidR="00F21A4E">
        <w:rPr>
          <w:sz w:val="28"/>
          <w:szCs w:val="28"/>
        </w:rPr>
        <w:t xml:space="preserve"> equation (5c) was written for case </w:t>
      </w:r>
      <w:r w:rsidR="00F21A4E" w:rsidRPr="004357FD">
        <w:rPr>
          <w:position w:val="-6"/>
        </w:rPr>
        <w:object w:dxaOrig="900" w:dyaOrig="340">
          <v:shape id="_x0000_i1056" type="#_x0000_t75" style="width:52.5pt;height:19.5pt" o:ole="">
            <v:imagedata r:id="rId29" o:title=""/>
          </v:shape>
          <o:OLEObject Type="Embed" ProgID="Equation.DSMT4" ShapeID="_x0000_i1056" DrawAspect="Content" ObjectID="_1547632111" r:id="rId66"/>
        </w:object>
      </w:r>
      <w:r w:rsidR="00F21A4E">
        <w:t>.</w:t>
      </w:r>
    </w:p>
    <w:p w:rsidR="00F21A4E" w:rsidRDefault="00F21A4E" w:rsidP="00F21A4E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 w:rsidRPr="00023ABA">
        <w:rPr>
          <w:sz w:val="28"/>
          <w:szCs w:val="28"/>
        </w:rPr>
        <w:t>Returning in these equations to the dimensional variables we have</w:t>
      </w:r>
      <w:r>
        <w:rPr>
          <w:sz w:val="28"/>
          <w:szCs w:val="28"/>
        </w:rPr>
        <w:t>:</w:t>
      </w:r>
    </w:p>
    <w:p w:rsidR="00F21A4E" w:rsidRDefault="009E1EFE" w:rsidP="00F21A4E">
      <w:pPr>
        <w:pStyle w:val="ListParagraph"/>
        <w:spacing w:after="0"/>
        <w:ind w:left="0" w:hanging="90"/>
        <w:jc w:val="center"/>
        <w:rPr>
          <w:sz w:val="28"/>
          <w:szCs w:val="28"/>
        </w:rPr>
      </w:pPr>
      <w:r w:rsidRPr="00306895">
        <w:rPr>
          <w:position w:val="-108"/>
          <w:sz w:val="28"/>
          <w:szCs w:val="28"/>
        </w:rPr>
        <w:object w:dxaOrig="5300" w:dyaOrig="2280">
          <v:shape id="_x0000_i1057" type="#_x0000_t75" style="width:308.25pt;height:132pt" o:ole="">
            <v:imagedata r:id="rId67" o:title=""/>
          </v:shape>
          <o:OLEObject Type="Embed" ProgID="Equation.DSMT4" ShapeID="_x0000_i1057" DrawAspect="Content" ObjectID="_1547632112" r:id="rId68"/>
        </w:object>
      </w:r>
    </w:p>
    <w:p w:rsidR="009E1EFE" w:rsidRPr="00EE73D6" w:rsidRDefault="009E1EFE" w:rsidP="009E1EFE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>then taking into account that</w:t>
      </w:r>
      <w:r w:rsidR="00EE73D6" w:rsidRPr="009E1EFE">
        <w:rPr>
          <w:position w:val="-10"/>
          <w:sz w:val="28"/>
          <w:szCs w:val="28"/>
        </w:rPr>
        <w:object w:dxaOrig="2180" w:dyaOrig="360">
          <v:shape id="_x0000_i1058" type="#_x0000_t75" style="width:141pt;height:22.5pt" o:ole="">
            <v:imagedata r:id="rId69" o:title=""/>
          </v:shape>
          <o:OLEObject Type="Embed" ProgID="Equation.DSMT4" ShapeID="_x0000_i1058" DrawAspect="Content" ObjectID="_1547632113" r:id="rId70"/>
        </w:object>
      </w:r>
      <w:r w:rsidR="00EE73D6">
        <w:rPr>
          <w:sz w:val="28"/>
          <w:szCs w:val="28"/>
        </w:rPr>
        <w:t xml:space="preserve"> and </w:t>
      </w:r>
      <w:r w:rsidR="00EE73D6" w:rsidRPr="009E1EFE">
        <w:rPr>
          <w:position w:val="-10"/>
          <w:sz w:val="28"/>
          <w:szCs w:val="28"/>
        </w:rPr>
        <w:object w:dxaOrig="1620" w:dyaOrig="360">
          <v:shape id="_x0000_i1059" type="#_x0000_t75" style="width:105pt;height:22.5pt" o:ole="">
            <v:imagedata r:id="rId71" o:title=""/>
          </v:shape>
          <o:OLEObject Type="Embed" ProgID="Equation.DSMT4" ShapeID="_x0000_i1059" DrawAspect="Content" ObjectID="_1547632114" r:id="rId72"/>
        </w:object>
      </w:r>
      <w:r w:rsidR="00EE73D6">
        <w:rPr>
          <w:sz w:val="28"/>
          <w:szCs w:val="28"/>
        </w:rPr>
        <w:t xml:space="preserve"> </w:t>
      </w:r>
      <w:r w:rsidR="00EE73D6" w:rsidRPr="00EE73D6">
        <w:rPr>
          <w:position w:val="-10"/>
          <w:sz w:val="28"/>
          <w:szCs w:val="28"/>
        </w:rPr>
        <w:object w:dxaOrig="3060" w:dyaOrig="360">
          <v:shape id="_x0000_i1060" type="#_x0000_t75" style="width:198pt;height:22.5pt" o:ole="">
            <v:imagedata r:id="rId73" o:title=""/>
          </v:shape>
          <o:OLEObject Type="Embed" ProgID="Equation.DSMT4" ShapeID="_x0000_i1060" DrawAspect="Content" ObjectID="_1547632115" r:id="rId74"/>
        </w:object>
      </w:r>
      <w:r w:rsidR="00EE73D6" w:rsidRPr="00EE73D6">
        <w:rPr>
          <w:sz w:val="28"/>
          <w:szCs w:val="28"/>
        </w:rPr>
        <w:t>,</w:t>
      </w:r>
      <w:r w:rsidR="005A0069">
        <w:rPr>
          <w:sz w:val="28"/>
          <w:szCs w:val="28"/>
        </w:rPr>
        <w:t xml:space="preserve"> we fin</w:t>
      </w:r>
      <w:r w:rsidR="00EE73D6">
        <w:rPr>
          <w:sz w:val="28"/>
          <w:szCs w:val="28"/>
        </w:rPr>
        <w:t>d finally:</w:t>
      </w:r>
    </w:p>
    <w:p w:rsidR="009E1EFE" w:rsidRDefault="00EE73D6" w:rsidP="00F21A4E">
      <w:pPr>
        <w:pStyle w:val="ListParagraph"/>
        <w:spacing w:after="0"/>
        <w:ind w:left="0" w:hanging="90"/>
        <w:jc w:val="center"/>
        <w:rPr>
          <w:sz w:val="28"/>
          <w:szCs w:val="28"/>
        </w:rPr>
      </w:pPr>
      <w:r w:rsidRPr="00EE73D6">
        <w:rPr>
          <w:position w:val="-102"/>
          <w:sz w:val="28"/>
          <w:szCs w:val="28"/>
        </w:rPr>
        <w:object w:dxaOrig="5260" w:dyaOrig="2160">
          <v:shape id="_x0000_i1061" type="#_x0000_t75" style="width:305.25pt;height:125.25pt" o:ole="">
            <v:imagedata r:id="rId75" o:title=""/>
          </v:shape>
          <o:OLEObject Type="Embed" ProgID="Equation.DSMT4" ShapeID="_x0000_i1061" DrawAspect="Content" ObjectID="_1547632116" r:id="rId76"/>
        </w:object>
      </w:r>
    </w:p>
    <w:p w:rsidR="00417F51" w:rsidRPr="00417F51" w:rsidRDefault="00417F51" w:rsidP="00417F51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>So, there are the formulas (5)!</w:t>
      </w:r>
    </w:p>
    <w:p w:rsidR="00333DC3" w:rsidRPr="00DC7D31" w:rsidRDefault="00333DC3" w:rsidP="0095147B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Style w:val="shorttext"/>
          <w:sz w:val="28"/>
          <w:szCs w:val="28"/>
          <w:lang w:val="en"/>
        </w:rPr>
      </w:pPr>
      <w:r w:rsidRPr="00DC7D31">
        <w:rPr>
          <w:sz w:val="28"/>
          <w:szCs w:val="28"/>
        </w:rPr>
        <w:t xml:space="preserve">Let’s </w:t>
      </w:r>
      <w:r w:rsidR="00AD328A" w:rsidRPr="00DC7D31">
        <w:rPr>
          <w:sz w:val="28"/>
          <w:szCs w:val="28"/>
        </w:rPr>
        <w:t>re</w:t>
      </w:r>
      <w:r w:rsidRPr="00DC7D31">
        <w:rPr>
          <w:sz w:val="28"/>
          <w:szCs w:val="28"/>
        </w:rPr>
        <w:t xml:space="preserve">write the equations of the motion </w:t>
      </w:r>
      <w:r w:rsidR="00D700AE" w:rsidRPr="00DC7D31">
        <w:rPr>
          <w:sz w:val="28"/>
          <w:szCs w:val="28"/>
        </w:rPr>
        <w:t xml:space="preserve">(8) in the dimensionless form </w:t>
      </w:r>
      <w:r w:rsidRPr="00DC7D31">
        <w:rPr>
          <w:sz w:val="28"/>
          <w:szCs w:val="28"/>
        </w:rPr>
        <w:t>without any restrictions</w:t>
      </w:r>
      <w:r w:rsidR="00DC7D31" w:rsidRPr="00DC7D31">
        <w:rPr>
          <w:sz w:val="28"/>
          <w:szCs w:val="28"/>
        </w:rPr>
        <w:t xml:space="preserve"> (it is necessary to remember, that</w:t>
      </w:r>
      <w:r w:rsidR="00DC7D31">
        <w:rPr>
          <w:sz w:val="32"/>
          <w:szCs w:val="32"/>
        </w:rPr>
        <w:t xml:space="preserve"> </w:t>
      </w:r>
      <w:r w:rsidR="0095147B" w:rsidRPr="00DC7D31">
        <w:rPr>
          <w:position w:val="-14"/>
          <w:sz w:val="28"/>
          <w:szCs w:val="28"/>
        </w:rPr>
        <w:object w:dxaOrig="1600" w:dyaOrig="400">
          <v:shape id="_x0000_i1062" type="#_x0000_t75" style="width:115.5pt;height:28.5pt" o:ole="">
            <v:imagedata r:id="rId77" o:title=""/>
          </v:shape>
          <o:OLEObject Type="Embed" ProgID="Equation.DSMT4" ShapeID="_x0000_i1062" DrawAspect="Content" ObjectID="_1547632117" r:id="rId78"/>
        </w:object>
      </w:r>
      <w:r w:rsidR="00DC7D31">
        <w:rPr>
          <w:sz w:val="28"/>
          <w:szCs w:val="28"/>
        </w:rPr>
        <w:t xml:space="preserve"> </w:t>
      </w:r>
      <w:r w:rsidR="0095147B" w:rsidRPr="00DC7D31">
        <w:rPr>
          <w:position w:val="-12"/>
          <w:sz w:val="28"/>
          <w:szCs w:val="28"/>
        </w:rPr>
        <w:object w:dxaOrig="1300" w:dyaOrig="380">
          <v:shape id="_x0000_i1063" type="#_x0000_t75" style="width:93.75pt;height:27pt" o:ole="">
            <v:imagedata r:id="rId79" o:title=""/>
          </v:shape>
          <o:OLEObject Type="Embed" ProgID="Equation.DSMT4" ShapeID="_x0000_i1063" DrawAspect="Content" ObjectID="_1547632118" r:id="rId80"/>
        </w:object>
      </w:r>
      <w:r w:rsidR="0095147B">
        <w:rPr>
          <w:sz w:val="28"/>
          <w:szCs w:val="28"/>
        </w:rPr>
        <w:t xml:space="preserve"> and </w:t>
      </w:r>
      <w:r w:rsidR="0095147B" w:rsidRPr="0095147B">
        <w:rPr>
          <w:position w:val="-14"/>
          <w:sz w:val="28"/>
          <w:szCs w:val="28"/>
        </w:rPr>
        <w:object w:dxaOrig="4420" w:dyaOrig="400">
          <v:shape id="_x0000_i1064" type="#_x0000_t75" style="width:318.75pt;height:28.5pt" o:ole="">
            <v:imagedata r:id="rId81" o:title=""/>
          </v:shape>
          <o:OLEObject Type="Embed" ProgID="Equation.DSMT4" ShapeID="_x0000_i1064" DrawAspect="Content" ObjectID="_1547632119" r:id="rId82"/>
        </w:object>
      </w:r>
      <w:r w:rsidR="0095147B">
        <w:rPr>
          <w:rStyle w:val="shorttext"/>
          <w:sz w:val="28"/>
          <w:szCs w:val="28"/>
          <w:lang w:val="en"/>
        </w:rPr>
        <w:t>):</w:t>
      </w:r>
    </w:p>
    <w:p w:rsidR="00273447" w:rsidRDefault="00DC7D31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DC7D31">
        <w:rPr>
          <w:position w:val="-110"/>
          <w:sz w:val="28"/>
          <w:szCs w:val="28"/>
        </w:rPr>
        <w:object w:dxaOrig="8220" w:dyaOrig="2320">
          <v:shape id="_x0000_i1065" type="#_x0000_t75" style="width:477pt;height:135pt" o:ole="">
            <v:imagedata r:id="rId83" o:title=""/>
          </v:shape>
          <o:OLEObject Type="Embed" ProgID="Equation.DSMT4" ShapeID="_x0000_i1065" DrawAspect="Content" ObjectID="_1547632120" r:id="rId84"/>
        </w:object>
      </w:r>
      <w:bookmarkStart w:id="0" w:name="_GoBack"/>
      <w:bookmarkEnd w:id="0"/>
    </w:p>
    <w:p w:rsidR="00273447" w:rsidRDefault="00273447" w:rsidP="00273447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References.</w:t>
      </w:r>
    </w:p>
    <w:p w:rsidR="00273447" w:rsidRDefault="00273447" w:rsidP="0027344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 w:rsidRPr="004627DC">
        <w:rPr>
          <w:sz w:val="28"/>
          <w:szCs w:val="28"/>
        </w:rPr>
        <w:t xml:space="preserve">S. </w:t>
      </w:r>
      <w:proofErr w:type="spellStart"/>
      <w:r w:rsidRPr="004627DC">
        <w:rPr>
          <w:sz w:val="28"/>
          <w:szCs w:val="28"/>
        </w:rPr>
        <w:t>Kutsaev</w:t>
      </w:r>
      <w:proofErr w:type="spellEnd"/>
      <w:r w:rsidRPr="004627DC">
        <w:rPr>
          <w:sz w:val="28"/>
          <w:szCs w:val="28"/>
        </w:rPr>
        <w:t xml:space="preserve">. </w:t>
      </w:r>
      <w:r w:rsidRPr="004627DC">
        <w:rPr>
          <w:i/>
          <w:sz w:val="28"/>
          <w:szCs w:val="28"/>
        </w:rPr>
        <w:t>Electron dynamics simulations with Hellweg2D code</w:t>
      </w:r>
      <w:r w:rsidRPr="004627DC">
        <w:rPr>
          <w:sz w:val="28"/>
          <w:szCs w:val="28"/>
        </w:rPr>
        <w:t xml:space="preserve">. NIM, </w:t>
      </w:r>
      <w:r w:rsidRPr="004627DC">
        <w:rPr>
          <w:b/>
          <w:sz w:val="28"/>
          <w:szCs w:val="28"/>
        </w:rPr>
        <w:t>A618</w:t>
      </w:r>
      <w:r w:rsidRPr="004627DC">
        <w:rPr>
          <w:sz w:val="28"/>
          <w:szCs w:val="28"/>
        </w:rPr>
        <w:t xml:space="preserve"> (2010) 298-305.</w:t>
      </w:r>
    </w:p>
    <w:p w:rsidR="00273447" w:rsidRDefault="00273447" w:rsidP="0027344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. </w:t>
      </w:r>
      <w:r w:rsidRPr="004627DC">
        <w:rPr>
          <w:i/>
          <w:sz w:val="28"/>
          <w:szCs w:val="28"/>
        </w:rPr>
        <w:t xml:space="preserve">Cloud-based design of average power travelling wave </w:t>
      </w:r>
      <w:proofErr w:type="spellStart"/>
      <w:r w:rsidRPr="004627DC">
        <w:rPr>
          <w:i/>
          <w:sz w:val="28"/>
          <w:szCs w:val="28"/>
        </w:rPr>
        <w:t>linac</w:t>
      </w:r>
      <w:proofErr w:type="spellEnd"/>
      <w:r>
        <w:rPr>
          <w:sz w:val="28"/>
          <w:szCs w:val="28"/>
        </w:rPr>
        <w:t>. DOE FY 2016 (Release 2). Phase I SBIR Proposal, topic 24i.</w:t>
      </w:r>
    </w:p>
    <w:p w:rsidR="00273447" w:rsidRDefault="00273447" w:rsidP="0027344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E. S. </w:t>
      </w:r>
      <w:proofErr w:type="spellStart"/>
      <w:r>
        <w:rPr>
          <w:sz w:val="28"/>
          <w:szCs w:val="28"/>
        </w:rPr>
        <w:t>Masunov</w:t>
      </w:r>
      <w:proofErr w:type="spellEnd"/>
      <w:r>
        <w:rPr>
          <w:sz w:val="28"/>
          <w:szCs w:val="28"/>
        </w:rPr>
        <w:t xml:space="preserve">, B.N. </w:t>
      </w:r>
      <w:proofErr w:type="spellStart"/>
      <w:r>
        <w:rPr>
          <w:sz w:val="28"/>
          <w:szCs w:val="28"/>
        </w:rPr>
        <w:t>Rastchikov</w:t>
      </w:r>
      <w:proofErr w:type="spellEnd"/>
      <w:r w:rsidRPr="00AC1006">
        <w:rPr>
          <w:i/>
          <w:sz w:val="28"/>
          <w:szCs w:val="28"/>
        </w:rPr>
        <w:t xml:space="preserve">. </w:t>
      </w:r>
      <w:proofErr w:type="spellStart"/>
      <w:r w:rsidRPr="00AC1006">
        <w:rPr>
          <w:i/>
          <w:sz w:val="28"/>
          <w:szCs w:val="28"/>
        </w:rPr>
        <w:t>Gruppirovka</w:t>
      </w:r>
      <w:proofErr w:type="spellEnd"/>
      <w:r w:rsidRPr="00AC1006">
        <w:rPr>
          <w:i/>
          <w:sz w:val="28"/>
          <w:szCs w:val="28"/>
        </w:rPr>
        <w:t xml:space="preserve"> I </w:t>
      </w:r>
      <w:proofErr w:type="spellStart"/>
      <w:r w:rsidRPr="00AC1006">
        <w:rPr>
          <w:i/>
          <w:sz w:val="28"/>
          <w:szCs w:val="28"/>
        </w:rPr>
        <w:t>samouskorenie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cilnotochnogo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puchka</w:t>
      </w:r>
      <w:proofErr w:type="spellEnd"/>
      <w:r w:rsidRPr="00AC1006">
        <w:rPr>
          <w:i/>
          <w:sz w:val="28"/>
          <w:szCs w:val="28"/>
        </w:rPr>
        <w:t xml:space="preserve"> v </w:t>
      </w:r>
      <w:proofErr w:type="spellStart"/>
      <w:r w:rsidRPr="00AC1006">
        <w:rPr>
          <w:i/>
          <w:sz w:val="28"/>
          <w:szCs w:val="28"/>
        </w:rPr>
        <w:t>volnovodnoj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zamedlyayustchej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cisteme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pri</w:t>
      </w:r>
      <w:proofErr w:type="spellEnd"/>
      <w:r w:rsidRPr="00AC1006">
        <w:rPr>
          <w:i/>
          <w:sz w:val="28"/>
          <w:szCs w:val="28"/>
        </w:rPr>
        <w:t xml:space="preserve"> </w:t>
      </w:r>
      <w:proofErr w:type="spellStart"/>
      <w:r w:rsidRPr="00AC1006">
        <w:rPr>
          <w:i/>
          <w:sz w:val="28"/>
          <w:szCs w:val="28"/>
        </w:rPr>
        <w:t>nali</w:t>
      </w:r>
      <w:r>
        <w:rPr>
          <w:i/>
          <w:sz w:val="28"/>
          <w:szCs w:val="28"/>
        </w:rPr>
        <w:t>chii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vheshnego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magnitnogo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polya</w:t>
      </w:r>
      <w:proofErr w:type="spellEnd"/>
      <w:r>
        <w:rPr>
          <w:sz w:val="28"/>
          <w:szCs w:val="28"/>
        </w:rPr>
        <w:t xml:space="preserve"> (in Russian). Journal of Technical Physics, </w:t>
      </w:r>
      <w:r w:rsidRPr="004E45DA">
        <w:rPr>
          <w:b/>
          <w:sz w:val="28"/>
          <w:szCs w:val="28"/>
        </w:rPr>
        <w:t>49</w:t>
      </w:r>
      <w:r>
        <w:rPr>
          <w:sz w:val="28"/>
          <w:szCs w:val="28"/>
        </w:rPr>
        <w:t xml:space="preserve"> (1979) 1462 – 1470.</w:t>
      </w:r>
      <w:r w:rsidRPr="004E45DA">
        <w:rPr>
          <w:sz w:val="28"/>
          <w:szCs w:val="28"/>
        </w:rPr>
        <w:t xml:space="preserve"> </w:t>
      </w:r>
    </w:p>
    <w:p w:rsidR="00273447" w:rsidRPr="004E45DA" w:rsidRDefault="00273447" w:rsidP="0027344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E. S. </w:t>
      </w:r>
      <w:proofErr w:type="spellStart"/>
      <w:r>
        <w:rPr>
          <w:sz w:val="28"/>
          <w:szCs w:val="28"/>
        </w:rPr>
        <w:t>Masunov</w:t>
      </w:r>
      <w:proofErr w:type="spellEnd"/>
      <w:r>
        <w:rPr>
          <w:sz w:val="28"/>
          <w:szCs w:val="28"/>
        </w:rPr>
        <w:t xml:space="preserve">, B.N. </w:t>
      </w:r>
      <w:proofErr w:type="spellStart"/>
      <w:r>
        <w:rPr>
          <w:sz w:val="28"/>
          <w:szCs w:val="28"/>
        </w:rPr>
        <w:t>Rastchikov</w:t>
      </w:r>
      <w:proofErr w:type="spellEnd"/>
      <w:r w:rsidRPr="00AC100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Metod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rascheta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gruppirovki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cilnotochnogo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puchka</w:t>
      </w:r>
      <w:proofErr w:type="spellEnd"/>
      <w:r>
        <w:rPr>
          <w:i/>
          <w:sz w:val="28"/>
          <w:szCs w:val="28"/>
        </w:rPr>
        <w:t xml:space="preserve"> v </w:t>
      </w:r>
      <w:proofErr w:type="spellStart"/>
      <w:r>
        <w:rPr>
          <w:i/>
          <w:sz w:val="28"/>
          <w:szCs w:val="28"/>
        </w:rPr>
        <w:t>neodnorodnoj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volnovodnoj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sekcii</w:t>
      </w:r>
      <w:proofErr w:type="spellEnd"/>
      <w:r>
        <w:rPr>
          <w:i/>
          <w:sz w:val="28"/>
          <w:szCs w:val="28"/>
        </w:rPr>
        <w:t xml:space="preserve"> LUE</w:t>
      </w:r>
      <w:r>
        <w:rPr>
          <w:sz w:val="28"/>
          <w:szCs w:val="28"/>
        </w:rPr>
        <w:t xml:space="preserve"> (in Russian). “</w:t>
      </w:r>
      <w:proofErr w:type="spellStart"/>
      <w:r>
        <w:rPr>
          <w:sz w:val="28"/>
          <w:szCs w:val="28"/>
        </w:rPr>
        <w:t>Uskoriteli</w:t>
      </w:r>
      <w:proofErr w:type="spellEnd"/>
      <w:r>
        <w:rPr>
          <w:sz w:val="28"/>
          <w:szCs w:val="28"/>
        </w:rPr>
        <w:t xml:space="preserve">”, </w:t>
      </w:r>
      <w:r w:rsidRPr="00F04C7E">
        <w:rPr>
          <w:b/>
          <w:sz w:val="28"/>
          <w:szCs w:val="28"/>
        </w:rPr>
        <w:t>17</w:t>
      </w:r>
      <w:r>
        <w:rPr>
          <w:sz w:val="28"/>
          <w:szCs w:val="28"/>
        </w:rPr>
        <w:t xml:space="preserve"> (1979) 78 – 83. </w:t>
      </w:r>
    </w:p>
    <w:p w:rsidR="00273447" w:rsidRDefault="00273447" w:rsidP="0027344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E. S. </w:t>
      </w:r>
      <w:proofErr w:type="spellStart"/>
      <w:r>
        <w:rPr>
          <w:sz w:val="28"/>
          <w:szCs w:val="28"/>
        </w:rPr>
        <w:t>Masunov</w:t>
      </w:r>
      <w:proofErr w:type="spellEnd"/>
      <w:r>
        <w:rPr>
          <w:sz w:val="28"/>
          <w:szCs w:val="28"/>
        </w:rPr>
        <w:t xml:space="preserve">, B.N. </w:t>
      </w:r>
      <w:proofErr w:type="spellStart"/>
      <w:r>
        <w:rPr>
          <w:sz w:val="28"/>
          <w:szCs w:val="28"/>
        </w:rPr>
        <w:t>Rastchikov</w:t>
      </w:r>
      <w:proofErr w:type="spellEnd"/>
      <w:r w:rsidRPr="00AC100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Issledovanie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nestacionarnoj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dinamiki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cilnotochnogo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relyativistskogo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puchka</w:t>
      </w:r>
      <w:proofErr w:type="spellEnd"/>
      <w:r>
        <w:rPr>
          <w:i/>
          <w:sz w:val="28"/>
          <w:szCs w:val="28"/>
        </w:rPr>
        <w:t xml:space="preserve"> v </w:t>
      </w:r>
      <w:proofErr w:type="spellStart"/>
      <w:r>
        <w:rPr>
          <w:i/>
          <w:sz w:val="28"/>
          <w:szCs w:val="28"/>
        </w:rPr>
        <w:t>volnovodnykh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sekciyakh</w:t>
      </w:r>
      <w:proofErr w:type="spellEnd"/>
      <w:r>
        <w:rPr>
          <w:i/>
          <w:sz w:val="28"/>
          <w:szCs w:val="28"/>
        </w:rPr>
        <w:t xml:space="preserve"> LUE</w:t>
      </w:r>
      <w:r>
        <w:rPr>
          <w:sz w:val="28"/>
          <w:szCs w:val="28"/>
        </w:rPr>
        <w:t xml:space="preserve"> (in Russian). Journal of Technical Physics, </w:t>
      </w:r>
      <w:r w:rsidRPr="004E45DA">
        <w:rPr>
          <w:b/>
          <w:sz w:val="28"/>
          <w:szCs w:val="28"/>
        </w:rPr>
        <w:t>48</w:t>
      </w:r>
      <w:r>
        <w:rPr>
          <w:sz w:val="28"/>
          <w:szCs w:val="28"/>
        </w:rPr>
        <w:t xml:space="preserve"> (1978) 2533 – 2540.</w:t>
      </w:r>
    </w:p>
    <w:p w:rsidR="00273447" w:rsidRDefault="00273447" w:rsidP="0027344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K.R. Crandall, D.P. </w:t>
      </w:r>
      <w:proofErr w:type="spellStart"/>
      <w:r>
        <w:rPr>
          <w:sz w:val="28"/>
          <w:szCs w:val="28"/>
        </w:rPr>
        <w:t>Rusthoi</w:t>
      </w:r>
      <w:proofErr w:type="spellEnd"/>
      <w:r>
        <w:rPr>
          <w:sz w:val="28"/>
          <w:szCs w:val="28"/>
        </w:rPr>
        <w:t xml:space="preserve">. </w:t>
      </w:r>
      <w:r w:rsidRPr="004C5980">
        <w:rPr>
          <w:i/>
          <w:sz w:val="28"/>
          <w:szCs w:val="28"/>
        </w:rPr>
        <w:t>TRACE 3-D Documentation.</w:t>
      </w:r>
      <w:r>
        <w:rPr>
          <w:sz w:val="28"/>
          <w:szCs w:val="28"/>
        </w:rPr>
        <w:t xml:space="preserve"> Preprint LA-UR-97-886, Los Alamos National Laboratory, 1997. laacg.lanl.gov/</w:t>
      </w:r>
      <w:proofErr w:type="spellStart"/>
      <w:r>
        <w:rPr>
          <w:sz w:val="28"/>
          <w:szCs w:val="28"/>
        </w:rPr>
        <w:t>laacg</w:t>
      </w:r>
      <w:proofErr w:type="spellEnd"/>
      <w:r>
        <w:rPr>
          <w:sz w:val="28"/>
          <w:szCs w:val="28"/>
        </w:rPr>
        <w:t xml:space="preserve">/services/traceman.pdf. </w:t>
      </w:r>
    </w:p>
    <w:p w:rsidR="00273447" w:rsidRPr="005A3DA6" w:rsidRDefault="00273447" w:rsidP="0027344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Raparia</w:t>
      </w:r>
      <w:proofErr w:type="spellEnd"/>
      <w:r>
        <w:rPr>
          <w:sz w:val="28"/>
          <w:szCs w:val="28"/>
        </w:rPr>
        <w:t xml:space="preserve">, J.G. </w:t>
      </w:r>
      <w:proofErr w:type="spellStart"/>
      <w:r>
        <w:rPr>
          <w:sz w:val="28"/>
          <w:szCs w:val="28"/>
        </w:rPr>
        <w:t>Alessi</w:t>
      </w:r>
      <w:proofErr w:type="spellEnd"/>
      <w:r>
        <w:rPr>
          <w:sz w:val="28"/>
          <w:szCs w:val="28"/>
        </w:rPr>
        <w:t xml:space="preserve">, Y.Y. Lee, W.T. </w:t>
      </w:r>
      <w:proofErr w:type="spellStart"/>
      <w:r>
        <w:rPr>
          <w:sz w:val="28"/>
          <w:szCs w:val="28"/>
        </w:rPr>
        <w:t>Weng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5A3DA6">
        <w:rPr>
          <w:i/>
          <w:sz w:val="28"/>
          <w:szCs w:val="28"/>
        </w:rPr>
        <w:t>Achromat</w:t>
      </w:r>
      <w:proofErr w:type="spellEnd"/>
      <w:r w:rsidRPr="005A3DA6">
        <w:rPr>
          <w:i/>
          <w:sz w:val="28"/>
          <w:szCs w:val="28"/>
        </w:rPr>
        <w:t xml:space="preserve"> with linear space charge for bunched beams.</w:t>
      </w:r>
      <w:r>
        <w:rPr>
          <w:sz w:val="28"/>
          <w:szCs w:val="28"/>
        </w:rPr>
        <w:t xml:space="preserve"> 19 International Conference Linac’98, Report TH4023, Chicago, 1998. </w:t>
      </w:r>
      <w:hyperlink r:id="rId85" w:history="1">
        <w:r w:rsidRPr="005A3DA6">
          <w:rPr>
            <w:rStyle w:val="Hyperlink"/>
            <w:sz w:val="28"/>
            <w:szCs w:val="28"/>
          </w:rPr>
          <w:t>https://accelconf.web.cern.ch/L98/PAPERS/TH4023.PDF</w:t>
        </w:r>
      </w:hyperlink>
      <w:r w:rsidRPr="005A3DA6">
        <w:rPr>
          <w:sz w:val="28"/>
          <w:szCs w:val="28"/>
        </w:rPr>
        <w:t xml:space="preserve">. </w:t>
      </w:r>
    </w:p>
    <w:p w:rsidR="00273447" w:rsidRDefault="00273447" w:rsidP="0027344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P.M. </w:t>
      </w:r>
      <w:proofErr w:type="spellStart"/>
      <w:r>
        <w:rPr>
          <w:sz w:val="28"/>
          <w:szCs w:val="28"/>
        </w:rPr>
        <w:t>Lapostolle</w:t>
      </w:r>
      <w:proofErr w:type="spellEnd"/>
      <w:r>
        <w:rPr>
          <w:sz w:val="28"/>
          <w:szCs w:val="28"/>
        </w:rPr>
        <w:t xml:space="preserve">. </w:t>
      </w:r>
      <w:r w:rsidRPr="00A866BB">
        <w:rPr>
          <w:i/>
          <w:sz w:val="28"/>
          <w:szCs w:val="28"/>
        </w:rPr>
        <w:t xml:space="preserve">Effect de la charge </w:t>
      </w:r>
      <w:proofErr w:type="spellStart"/>
      <w:r w:rsidRPr="00A866BB">
        <w:rPr>
          <w:i/>
          <w:sz w:val="28"/>
          <w:szCs w:val="28"/>
        </w:rPr>
        <w:t>d’espace</w:t>
      </w:r>
      <w:proofErr w:type="spellEnd"/>
      <w:r w:rsidRPr="00A866BB">
        <w:rPr>
          <w:i/>
          <w:sz w:val="28"/>
          <w:szCs w:val="28"/>
        </w:rPr>
        <w:t xml:space="preserve"> </w:t>
      </w:r>
      <w:proofErr w:type="spellStart"/>
      <w:r w:rsidRPr="00A866BB">
        <w:rPr>
          <w:i/>
          <w:sz w:val="28"/>
          <w:szCs w:val="28"/>
        </w:rPr>
        <w:t>dans</w:t>
      </w:r>
      <w:proofErr w:type="spellEnd"/>
      <w:r w:rsidRPr="00A866BB">
        <w:rPr>
          <w:i/>
          <w:sz w:val="28"/>
          <w:szCs w:val="28"/>
        </w:rPr>
        <w:t xml:space="preserve"> un </w:t>
      </w:r>
      <w:proofErr w:type="spellStart"/>
      <w:r w:rsidRPr="00A866BB">
        <w:rPr>
          <w:i/>
          <w:sz w:val="28"/>
          <w:szCs w:val="28"/>
        </w:rPr>
        <w:t>accelerateur</w:t>
      </w:r>
      <w:proofErr w:type="spellEnd"/>
      <w:r w:rsidRPr="00A866BB">
        <w:rPr>
          <w:i/>
          <w:sz w:val="28"/>
          <w:szCs w:val="28"/>
        </w:rPr>
        <w:t xml:space="preserve"> </w:t>
      </w:r>
      <w:proofErr w:type="spellStart"/>
      <w:r w:rsidRPr="00A866BB">
        <w:rPr>
          <w:i/>
          <w:sz w:val="28"/>
          <w:szCs w:val="28"/>
        </w:rPr>
        <w:t>lineaire</w:t>
      </w:r>
      <w:proofErr w:type="spellEnd"/>
      <w:r w:rsidRPr="00A866BB">
        <w:rPr>
          <w:i/>
          <w:sz w:val="28"/>
          <w:szCs w:val="28"/>
        </w:rPr>
        <w:t xml:space="preserve"> protons.</w:t>
      </w:r>
      <w:r>
        <w:rPr>
          <w:sz w:val="28"/>
          <w:szCs w:val="28"/>
        </w:rPr>
        <w:t xml:space="preserve"> Preprint CERN AR/Int. SG/65-15, 1965.</w:t>
      </w:r>
    </w:p>
    <w:p w:rsidR="00273447" w:rsidRPr="00C34BBE" w:rsidRDefault="00273447" w:rsidP="00273447">
      <w:pPr>
        <w:spacing w:after="0"/>
        <w:rPr>
          <w:sz w:val="28"/>
          <w:szCs w:val="28"/>
        </w:rPr>
      </w:pPr>
    </w:p>
    <w:p w:rsidR="00273447" w:rsidRPr="00121092" w:rsidRDefault="00273447" w:rsidP="00F21A4E">
      <w:pPr>
        <w:pStyle w:val="ListParagraph"/>
        <w:spacing w:after="0"/>
        <w:ind w:left="0"/>
        <w:jc w:val="both"/>
        <w:rPr>
          <w:sz w:val="32"/>
          <w:szCs w:val="32"/>
        </w:rPr>
      </w:pPr>
    </w:p>
    <w:p w:rsidR="006F69FB" w:rsidRDefault="00273447"/>
    <w:sectPr w:rsidR="006F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078B"/>
    <w:multiLevelType w:val="hybridMultilevel"/>
    <w:tmpl w:val="0370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5147"/>
    <w:multiLevelType w:val="hybridMultilevel"/>
    <w:tmpl w:val="35601822"/>
    <w:lvl w:ilvl="0" w:tplc="2AC08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F3D35"/>
    <w:multiLevelType w:val="hybridMultilevel"/>
    <w:tmpl w:val="D25C948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72A95"/>
    <w:multiLevelType w:val="hybridMultilevel"/>
    <w:tmpl w:val="B394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020F9"/>
    <w:multiLevelType w:val="hybridMultilevel"/>
    <w:tmpl w:val="42D0BBDC"/>
    <w:lvl w:ilvl="0" w:tplc="39D88790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4E"/>
    <w:rsid w:val="00063603"/>
    <w:rsid w:val="00176B8B"/>
    <w:rsid w:val="0024060C"/>
    <w:rsid w:val="00273447"/>
    <w:rsid w:val="00316D10"/>
    <w:rsid w:val="00333DC3"/>
    <w:rsid w:val="0033554A"/>
    <w:rsid w:val="00363FC0"/>
    <w:rsid w:val="003A7ADD"/>
    <w:rsid w:val="00406320"/>
    <w:rsid w:val="00417F51"/>
    <w:rsid w:val="004A39F1"/>
    <w:rsid w:val="005A0069"/>
    <w:rsid w:val="005A530D"/>
    <w:rsid w:val="00654C59"/>
    <w:rsid w:val="006554BD"/>
    <w:rsid w:val="00711C4A"/>
    <w:rsid w:val="008478D2"/>
    <w:rsid w:val="008E5CB5"/>
    <w:rsid w:val="0095147B"/>
    <w:rsid w:val="009E1EFE"/>
    <w:rsid w:val="00A4399B"/>
    <w:rsid w:val="00AD328A"/>
    <w:rsid w:val="00AF5AD2"/>
    <w:rsid w:val="00B1016A"/>
    <w:rsid w:val="00B76567"/>
    <w:rsid w:val="00BC29F9"/>
    <w:rsid w:val="00BF2B03"/>
    <w:rsid w:val="00C16C4C"/>
    <w:rsid w:val="00C82C25"/>
    <w:rsid w:val="00CB26A2"/>
    <w:rsid w:val="00CE5F0F"/>
    <w:rsid w:val="00D25A19"/>
    <w:rsid w:val="00D31713"/>
    <w:rsid w:val="00D700AE"/>
    <w:rsid w:val="00DC7D31"/>
    <w:rsid w:val="00E177BB"/>
    <w:rsid w:val="00EE1283"/>
    <w:rsid w:val="00EE73D6"/>
    <w:rsid w:val="00F21A4E"/>
    <w:rsid w:val="00F3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7E56"/>
  <w15:docId w15:val="{C122403E-8506-4173-9A79-02A16A42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1A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A4E"/>
    <w:pPr>
      <w:ind w:left="720"/>
      <w:contextualSpacing/>
    </w:pPr>
  </w:style>
  <w:style w:type="character" w:customStyle="1" w:styleId="shorttext">
    <w:name w:val="short_text"/>
    <w:basedOn w:val="DefaultParagraphFont"/>
    <w:rsid w:val="00F21A4E"/>
  </w:style>
  <w:style w:type="paragraph" w:styleId="BalloonText">
    <w:name w:val="Balloon Text"/>
    <w:basedOn w:val="Normal"/>
    <w:link w:val="BalloonTextChar"/>
    <w:uiPriority w:val="99"/>
    <w:semiHidden/>
    <w:unhideWhenUsed/>
    <w:rsid w:val="00847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hyperlink" Target="https://accelconf.web.cern.ch/L98/PAPERS/TH4023.PDF" TargetMode="Externa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 Eidelman</dc:creator>
  <cp:keywords/>
  <dc:description/>
  <cp:lastModifiedBy>Yury I Eidelman</cp:lastModifiedBy>
  <cp:revision>19</cp:revision>
  <cp:lastPrinted>2017-02-03T16:06:00Z</cp:lastPrinted>
  <dcterms:created xsi:type="dcterms:W3CDTF">2016-12-21T20:11:00Z</dcterms:created>
  <dcterms:modified xsi:type="dcterms:W3CDTF">2017-02-03T16:14:00Z</dcterms:modified>
</cp:coreProperties>
</file>