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F83" w:rsidRDefault="00C339C8" w:rsidP="00ED6F83">
      <w:pPr>
        <w:pStyle w:val="Titre2"/>
      </w:pPr>
      <w:r>
        <w:t>Entretien avec le c</w:t>
      </w:r>
      <w:r w:rsidR="007E3FBE">
        <w:t>lient : M</w:t>
      </w:r>
      <w:r w:rsidR="00BE6862">
        <w:t>.</w:t>
      </w:r>
      <w:r w:rsidR="00CA7A08">
        <w:t xml:space="preserve"> Caplain</w:t>
      </w:r>
      <w:r w:rsidR="00CA7A08">
        <w:br/>
        <w:t>Séance n°2</w:t>
      </w:r>
    </w:p>
    <w:p w:rsidR="00ED6F83" w:rsidRDefault="00ED6F83" w:rsidP="00ED6F83">
      <w:pPr>
        <w:pStyle w:val="Paragraphedeliste"/>
      </w:pPr>
    </w:p>
    <w:p w:rsidR="00ED6F83" w:rsidRDefault="00CA7A08" w:rsidP="00ED6F83">
      <w:pPr>
        <w:pStyle w:val="Titre"/>
      </w:pPr>
      <w:r>
        <w:t>Discussion autour du logiciel</w:t>
      </w:r>
      <w:r w:rsidR="00CF2A5C">
        <w:t xml:space="preserve"> </w:t>
      </w:r>
      <w:r w:rsidR="007E3FBE">
        <w:t>:</w:t>
      </w:r>
    </w:p>
    <w:p w:rsidR="00EF07DA" w:rsidRDefault="00531C36" w:rsidP="00EF07DA">
      <w:pPr>
        <w:pStyle w:val="Paragraphedeliste"/>
        <w:numPr>
          <w:ilvl w:val="0"/>
          <w:numId w:val="1"/>
        </w:numPr>
      </w:pPr>
      <w:r>
        <w:t>Red</w:t>
      </w:r>
      <w:r w:rsidR="00A14526">
        <w:t>é</w:t>
      </w:r>
      <w:r w:rsidR="00471DB0">
        <w:t>finition des attentes du client</w:t>
      </w:r>
      <w:r w:rsidR="00A14526">
        <w:t>.</w:t>
      </w:r>
    </w:p>
    <w:p w:rsidR="00A14526" w:rsidRDefault="00A14526" w:rsidP="00A14526">
      <w:pPr>
        <w:pStyle w:val="Paragraphedeliste"/>
        <w:numPr>
          <w:ilvl w:val="1"/>
          <w:numId w:val="1"/>
        </w:numPr>
      </w:pPr>
      <w:r>
        <w:t>Interface graphique conviviale</w:t>
      </w:r>
    </w:p>
    <w:p w:rsidR="00BB76DC" w:rsidRDefault="00BB76DC" w:rsidP="00A14526">
      <w:pPr>
        <w:pStyle w:val="Paragraphedeliste"/>
        <w:numPr>
          <w:ilvl w:val="1"/>
          <w:numId w:val="1"/>
        </w:numPr>
      </w:pPr>
      <w:r>
        <w:t>Création des grilles de jeu lors du chargement d’une partie</w:t>
      </w:r>
    </w:p>
    <w:p w:rsidR="00BB76DC" w:rsidRDefault="00BB76DC" w:rsidP="00A14526">
      <w:pPr>
        <w:pStyle w:val="Paragraphedeliste"/>
        <w:numPr>
          <w:ilvl w:val="1"/>
          <w:numId w:val="1"/>
        </w:numPr>
      </w:pPr>
      <w:r>
        <w:t>Création préalable de grilles de jeu</w:t>
      </w:r>
    </w:p>
    <w:p w:rsidR="002C4B17" w:rsidRDefault="002C4B17" w:rsidP="008B2342">
      <w:pPr>
        <w:pStyle w:val="Paragraphedeliste"/>
        <w:numPr>
          <w:ilvl w:val="1"/>
          <w:numId w:val="1"/>
        </w:numPr>
      </w:pPr>
      <w:r>
        <w:t xml:space="preserve">Gestion des difficultés de </w:t>
      </w:r>
      <w:r w:rsidR="003C4990">
        <w:t>résolution d’une</w:t>
      </w:r>
      <w:r>
        <w:t xml:space="preserve"> grille</w:t>
      </w:r>
    </w:p>
    <w:p w:rsidR="00F909D0" w:rsidRDefault="00187239" w:rsidP="008B2342">
      <w:pPr>
        <w:pStyle w:val="Paragraphedeliste"/>
        <w:numPr>
          <w:ilvl w:val="2"/>
          <w:numId w:val="1"/>
        </w:numPr>
      </w:pPr>
      <w:r>
        <w:t>Vis</w:t>
      </w:r>
      <w:r w:rsidR="00471DB0">
        <w:t>-à-vis des règles de résolution</w:t>
      </w:r>
    </w:p>
    <w:p w:rsidR="00187239" w:rsidRDefault="00187239" w:rsidP="008B2342">
      <w:pPr>
        <w:pStyle w:val="Paragraphedeliste"/>
        <w:numPr>
          <w:ilvl w:val="2"/>
          <w:numId w:val="1"/>
        </w:numPr>
      </w:pPr>
      <w:r>
        <w:t>Du nombre d’observateurs</w:t>
      </w:r>
    </w:p>
    <w:p w:rsidR="00BA266E" w:rsidRDefault="00187239" w:rsidP="00111F04">
      <w:pPr>
        <w:pStyle w:val="Paragraphedeliste"/>
        <w:numPr>
          <w:ilvl w:val="2"/>
          <w:numId w:val="1"/>
        </w:numPr>
      </w:pPr>
      <w:r>
        <w:t>De la « qualité » des observateurs</w:t>
      </w:r>
    </w:p>
    <w:p w:rsidR="00BA266E" w:rsidRDefault="00354B18" w:rsidP="002034A7">
      <w:pPr>
        <w:pStyle w:val="Titre"/>
      </w:pPr>
      <w:r>
        <w:t xml:space="preserve">Les </w:t>
      </w:r>
      <w:r w:rsidR="002034A7">
        <w:t xml:space="preserve"> décisions :</w:t>
      </w:r>
    </w:p>
    <w:p w:rsidR="00F67841" w:rsidRDefault="00111F04" w:rsidP="00111F04">
      <w:r>
        <w:t>Sui te à la discussion avec M</w:t>
      </w:r>
      <w:r w:rsidR="00F7249A">
        <w:t>. Caplain il a</w:t>
      </w:r>
      <w:r>
        <w:t xml:space="preserve"> été décidé</w:t>
      </w:r>
      <w:r w:rsidR="00F67841">
        <w:t> :</w:t>
      </w:r>
    </w:p>
    <w:p w:rsidR="00111F04" w:rsidRDefault="004871AE" w:rsidP="00F67841">
      <w:pPr>
        <w:pStyle w:val="Paragraphedeliste"/>
        <w:numPr>
          <w:ilvl w:val="0"/>
          <w:numId w:val="1"/>
        </w:numPr>
      </w:pPr>
      <w:r>
        <w:t>De remanier le diagramme des UC</w:t>
      </w:r>
    </w:p>
    <w:p w:rsidR="00BA266E" w:rsidRDefault="008367D9" w:rsidP="00111F04">
      <w:pPr>
        <w:pStyle w:val="Paragraphedeliste"/>
        <w:numPr>
          <w:ilvl w:val="0"/>
          <w:numId w:val="1"/>
        </w:numPr>
      </w:pPr>
      <w:r>
        <w:t xml:space="preserve">De </w:t>
      </w:r>
      <w:r w:rsidR="00471DB0">
        <w:t>trier les règles de résolution</w:t>
      </w:r>
      <w:r>
        <w:t xml:space="preserve"> selon leur difficulté d’application</w:t>
      </w:r>
    </w:p>
    <w:p w:rsidR="00CE798B" w:rsidRDefault="00E05C18" w:rsidP="00E05C18">
      <w:pPr>
        <w:pStyle w:val="Titre"/>
      </w:pPr>
      <w:r>
        <w:t>Tri préalable :</w:t>
      </w:r>
    </w:p>
    <w:tbl>
      <w:tblPr>
        <w:tblStyle w:val="Grilledutableau"/>
        <w:tblW w:w="9464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/>
      </w:tblPr>
      <w:tblGrid>
        <w:gridCol w:w="1242"/>
        <w:gridCol w:w="8222"/>
      </w:tblGrid>
      <w:tr w:rsidR="000C5943" w:rsidTr="000C5943">
        <w:tc>
          <w:tcPr>
            <w:tcW w:w="1242" w:type="dxa"/>
          </w:tcPr>
          <w:p w:rsidR="00D01728" w:rsidRDefault="00D01728" w:rsidP="00854048">
            <w:r>
              <w:t>Niveau</w:t>
            </w:r>
            <w:r w:rsidR="00854048">
              <w:t xml:space="preserve"> : </w:t>
            </w:r>
            <w:r>
              <w:t>1</w:t>
            </w:r>
          </w:p>
        </w:tc>
        <w:tc>
          <w:tcPr>
            <w:tcW w:w="8222" w:type="dxa"/>
          </w:tcPr>
          <w:p w:rsidR="009E7E89" w:rsidRDefault="009E7E89" w:rsidP="009E7E89">
            <w:pPr>
              <w:pStyle w:val="Paragraphedeliste"/>
              <w:numPr>
                <w:ilvl w:val="0"/>
                <w:numId w:val="4"/>
              </w:numPr>
            </w:pPr>
            <w:r>
              <w:t>Impossibilité d’avoir deux même bâtiment</w:t>
            </w:r>
            <w:r w:rsidR="00471DB0">
              <w:t>s</w:t>
            </w:r>
            <w:r>
              <w:t xml:space="preserve"> sur une ligne /colonne</w:t>
            </w:r>
          </w:p>
          <w:p w:rsidR="009E7E89" w:rsidRDefault="009E7E89" w:rsidP="009E7E89">
            <w:pPr>
              <w:pStyle w:val="Paragraphedeliste"/>
              <w:numPr>
                <w:ilvl w:val="0"/>
                <w:numId w:val="4"/>
              </w:numPr>
            </w:pPr>
            <w:r>
              <w:t>Si un bâtiment est placé</w:t>
            </w:r>
            <w:r w:rsidR="002710C8">
              <w:t xml:space="preserve"> sur une case</w:t>
            </w:r>
          </w:p>
          <w:p w:rsidR="00D01728" w:rsidRDefault="002710C8" w:rsidP="00881DA9">
            <w:pPr>
              <w:pStyle w:val="Paragraphedeliste"/>
              <w:numPr>
                <w:ilvl w:val="1"/>
                <w:numId w:val="4"/>
              </w:numPr>
            </w:pPr>
            <w:r>
              <w:t xml:space="preserve">Aucun bâtiment ne peux </w:t>
            </w:r>
            <w:r w:rsidR="009E7E89">
              <w:t>être placé</w:t>
            </w:r>
            <w:r w:rsidR="00811238">
              <w:t xml:space="preserve"> sur cette case</w:t>
            </w:r>
          </w:p>
          <w:p w:rsidR="00E9714D" w:rsidRDefault="00E9714D" w:rsidP="00E9714D">
            <w:pPr>
              <w:pStyle w:val="Paragraphedeliste"/>
              <w:numPr>
                <w:ilvl w:val="0"/>
                <w:numId w:val="4"/>
              </w:numPr>
            </w:pPr>
            <w:r>
              <w:t>Spectateur = 1</w:t>
            </w:r>
          </w:p>
          <w:p w:rsidR="00E9714D" w:rsidRDefault="00E9714D" w:rsidP="00E9714D">
            <w:pPr>
              <w:pStyle w:val="Paragraphedeliste"/>
              <w:numPr>
                <w:ilvl w:val="1"/>
                <w:numId w:val="4"/>
              </w:numPr>
            </w:pPr>
            <w:r>
              <w:t>le plus haut des bâtiment</w:t>
            </w:r>
            <w:r w:rsidR="00471DB0">
              <w:t>s (taille de la grille) collé</w:t>
            </w:r>
            <w:r>
              <w:t xml:space="preserve"> au spectateur</w:t>
            </w:r>
          </w:p>
          <w:p w:rsidR="00524016" w:rsidRDefault="00524016" w:rsidP="00524016">
            <w:pPr>
              <w:pStyle w:val="Paragraphedeliste"/>
              <w:numPr>
                <w:ilvl w:val="0"/>
                <w:numId w:val="4"/>
              </w:numPr>
            </w:pPr>
            <w:r>
              <w:t>Spectateur = taille de la grille</w:t>
            </w:r>
          </w:p>
          <w:p w:rsidR="00524016" w:rsidRDefault="00524016" w:rsidP="00524016">
            <w:pPr>
              <w:pStyle w:val="Paragraphedeliste"/>
              <w:numPr>
                <w:ilvl w:val="1"/>
                <w:numId w:val="4"/>
              </w:numPr>
            </w:pPr>
            <w:r>
              <w:t>Suite des bâtiment</w:t>
            </w:r>
            <w:r w:rsidR="00471DB0">
              <w:t>s</w:t>
            </w:r>
            <w:r>
              <w:t xml:space="preserve"> dans l’ordre croissant</w:t>
            </w:r>
          </w:p>
          <w:p w:rsidR="003A2115" w:rsidRDefault="003A2115" w:rsidP="003A2115">
            <w:pPr>
              <w:pStyle w:val="Paragraphedeliste"/>
              <w:numPr>
                <w:ilvl w:val="0"/>
                <w:numId w:val="4"/>
              </w:numPr>
            </w:pPr>
            <w:r>
              <w:t xml:space="preserve">S’il manque un(et un seul) élément sur une ligne/colonne </w:t>
            </w:r>
          </w:p>
          <w:p w:rsidR="003A2115" w:rsidRDefault="003A2115" w:rsidP="003A2115">
            <w:pPr>
              <w:pStyle w:val="Paragraphedeliste"/>
              <w:numPr>
                <w:ilvl w:val="1"/>
                <w:numId w:val="5"/>
              </w:numPr>
            </w:pPr>
            <w:r>
              <w:t>il est implicite</w:t>
            </w:r>
          </w:p>
          <w:p w:rsidR="003A2115" w:rsidRDefault="00C043EC" w:rsidP="003A2115">
            <w:pPr>
              <w:pStyle w:val="Paragraphedeliste"/>
              <w:numPr>
                <w:ilvl w:val="0"/>
                <w:numId w:val="5"/>
              </w:numPr>
            </w:pPr>
            <w:r>
              <w:t xml:space="preserve">Impossibilité d’avoir plusieurs fois l’observateur 1 ou n sur une ligne / colonne </w:t>
            </w:r>
          </w:p>
        </w:tc>
      </w:tr>
      <w:tr w:rsidR="000C5943" w:rsidTr="000C5943">
        <w:tc>
          <w:tcPr>
            <w:tcW w:w="1242" w:type="dxa"/>
          </w:tcPr>
          <w:p w:rsidR="00D01728" w:rsidRDefault="00D01728" w:rsidP="00881DA9">
            <w:r>
              <w:t>Niveau</w:t>
            </w:r>
            <w:r w:rsidR="00854048">
              <w:t xml:space="preserve"> : </w:t>
            </w:r>
            <w:r>
              <w:t>2</w:t>
            </w:r>
          </w:p>
        </w:tc>
        <w:tc>
          <w:tcPr>
            <w:tcW w:w="8222" w:type="dxa"/>
          </w:tcPr>
          <w:p w:rsidR="00EC612A" w:rsidRDefault="00EC612A" w:rsidP="00EC612A">
            <w:pPr>
              <w:pStyle w:val="Paragraphedeliste"/>
              <w:numPr>
                <w:ilvl w:val="0"/>
                <w:numId w:val="4"/>
              </w:numPr>
            </w:pPr>
            <w:r>
              <w:t>Spectateur = 1 ET opposé = 2</w:t>
            </w:r>
          </w:p>
          <w:p w:rsidR="00F34889" w:rsidRDefault="00F34889" w:rsidP="00F34889">
            <w:pPr>
              <w:pStyle w:val="Paragraphedeliste"/>
              <w:numPr>
                <w:ilvl w:val="1"/>
                <w:numId w:val="4"/>
              </w:numPr>
            </w:pPr>
            <w:r>
              <w:t xml:space="preserve">Le plus grand bâtiment (n) coller au spectateur  1 et </w:t>
            </w:r>
            <w:r w:rsidR="000C5F45">
              <w:t xml:space="preserve">le bâtiment </w:t>
            </w:r>
            <w:r>
              <w:t>(n-1)</w:t>
            </w:r>
            <w:r w:rsidR="00BD2415">
              <w:t xml:space="preserve"> coller au spectateur </w:t>
            </w:r>
            <w:r>
              <w:t xml:space="preserve"> 2</w:t>
            </w:r>
          </w:p>
          <w:p w:rsidR="005E42AB" w:rsidRDefault="005E42AB" w:rsidP="005E42AB">
            <w:pPr>
              <w:pStyle w:val="Paragraphedeliste"/>
              <w:numPr>
                <w:ilvl w:val="0"/>
                <w:numId w:val="5"/>
              </w:numPr>
            </w:pPr>
            <w:r>
              <w:t>S’il manque un bâtiment (d’une hauteur) dans une grille</w:t>
            </w:r>
          </w:p>
          <w:p w:rsidR="005E42AB" w:rsidRDefault="005E42AB" w:rsidP="005E42AB">
            <w:pPr>
              <w:pStyle w:val="Paragraphedeliste"/>
              <w:numPr>
                <w:ilvl w:val="1"/>
                <w:numId w:val="5"/>
              </w:numPr>
            </w:pPr>
            <w:r>
              <w:t xml:space="preserve"> ça place est implicite</w:t>
            </w:r>
          </w:p>
          <w:p w:rsidR="004D42BC" w:rsidRDefault="004D42BC" w:rsidP="004D42BC">
            <w:pPr>
              <w:pStyle w:val="Paragraphedeliste"/>
              <w:numPr>
                <w:ilvl w:val="0"/>
                <w:numId w:val="5"/>
              </w:numPr>
            </w:pPr>
            <w:r>
              <w:t>Spectateur !=  1 (de hauteur n)</w:t>
            </w:r>
          </w:p>
          <w:p w:rsidR="00D01728" w:rsidRDefault="004D42BC" w:rsidP="00881DA9">
            <w:pPr>
              <w:pStyle w:val="Paragraphedeliste"/>
              <w:numPr>
                <w:ilvl w:val="1"/>
                <w:numId w:val="5"/>
              </w:numPr>
            </w:pPr>
            <w:r>
              <w:t>Tout bâtiment de taille (n-1) ou sup ne peux être à une distance de n du spectateur</w:t>
            </w:r>
          </w:p>
        </w:tc>
      </w:tr>
    </w:tbl>
    <w:p w:rsidR="00881DA9" w:rsidRPr="00881DA9" w:rsidRDefault="00881DA9" w:rsidP="003810E7"/>
    <w:sectPr w:rsidR="00881DA9" w:rsidRPr="00881DA9" w:rsidSect="00BC1981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0010" w:rsidRDefault="009C0010" w:rsidP="0002468E">
      <w:pPr>
        <w:spacing w:after="0" w:line="240" w:lineRule="auto"/>
      </w:pPr>
      <w:r>
        <w:separator/>
      </w:r>
    </w:p>
  </w:endnote>
  <w:endnote w:type="continuationSeparator" w:id="1">
    <w:p w:rsidR="009C0010" w:rsidRDefault="009C0010" w:rsidP="00024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7DA" w:rsidRPr="00EF07DA" w:rsidRDefault="00A52DA0" w:rsidP="00A52DA0">
    <w:pPr>
      <w:pStyle w:val="Pieddepage"/>
      <w:rPr>
        <w:color w:val="3E3E3E" w:themeColor="background2" w:themeShade="40"/>
      </w:rPr>
    </w:pPr>
    <w:r>
      <w:rPr>
        <w:color w:val="3E3E3E" w:themeColor="background2" w:themeShade="40"/>
      </w:rPr>
      <w:t>Projet Tu</w:t>
    </w:r>
    <w:r w:rsidR="005F5393">
      <w:rPr>
        <w:color w:val="3E3E3E" w:themeColor="background2" w:themeShade="40"/>
      </w:rPr>
      <w:t xml:space="preserve">teuré : GRILL </w:t>
    </w:r>
    <w:r w:rsidR="00DF5B4A">
      <w:rPr>
        <w:color w:val="3E3E3E" w:themeColor="background2" w:themeShade="40"/>
      </w:rPr>
      <w:t xml:space="preserve"> </w:t>
    </w:r>
    <w:r w:rsidR="005F5393">
      <w:rPr>
        <w:color w:val="3E3E3E" w:themeColor="background2" w:themeShade="40"/>
      </w:rPr>
      <w:t xml:space="preserve">              </w:t>
    </w:r>
    <w:r>
      <w:rPr>
        <w:color w:val="3E3E3E" w:themeColor="background2" w:themeShade="40"/>
      </w:rPr>
      <w:tab/>
    </w:r>
    <w:r w:rsidR="00EF07DA" w:rsidRPr="00EF07DA">
      <w:rPr>
        <w:color w:val="3E3E3E" w:themeColor="background2" w:themeShade="40"/>
      </w:rPr>
      <w:t xml:space="preserve">Andres Gomez Thomas, Brard </w:t>
    </w:r>
    <w:r w:rsidR="005F5393">
      <w:rPr>
        <w:color w:val="3E3E3E" w:themeColor="background2" w:themeShade="40"/>
      </w:rPr>
      <w:t>Thibault</w:t>
    </w:r>
    <w:r w:rsidR="00EF07DA" w:rsidRPr="00EF07DA">
      <w:rPr>
        <w:color w:val="3E3E3E" w:themeColor="background2" w:themeShade="40"/>
      </w:rPr>
      <w:t xml:space="preserve">, Escudéry </w:t>
    </w:r>
    <w:r w:rsidR="00DF5B4A">
      <w:rPr>
        <w:color w:val="3E3E3E" w:themeColor="background2" w:themeShade="40"/>
      </w:rPr>
      <w:t>Julien, Lapalu Jérémy</w:t>
    </w:r>
  </w:p>
  <w:p w:rsidR="0002468E" w:rsidRPr="0002468E" w:rsidRDefault="0002468E" w:rsidP="0002468E">
    <w:pPr>
      <w:pStyle w:val="Pieddepage"/>
      <w:jc w:val="right"/>
      <w:rPr>
        <w:color w:val="7C7C7C" w:themeColor="background2" w:themeShade="8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0010" w:rsidRDefault="009C0010" w:rsidP="0002468E">
      <w:pPr>
        <w:spacing w:after="0" w:line="240" w:lineRule="auto"/>
      </w:pPr>
      <w:r>
        <w:separator/>
      </w:r>
    </w:p>
  </w:footnote>
  <w:footnote w:type="continuationSeparator" w:id="1">
    <w:p w:rsidR="009C0010" w:rsidRDefault="009C0010" w:rsidP="000246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67992"/>
    <w:multiLevelType w:val="hybridMultilevel"/>
    <w:tmpl w:val="8264BC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3813AD"/>
    <w:multiLevelType w:val="hybridMultilevel"/>
    <w:tmpl w:val="1D3604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315134"/>
    <w:multiLevelType w:val="hybridMultilevel"/>
    <w:tmpl w:val="4E98ACB8"/>
    <w:lvl w:ilvl="0" w:tplc="6B46D7B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E93269"/>
    <w:multiLevelType w:val="hybridMultilevel"/>
    <w:tmpl w:val="4E4C4E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C77FFB"/>
    <w:multiLevelType w:val="hybridMultilevel"/>
    <w:tmpl w:val="74F0BA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D6F83"/>
    <w:rsid w:val="0002468E"/>
    <w:rsid w:val="000C5943"/>
    <w:rsid w:val="000C5F45"/>
    <w:rsid w:val="0011197F"/>
    <w:rsid w:val="00111F04"/>
    <w:rsid w:val="00117585"/>
    <w:rsid w:val="00122BA3"/>
    <w:rsid w:val="00123044"/>
    <w:rsid w:val="00142E44"/>
    <w:rsid w:val="00185D5F"/>
    <w:rsid w:val="00187239"/>
    <w:rsid w:val="00190DAA"/>
    <w:rsid w:val="001933C4"/>
    <w:rsid w:val="001E3A0A"/>
    <w:rsid w:val="002034A7"/>
    <w:rsid w:val="0024083E"/>
    <w:rsid w:val="00242204"/>
    <w:rsid w:val="002569D8"/>
    <w:rsid w:val="002710C8"/>
    <w:rsid w:val="0029420D"/>
    <w:rsid w:val="002C4B17"/>
    <w:rsid w:val="002C7DC5"/>
    <w:rsid w:val="002C7F16"/>
    <w:rsid w:val="002F5A6E"/>
    <w:rsid w:val="0031719B"/>
    <w:rsid w:val="003174E2"/>
    <w:rsid w:val="00354B18"/>
    <w:rsid w:val="00365640"/>
    <w:rsid w:val="003810E7"/>
    <w:rsid w:val="003A2115"/>
    <w:rsid w:val="003B7D11"/>
    <w:rsid w:val="003C4990"/>
    <w:rsid w:val="003C61DD"/>
    <w:rsid w:val="003E4E63"/>
    <w:rsid w:val="00433762"/>
    <w:rsid w:val="0045529F"/>
    <w:rsid w:val="00471DB0"/>
    <w:rsid w:val="004871AE"/>
    <w:rsid w:val="00493CEB"/>
    <w:rsid w:val="004D42BC"/>
    <w:rsid w:val="00524016"/>
    <w:rsid w:val="00531C36"/>
    <w:rsid w:val="0055638A"/>
    <w:rsid w:val="005C436D"/>
    <w:rsid w:val="005C6FD5"/>
    <w:rsid w:val="005E42AB"/>
    <w:rsid w:val="005F5393"/>
    <w:rsid w:val="006D1733"/>
    <w:rsid w:val="006F32FA"/>
    <w:rsid w:val="00720A39"/>
    <w:rsid w:val="007618D6"/>
    <w:rsid w:val="0078600A"/>
    <w:rsid w:val="0078758F"/>
    <w:rsid w:val="007D77DA"/>
    <w:rsid w:val="007E3FBE"/>
    <w:rsid w:val="00811238"/>
    <w:rsid w:val="00820754"/>
    <w:rsid w:val="008316B6"/>
    <w:rsid w:val="008367D9"/>
    <w:rsid w:val="008423D0"/>
    <w:rsid w:val="00854048"/>
    <w:rsid w:val="00881DA9"/>
    <w:rsid w:val="008A3ACF"/>
    <w:rsid w:val="008B2342"/>
    <w:rsid w:val="008B2808"/>
    <w:rsid w:val="00900474"/>
    <w:rsid w:val="00941512"/>
    <w:rsid w:val="009C0010"/>
    <w:rsid w:val="009E7E89"/>
    <w:rsid w:val="009F6CF1"/>
    <w:rsid w:val="00A1180E"/>
    <w:rsid w:val="00A129C3"/>
    <w:rsid w:val="00A14526"/>
    <w:rsid w:val="00A52DA0"/>
    <w:rsid w:val="00AF7064"/>
    <w:rsid w:val="00AF72EF"/>
    <w:rsid w:val="00B07A47"/>
    <w:rsid w:val="00BA266E"/>
    <w:rsid w:val="00BB76DC"/>
    <w:rsid w:val="00BC1981"/>
    <w:rsid w:val="00BD2415"/>
    <w:rsid w:val="00BE6862"/>
    <w:rsid w:val="00BF1A3F"/>
    <w:rsid w:val="00C043EC"/>
    <w:rsid w:val="00C339C8"/>
    <w:rsid w:val="00C94B3C"/>
    <w:rsid w:val="00CA1243"/>
    <w:rsid w:val="00CA3321"/>
    <w:rsid w:val="00CA7A08"/>
    <w:rsid w:val="00CE798B"/>
    <w:rsid w:val="00CF2A5C"/>
    <w:rsid w:val="00D01728"/>
    <w:rsid w:val="00D32F3B"/>
    <w:rsid w:val="00D35A86"/>
    <w:rsid w:val="00D478B2"/>
    <w:rsid w:val="00D76DA4"/>
    <w:rsid w:val="00DA2FE6"/>
    <w:rsid w:val="00DF5B4A"/>
    <w:rsid w:val="00DF78CE"/>
    <w:rsid w:val="00E05C18"/>
    <w:rsid w:val="00E1714D"/>
    <w:rsid w:val="00E22F7C"/>
    <w:rsid w:val="00E52211"/>
    <w:rsid w:val="00E62F2F"/>
    <w:rsid w:val="00E9714D"/>
    <w:rsid w:val="00EA4A6D"/>
    <w:rsid w:val="00EC612A"/>
    <w:rsid w:val="00ED6F83"/>
    <w:rsid w:val="00EF07DA"/>
    <w:rsid w:val="00F34889"/>
    <w:rsid w:val="00F46691"/>
    <w:rsid w:val="00F67841"/>
    <w:rsid w:val="00F7249A"/>
    <w:rsid w:val="00F909D0"/>
    <w:rsid w:val="00FD3805"/>
    <w:rsid w:val="00FF1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981"/>
  </w:style>
  <w:style w:type="paragraph" w:styleId="Titre1">
    <w:name w:val="heading 1"/>
    <w:basedOn w:val="Normal"/>
    <w:next w:val="Normal"/>
    <w:link w:val="Titre1Car"/>
    <w:uiPriority w:val="9"/>
    <w:rsid w:val="00ED6F83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A5A5A5" w:themeColor="accent1" w:themeShade="BF"/>
      <w:sz w:val="36"/>
      <w:szCs w:val="28"/>
    </w:rPr>
  </w:style>
  <w:style w:type="paragraph" w:styleId="Titre2">
    <w:name w:val="heading 2"/>
    <w:aliases w:val="Titre Document"/>
    <w:basedOn w:val="Normal"/>
    <w:next w:val="Paragraphedeliste"/>
    <w:link w:val="Titre2Car"/>
    <w:uiPriority w:val="9"/>
    <w:unhideWhenUsed/>
    <w:qFormat/>
    <w:rsid w:val="00ED6F83"/>
    <w:pPr>
      <w:keepNext/>
      <w:keepLines/>
      <w:spacing w:before="560" w:after="360"/>
      <w:jc w:val="center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D6F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D6F83"/>
    <w:rPr>
      <w:rFonts w:ascii="Times New Roman" w:eastAsiaTheme="majorEastAsia" w:hAnsi="Times New Roman" w:cstheme="majorBidi"/>
      <w:b/>
      <w:bCs/>
      <w:color w:val="A5A5A5" w:themeColor="accent1" w:themeShade="BF"/>
      <w:sz w:val="36"/>
      <w:szCs w:val="28"/>
    </w:rPr>
  </w:style>
  <w:style w:type="character" w:customStyle="1" w:styleId="Titre2Car">
    <w:name w:val="Titre 2 Car"/>
    <w:aliases w:val="Titre Document Car"/>
    <w:basedOn w:val="Policepardfaut"/>
    <w:link w:val="Titre2"/>
    <w:uiPriority w:val="9"/>
    <w:rsid w:val="00ED6F83"/>
    <w:rPr>
      <w:rFonts w:asciiTheme="majorHAnsi" w:eastAsiaTheme="majorEastAsia" w:hAnsiTheme="majorHAnsi" w:cstheme="majorBidi"/>
      <w:b/>
      <w:bCs/>
      <w:color w:val="000000" w:themeColor="text1"/>
      <w:sz w:val="40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ED6F83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Titre">
    <w:name w:val="Title"/>
    <w:aliases w:val="Titre Majeur"/>
    <w:basedOn w:val="Normal"/>
    <w:next w:val="Normal"/>
    <w:link w:val="TitreCar"/>
    <w:uiPriority w:val="10"/>
    <w:qFormat/>
    <w:rsid w:val="00ED6F83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2"/>
      <w:szCs w:val="52"/>
    </w:rPr>
  </w:style>
  <w:style w:type="character" w:customStyle="1" w:styleId="TitreCar">
    <w:name w:val="Titre Car"/>
    <w:aliases w:val="Titre Majeur Car"/>
    <w:basedOn w:val="Policepardfaut"/>
    <w:link w:val="Titre"/>
    <w:uiPriority w:val="10"/>
    <w:rsid w:val="00ED6F83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2"/>
      <w:szCs w:val="52"/>
    </w:rPr>
  </w:style>
  <w:style w:type="paragraph" w:styleId="En-tte">
    <w:name w:val="header"/>
    <w:basedOn w:val="Normal"/>
    <w:link w:val="En-tteCar"/>
    <w:uiPriority w:val="99"/>
    <w:semiHidden/>
    <w:unhideWhenUsed/>
    <w:rsid w:val="0002468E"/>
    <w:pPr>
      <w:tabs>
        <w:tab w:val="center" w:pos="4536"/>
        <w:tab w:val="right" w:pos="9072"/>
      </w:tabs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ED6F83"/>
    <w:pPr>
      <w:ind w:left="720"/>
      <w:contextualSpacing/>
    </w:pPr>
  </w:style>
  <w:style w:type="character" w:customStyle="1" w:styleId="En-tteCar">
    <w:name w:val="En-tête Car"/>
    <w:basedOn w:val="Policepardfaut"/>
    <w:link w:val="En-tte"/>
    <w:uiPriority w:val="99"/>
    <w:semiHidden/>
    <w:rsid w:val="0002468E"/>
  </w:style>
  <w:style w:type="paragraph" w:styleId="Pieddepage">
    <w:name w:val="footer"/>
    <w:basedOn w:val="Normal"/>
    <w:link w:val="PieddepageCar"/>
    <w:uiPriority w:val="99"/>
    <w:unhideWhenUsed/>
    <w:rsid w:val="000246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468E"/>
  </w:style>
  <w:style w:type="paragraph" w:styleId="Textedebulles">
    <w:name w:val="Balloon Text"/>
    <w:basedOn w:val="Normal"/>
    <w:link w:val="TextedebullesCar"/>
    <w:uiPriority w:val="99"/>
    <w:semiHidden/>
    <w:unhideWhenUsed/>
    <w:rsid w:val="00024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468E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7D77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D3A33-8A52-416D-8BDB-004DB88B4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Nerv</Company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Shinji Ikari</dc:creator>
  <cp:keywords/>
  <dc:description/>
  <cp:lastModifiedBy>Shinji Ikari</cp:lastModifiedBy>
  <cp:revision>97</cp:revision>
  <dcterms:created xsi:type="dcterms:W3CDTF">2009-10-07T11:50:00Z</dcterms:created>
  <dcterms:modified xsi:type="dcterms:W3CDTF">2009-11-03T18:09:00Z</dcterms:modified>
</cp:coreProperties>
</file>