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dobe Heiti Std R" w:eastAsia="Adobe Heiti Std R" w:hAnsi="Adobe Heiti Std R"/>
          <w:color w:val="5B9BD5" w:themeColor="accent5"/>
          <w:sz w:val="96"/>
          <w:szCs w:val="96"/>
        </w:rPr>
        <w:id w:val="-1184670450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/>
          <w:color w:val="auto"/>
          <w:sz w:val="22"/>
          <w:szCs w:val="22"/>
        </w:rPr>
      </w:sdtEndPr>
      <w:sdtContent>
        <w:p w14:paraId="43BE8C11" w14:textId="22466FEC" w:rsidR="005A4A0B" w:rsidRPr="00A92BF4" w:rsidRDefault="005A4A0B" w:rsidP="00A92BF4">
          <w:pPr>
            <w:jc w:val="center"/>
            <w:rPr>
              <w:rFonts w:ascii="Adobe Ming Std L" w:eastAsia="Adobe Ming Std L" w:hAnsi="Adobe Ming Std L"/>
              <w:color w:val="5B9BD5" w:themeColor="accent5"/>
              <w:sz w:val="96"/>
              <w:szCs w:val="96"/>
            </w:rPr>
          </w:pPr>
          <w:r w:rsidRPr="00A92BF4">
            <w:rPr>
              <w:rFonts w:ascii="Adobe Ming Std L" w:eastAsia="Adobe Ming Std L" w:hAnsi="Adobe Ming Std L"/>
              <w:color w:val="5B9BD5" w:themeColor="accent5"/>
              <w:sz w:val="96"/>
              <w:szCs w:val="96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F037E69" wp14:editId="114DAF7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aixa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4283DE" w14:textId="77777777" w:rsidR="005A4A0B" w:rsidRDefault="005A4A0B"/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F037E69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mD9gwIAAGc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AXpmD9&#10;gwIAAGc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p w14:paraId="494283DE" w14:textId="77777777" w:rsidR="005A4A0B" w:rsidRDefault="005A4A0B"/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A92BF4">
            <w:rPr>
              <w:rFonts w:ascii="Adobe Ming Std L" w:eastAsia="Adobe Ming Std L" w:hAnsi="Adobe Ming Std L"/>
              <w:color w:val="5B9BD5" w:themeColor="accent5"/>
              <w:sz w:val="96"/>
              <w:szCs w:val="96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0A2194D" wp14:editId="05B1658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aixa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44FC77" w14:textId="205B4AA9" w:rsidR="005A4A0B" w:rsidRDefault="005A4A0B">
                                <w:pPr>
                                  <w:pStyle w:val="SemEspaamento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20A2194D" id="Caixa de Texto 153" o:spid="_x0000_s1027" type="#_x0000_t202" style="position:absolute;left:0;text-align:left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" filled="f" stroked="f" strokeweight=".5pt">
                    <v:textbox style="mso-fit-shape-to-text:t" inset="126pt,0,54pt,0">
                      <w:txbxContent>
                        <w:p w14:paraId="5744FC77" w14:textId="205B4AA9" w:rsidR="005A4A0B" w:rsidRDefault="005A4A0B">
                          <w:pPr>
                            <w:pStyle w:val="SemEspaamento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A92BF4" w:rsidRPr="00A92BF4">
            <w:rPr>
              <w:rFonts w:ascii="Adobe Ming Std L" w:eastAsia="Adobe Ming Std L" w:hAnsi="Adobe Ming Std L"/>
              <w:color w:val="5B9BD5" w:themeColor="accent5"/>
              <w:sz w:val="96"/>
              <w:szCs w:val="96"/>
            </w:rPr>
            <w:t>Manual do</w:t>
          </w:r>
          <w:r w:rsidR="00A92BF4">
            <w:rPr>
              <w:rFonts w:ascii="Adobe Ming Std L" w:eastAsia="Adobe Ming Std L" w:hAnsi="Adobe Ming Std L"/>
              <w:color w:val="5B9BD5" w:themeColor="accent5"/>
              <w:sz w:val="96"/>
              <w:szCs w:val="96"/>
            </w:rPr>
            <w:t xml:space="preserve"> </w:t>
          </w:r>
          <w:r w:rsidR="00A92BF4" w:rsidRPr="00A92BF4">
            <w:rPr>
              <w:rFonts w:ascii="Adobe Ming Std L" w:eastAsia="Adobe Ming Std L" w:hAnsi="Adobe Ming Std L"/>
              <w:color w:val="5B9BD5" w:themeColor="accent5"/>
              <w:sz w:val="96"/>
              <w:szCs w:val="96"/>
            </w:rPr>
            <w:t>Utilizador</w:t>
          </w:r>
        </w:p>
        <w:p w14:paraId="7A327256" w14:textId="21B56E57" w:rsidR="00A92BF4" w:rsidRPr="00A92BF4" w:rsidRDefault="00A92BF4" w:rsidP="00A92BF4">
          <w:pPr>
            <w:jc w:val="center"/>
            <w:rPr>
              <w:rFonts w:ascii="Adobe Ming Std L" w:eastAsia="Adobe Ming Std L" w:hAnsi="Adobe Ming Std L"/>
              <w:color w:val="5B9BD5" w:themeColor="accent5"/>
              <w:sz w:val="40"/>
              <w:szCs w:val="40"/>
            </w:rPr>
          </w:pPr>
          <w:r w:rsidRPr="00A92BF4">
            <w:rPr>
              <w:rFonts w:ascii="Adobe Ming Std L" w:eastAsia="Adobe Ming Std L" w:hAnsi="Adobe Ming Std L"/>
              <w:color w:val="5B9BD5" w:themeColor="accent5"/>
              <w:sz w:val="40"/>
              <w:szCs w:val="40"/>
            </w:rPr>
            <w:t>Videre</w:t>
          </w:r>
        </w:p>
        <w:sdt>
          <w:sdtPr>
            <w:id w:val="741612970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HAnsi" w:hAnsiTheme="minorHAnsi" w:cstheme="minorBidi"/>
              <w:b/>
              <w:bCs/>
              <w:color w:val="auto"/>
              <w:sz w:val="22"/>
              <w:szCs w:val="22"/>
              <w:lang w:eastAsia="en-US"/>
            </w:rPr>
          </w:sdtEndPr>
          <w:sdtContent>
            <w:p w14:paraId="10439C4C" w14:textId="72C4C743" w:rsidR="005A4A0B" w:rsidRPr="0056657D" w:rsidRDefault="0056657D">
              <w:pPr>
                <w:pStyle w:val="Cabealhodondice"/>
                <w:rPr>
                  <w:sz w:val="56"/>
                  <w:szCs w:val="56"/>
                </w:rPr>
              </w:pPr>
              <w:r>
                <w:rPr>
                  <w:sz w:val="56"/>
                  <w:szCs w:val="56"/>
                </w:rPr>
                <w:t>Índice</w:t>
              </w:r>
            </w:p>
            <w:p w14:paraId="6C103735" w14:textId="77777777" w:rsidR="007A709A" w:rsidRPr="007A709A" w:rsidRDefault="007A709A" w:rsidP="007A709A">
              <w:pPr>
                <w:rPr>
                  <w:lang w:eastAsia="pt-PT"/>
                </w:rPr>
              </w:pPr>
            </w:p>
            <w:p w14:paraId="62541755" w14:textId="00932DB3" w:rsidR="00A92BF4" w:rsidRDefault="005A4A0B">
              <w:pPr>
                <w:pStyle w:val="ndice1"/>
                <w:tabs>
                  <w:tab w:val="right" w:leader="dot" w:pos="8494"/>
                </w:tabs>
                <w:rPr>
                  <w:rFonts w:eastAsiaTheme="minorEastAsia"/>
                  <w:noProof/>
                  <w:lang w:eastAsia="pt-PT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77184734" w:history="1">
                <w:r w:rsidR="00A92BF4" w:rsidRPr="00F335B4">
                  <w:rPr>
                    <w:rStyle w:val="Hiperligao"/>
                    <w:noProof/>
                  </w:rPr>
                  <w:t>Registo</w:t>
                </w:r>
                <w:r w:rsidR="00A92BF4">
                  <w:rPr>
                    <w:noProof/>
                    <w:webHidden/>
                  </w:rPr>
                  <w:tab/>
                </w:r>
                <w:r w:rsidR="00A92BF4">
                  <w:rPr>
                    <w:noProof/>
                    <w:webHidden/>
                  </w:rPr>
                  <w:fldChar w:fldCharType="begin"/>
                </w:r>
                <w:r w:rsidR="00A92BF4">
                  <w:rPr>
                    <w:noProof/>
                    <w:webHidden/>
                  </w:rPr>
                  <w:instrText xml:space="preserve"> PAGEREF _Toc77184734 \h </w:instrText>
                </w:r>
                <w:r w:rsidR="00A92BF4">
                  <w:rPr>
                    <w:noProof/>
                    <w:webHidden/>
                  </w:rPr>
                </w:r>
                <w:r w:rsidR="00A92BF4">
                  <w:rPr>
                    <w:noProof/>
                    <w:webHidden/>
                  </w:rPr>
                  <w:fldChar w:fldCharType="separate"/>
                </w:r>
                <w:r w:rsidR="00A92BF4">
                  <w:rPr>
                    <w:noProof/>
                    <w:webHidden/>
                  </w:rPr>
                  <w:t>1</w:t>
                </w:r>
                <w:r w:rsidR="00A92BF4">
                  <w:rPr>
                    <w:noProof/>
                    <w:webHidden/>
                  </w:rPr>
                  <w:fldChar w:fldCharType="end"/>
                </w:r>
              </w:hyperlink>
            </w:p>
            <w:p w14:paraId="4F100C64" w14:textId="54BFA19A" w:rsidR="00A92BF4" w:rsidRDefault="00A92BF4">
              <w:pPr>
                <w:pStyle w:val="ndice1"/>
                <w:tabs>
                  <w:tab w:val="right" w:leader="dot" w:pos="8494"/>
                </w:tabs>
                <w:rPr>
                  <w:rFonts w:eastAsiaTheme="minorEastAsia"/>
                  <w:noProof/>
                  <w:lang w:eastAsia="pt-PT"/>
                </w:rPr>
              </w:pPr>
              <w:hyperlink w:anchor="_Toc77184735" w:history="1">
                <w:r w:rsidRPr="00F335B4">
                  <w:rPr>
                    <w:rStyle w:val="Hiperligao"/>
                    <w:noProof/>
                  </w:rPr>
                  <w:t>Login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_Toc77184735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5B8437A" w14:textId="26EB207C" w:rsidR="00A92BF4" w:rsidRDefault="00A92BF4">
              <w:pPr>
                <w:pStyle w:val="ndice1"/>
                <w:tabs>
                  <w:tab w:val="right" w:leader="dot" w:pos="8494"/>
                </w:tabs>
                <w:rPr>
                  <w:rFonts w:eastAsiaTheme="minorEastAsia"/>
                  <w:noProof/>
                  <w:lang w:eastAsia="pt-PT"/>
                </w:rPr>
              </w:pPr>
              <w:hyperlink w:anchor="_Toc77184736" w:history="1">
                <w:r w:rsidRPr="00F335B4">
                  <w:rPr>
                    <w:rStyle w:val="Hiperligao"/>
                    <w:noProof/>
                  </w:rPr>
                  <w:t>Barra de Navegação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_Toc77184736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9016F6A" w14:textId="6933C20E" w:rsidR="00A92BF4" w:rsidRDefault="00A92BF4">
              <w:pPr>
                <w:pStyle w:val="ndice1"/>
                <w:tabs>
                  <w:tab w:val="right" w:leader="dot" w:pos="8494"/>
                </w:tabs>
                <w:rPr>
                  <w:rFonts w:eastAsiaTheme="minorEastAsia"/>
                  <w:noProof/>
                  <w:lang w:eastAsia="pt-PT"/>
                </w:rPr>
              </w:pPr>
              <w:hyperlink w:anchor="_Toc77184737" w:history="1">
                <w:r w:rsidRPr="00F335B4">
                  <w:rPr>
                    <w:rStyle w:val="Hiperligao"/>
                    <w:noProof/>
                  </w:rPr>
                  <w:t>Câmaras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_Toc77184737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71C3C61" w14:textId="3D1A3FFE" w:rsidR="00A92BF4" w:rsidRDefault="00A92BF4">
              <w:pPr>
                <w:pStyle w:val="ndice1"/>
                <w:tabs>
                  <w:tab w:val="right" w:leader="dot" w:pos="8494"/>
                </w:tabs>
                <w:rPr>
                  <w:rFonts w:eastAsiaTheme="minorEastAsia"/>
                  <w:noProof/>
                  <w:lang w:eastAsia="pt-PT"/>
                </w:rPr>
              </w:pPr>
              <w:hyperlink w:anchor="_Toc77184738" w:history="1">
                <w:r w:rsidRPr="00F335B4">
                  <w:rPr>
                    <w:rStyle w:val="Hiperligao"/>
                    <w:noProof/>
                  </w:rPr>
                  <w:t>Carregar ficheiros para analise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_Toc77184738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1452D48" w14:textId="4C5E4D4D" w:rsidR="00A92BF4" w:rsidRDefault="00A92BF4">
              <w:pPr>
                <w:pStyle w:val="ndice1"/>
                <w:tabs>
                  <w:tab w:val="right" w:leader="dot" w:pos="8494"/>
                </w:tabs>
                <w:rPr>
                  <w:rFonts w:eastAsiaTheme="minorEastAsia"/>
                  <w:noProof/>
                  <w:lang w:eastAsia="pt-PT"/>
                </w:rPr>
              </w:pPr>
              <w:hyperlink w:anchor="_Toc77184739" w:history="1">
                <w:r w:rsidRPr="00F335B4">
                  <w:rPr>
                    <w:rStyle w:val="Hiperligao"/>
                    <w:noProof/>
                  </w:rPr>
                  <w:t>Galeria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_Toc77184739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CCFD0F3" w14:textId="75E6E70A" w:rsidR="005A4A0B" w:rsidRDefault="005A4A0B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13324F3D" w14:textId="0F988520" w:rsidR="005A4A0B" w:rsidRDefault="005A4A0B"/>
        <w:p w14:paraId="6937C72F" w14:textId="1BE13682" w:rsidR="00A92BF4" w:rsidRDefault="00A92BF4"/>
        <w:p w14:paraId="29F4EA4D" w14:textId="6A382867" w:rsidR="00A92BF4" w:rsidRDefault="00A92BF4"/>
        <w:p w14:paraId="0772E3B1" w14:textId="6BA1F3C4" w:rsidR="00A92BF4" w:rsidRDefault="00A92BF4"/>
        <w:p w14:paraId="3F11A85B" w14:textId="27454ACC" w:rsidR="00A92BF4" w:rsidRDefault="00A92BF4"/>
        <w:p w14:paraId="28533167" w14:textId="6F693C17" w:rsidR="00A92BF4" w:rsidRDefault="00A92BF4"/>
        <w:p w14:paraId="33332F80" w14:textId="688C076B" w:rsidR="00A92BF4" w:rsidRDefault="00A92BF4"/>
        <w:p w14:paraId="5F0571AE" w14:textId="12CD2B0E" w:rsidR="00A92BF4" w:rsidRDefault="00A92BF4"/>
        <w:p w14:paraId="63F97094" w14:textId="6ABDD2FF" w:rsidR="00A92BF4" w:rsidRDefault="00A92BF4"/>
        <w:p w14:paraId="39D72E84" w14:textId="509EE8E8" w:rsidR="005A4A0B" w:rsidRDefault="005A4A0B" w:rsidP="005A4A0B">
          <w:pPr>
            <w:pStyle w:val="Ttulo1"/>
            <w:rPr>
              <w:sz w:val="56"/>
              <w:szCs w:val="56"/>
            </w:rPr>
          </w:pPr>
          <w:bookmarkStart w:id="0" w:name="_Toc77184734"/>
          <w:r w:rsidRPr="005A4A0B">
            <w:rPr>
              <w:sz w:val="56"/>
              <w:szCs w:val="56"/>
            </w:rPr>
            <w:lastRenderedPageBreak/>
            <w:t>Registo</w:t>
          </w:r>
          <w:bookmarkEnd w:id="0"/>
        </w:p>
        <w:p w14:paraId="7B59EE0F" w14:textId="77777777" w:rsidR="00702070" w:rsidRPr="00547AAE" w:rsidRDefault="00702070" w:rsidP="00547AAE"/>
        <w:p w14:paraId="34153FF3" w14:textId="7C60B838" w:rsidR="005A4A0B" w:rsidRPr="005A4A0B" w:rsidRDefault="001206BF" w:rsidP="005A4A0B">
          <w:r>
            <w:t>Antes de se iniciar qualquer atividade no site é necessária uma conta de utilizador, aceda á página de registo pela barra de navegação.</w:t>
          </w:r>
        </w:p>
      </w:sdtContent>
    </w:sdt>
    <w:p w14:paraId="10D82A42" w14:textId="1798C69B" w:rsidR="00512297" w:rsidRDefault="001206BF" w:rsidP="001206BF">
      <w:pPr>
        <w:jc w:val="center"/>
      </w:pPr>
      <w:r>
        <w:rPr>
          <w:noProof/>
        </w:rPr>
        <w:drawing>
          <wp:inline distT="0" distB="0" distL="0" distR="0" wp14:anchorId="1B7A8797" wp14:editId="4B8F7AAD">
            <wp:extent cx="5400040" cy="238696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DABC" w14:textId="085C3235" w:rsidR="001206BF" w:rsidRDefault="00ED1CA1" w:rsidP="001206BF">
      <w:r w:rsidRPr="00AF5DB9">
        <w:rPr>
          <w:b/>
          <w:bCs/>
        </w:rPr>
        <w:t>Existe as seguintes regras para um registo</w:t>
      </w:r>
      <w:r>
        <w:t>:</w:t>
      </w:r>
    </w:p>
    <w:p w14:paraId="23AA1DE5" w14:textId="768A3892" w:rsidR="00ED1CA1" w:rsidRDefault="00ED1CA1" w:rsidP="00ED1CA1">
      <w:pPr>
        <w:pStyle w:val="PargrafodaLista"/>
        <w:numPr>
          <w:ilvl w:val="0"/>
          <w:numId w:val="1"/>
        </w:numPr>
      </w:pPr>
      <w:r>
        <w:t xml:space="preserve">Um nome não pode conter espaços </w:t>
      </w:r>
    </w:p>
    <w:p w14:paraId="377898D1" w14:textId="574C5567" w:rsidR="00ED1CA1" w:rsidRDefault="00ED1CA1" w:rsidP="00ED1CA1">
      <w:pPr>
        <w:pStyle w:val="PargrafodaLista"/>
        <w:numPr>
          <w:ilvl w:val="0"/>
          <w:numId w:val="1"/>
        </w:numPr>
      </w:pPr>
      <w:r>
        <w:t xml:space="preserve">Uma senha precisa ser superior a 5 </w:t>
      </w:r>
      <w:r w:rsidRPr="00ED1CA1">
        <w:t>caracteres</w:t>
      </w:r>
      <w:r w:rsidR="00AF5DB9">
        <w:t xml:space="preserve"> e não pode conter espaços</w:t>
      </w:r>
    </w:p>
    <w:p w14:paraId="4341A985" w14:textId="77777777" w:rsidR="00702070" w:rsidRDefault="00702070" w:rsidP="00702070">
      <w:pPr>
        <w:ind w:left="360"/>
      </w:pPr>
    </w:p>
    <w:p w14:paraId="0A4EBD25" w14:textId="58F80906" w:rsidR="00AF5DB9" w:rsidRDefault="00702070" w:rsidP="00702070">
      <w:pPr>
        <w:pStyle w:val="Ttulo1"/>
        <w:rPr>
          <w:sz w:val="56"/>
          <w:szCs w:val="56"/>
        </w:rPr>
      </w:pPr>
      <w:bookmarkStart w:id="1" w:name="_Toc77184735"/>
      <w:r w:rsidRPr="00702070">
        <w:rPr>
          <w:sz w:val="56"/>
          <w:szCs w:val="56"/>
        </w:rPr>
        <w:t>Login</w:t>
      </w:r>
      <w:bookmarkEnd w:id="1"/>
      <w:r w:rsidRPr="00702070">
        <w:rPr>
          <w:sz w:val="56"/>
          <w:szCs w:val="56"/>
        </w:rPr>
        <w:t xml:space="preserve"> </w:t>
      </w:r>
    </w:p>
    <w:p w14:paraId="3E7F07CB" w14:textId="77777777" w:rsidR="00237A8A" w:rsidRPr="00547AAE" w:rsidRDefault="00237A8A" w:rsidP="00547AAE"/>
    <w:p w14:paraId="0397F6A1" w14:textId="1EADAC50" w:rsidR="00702070" w:rsidRDefault="00237A8A" w:rsidP="00237A8A">
      <w:pPr>
        <w:jc w:val="center"/>
      </w:pPr>
      <w:r>
        <w:rPr>
          <w:noProof/>
        </w:rPr>
        <w:drawing>
          <wp:inline distT="0" distB="0" distL="0" distR="0" wp14:anchorId="07B82E6A" wp14:editId="0D0A2347">
            <wp:extent cx="4168060" cy="2842260"/>
            <wp:effectExtent l="0" t="0" r="444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0163" cy="284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E0FE" w14:textId="7175D3DC" w:rsidR="00237A8A" w:rsidRDefault="00547AAE" w:rsidP="00702070">
      <w:r>
        <w:t>Após registo o utilizador deve iniciar a sua seção pela página do Login.</w:t>
      </w:r>
    </w:p>
    <w:p w14:paraId="7C4A6FB2" w14:textId="435BC900" w:rsidR="00237A8A" w:rsidRDefault="00547AAE" w:rsidP="00547AAE">
      <w:pPr>
        <w:pStyle w:val="Ttulo1"/>
        <w:rPr>
          <w:sz w:val="56"/>
          <w:szCs w:val="56"/>
        </w:rPr>
      </w:pPr>
      <w:bookmarkStart w:id="2" w:name="_Toc77184736"/>
      <w:r w:rsidRPr="00547AAE">
        <w:rPr>
          <w:sz w:val="56"/>
          <w:szCs w:val="56"/>
        </w:rPr>
        <w:lastRenderedPageBreak/>
        <w:t>Barra de Navegação</w:t>
      </w:r>
      <w:bookmarkEnd w:id="2"/>
    </w:p>
    <w:p w14:paraId="333ACF08" w14:textId="77777777" w:rsidR="003D7AA5" w:rsidRPr="003D7AA5" w:rsidRDefault="003D7AA5" w:rsidP="003D7AA5"/>
    <w:p w14:paraId="7A48D41E" w14:textId="72A80853" w:rsidR="00702070" w:rsidRDefault="003D7AA5" w:rsidP="00547AAE">
      <w:r>
        <w:rPr>
          <w:noProof/>
        </w:rPr>
        <w:drawing>
          <wp:inline distT="0" distB="0" distL="0" distR="0" wp14:anchorId="73889B42" wp14:editId="38A6D0E1">
            <wp:extent cx="5400040" cy="35369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4805" w14:textId="0E233A2B" w:rsidR="003D7AA5" w:rsidRDefault="007A709A" w:rsidP="00547AAE">
      <w:r>
        <w:t>Para aceder a cada parte do site, utilizamos a barra de navegação, cada página corresponde a:</w:t>
      </w:r>
    </w:p>
    <w:p w14:paraId="503D476F" w14:textId="392900B7" w:rsidR="007A709A" w:rsidRDefault="007A709A" w:rsidP="007A709A">
      <w:pPr>
        <w:pStyle w:val="PargrafodaLista"/>
        <w:numPr>
          <w:ilvl w:val="0"/>
          <w:numId w:val="2"/>
        </w:numPr>
      </w:pPr>
      <w:r>
        <w:t>Câmaras – Página inicial após login, lista as câmaras do utilizador.</w:t>
      </w:r>
    </w:p>
    <w:p w14:paraId="19199035" w14:textId="75FC95B6" w:rsidR="007A709A" w:rsidRDefault="007A709A" w:rsidP="007A709A">
      <w:pPr>
        <w:pStyle w:val="PargrafodaLista"/>
        <w:numPr>
          <w:ilvl w:val="0"/>
          <w:numId w:val="2"/>
        </w:numPr>
      </w:pPr>
      <w:r>
        <w:t>Carregar – Carregamento de ficheiros para analise, imagens e vídeos.</w:t>
      </w:r>
    </w:p>
    <w:p w14:paraId="396FA547" w14:textId="5318B5A0" w:rsidR="007A709A" w:rsidRDefault="007A709A" w:rsidP="007A709A">
      <w:pPr>
        <w:pStyle w:val="PargrafodaLista"/>
        <w:numPr>
          <w:ilvl w:val="0"/>
          <w:numId w:val="2"/>
        </w:numPr>
      </w:pPr>
      <w:r>
        <w:t>Galeria – Página onde é visível as imagens e vídeos guardados pelo sistema.</w:t>
      </w:r>
    </w:p>
    <w:p w14:paraId="382C14E2" w14:textId="750D3E86" w:rsidR="007A709A" w:rsidRDefault="007A709A" w:rsidP="007A709A">
      <w:pPr>
        <w:pStyle w:val="PargrafodaLista"/>
        <w:numPr>
          <w:ilvl w:val="0"/>
          <w:numId w:val="2"/>
        </w:numPr>
      </w:pPr>
      <w:r>
        <w:t>Sobre – Informação sobre o site e quem o fez.</w:t>
      </w:r>
    </w:p>
    <w:p w14:paraId="182496EA" w14:textId="68B9D514" w:rsidR="007A709A" w:rsidRDefault="0056657D" w:rsidP="007A709A">
      <w:r>
        <w:t>No final da barra há o indicador do nome do utilizador que esta em sessão e no final o botão para terminar a sessão.</w:t>
      </w:r>
    </w:p>
    <w:p w14:paraId="3C3056E1" w14:textId="5E87686C" w:rsidR="0056657D" w:rsidRPr="00D064B6" w:rsidRDefault="00D064B6" w:rsidP="00D064B6">
      <w:pPr>
        <w:pStyle w:val="Ttulo1"/>
        <w:rPr>
          <w:sz w:val="56"/>
          <w:szCs w:val="56"/>
        </w:rPr>
      </w:pPr>
      <w:bookmarkStart w:id="3" w:name="_Toc77184737"/>
      <w:r w:rsidRPr="00D064B6">
        <w:rPr>
          <w:sz w:val="56"/>
          <w:szCs w:val="56"/>
        </w:rPr>
        <w:t>Câmaras</w:t>
      </w:r>
      <w:bookmarkEnd w:id="3"/>
    </w:p>
    <w:p w14:paraId="302C6264" w14:textId="43032995" w:rsidR="00D064B6" w:rsidRDefault="00B71A2A" w:rsidP="00D064B6">
      <w:r>
        <w:rPr>
          <w:noProof/>
        </w:rPr>
        <w:drawing>
          <wp:anchor distT="0" distB="0" distL="114300" distR="114300" simplePos="0" relativeHeight="251663360" behindDoc="0" locked="0" layoutInCell="1" allowOverlap="1" wp14:anchorId="39530155" wp14:editId="07B6F39D">
            <wp:simplePos x="0" y="0"/>
            <wp:positionH relativeFrom="margin">
              <wp:align>left</wp:align>
            </wp:positionH>
            <wp:positionV relativeFrom="paragraph">
              <wp:posOffset>260350</wp:posOffset>
            </wp:positionV>
            <wp:extent cx="4051300" cy="2255520"/>
            <wp:effectExtent l="0" t="0" r="635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5AC9D0" w14:textId="7559A4B3" w:rsidR="00B71A2A" w:rsidRPr="00B71A2A" w:rsidRDefault="00B71A2A" w:rsidP="00B71A2A">
      <w:r>
        <w:t xml:space="preserve">Para iniciar uma análise uma câmara IP ou uma transmissão, começa-se por clicar no botão de </w:t>
      </w:r>
      <w:r w:rsidRPr="00B71A2A">
        <w:rPr>
          <w:i/>
          <w:iCs/>
        </w:rPr>
        <w:t>Nova Câmara</w:t>
      </w:r>
      <w:r>
        <w:t>.</w:t>
      </w:r>
    </w:p>
    <w:p w14:paraId="72319954" w14:textId="77777777" w:rsidR="00B71A2A" w:rsidRDefault="00B71A2A" w:rsidP="00B71A2A"/>
    <w:p w14:paraId="2DBDA23F" w14:textId="77777777" w:rsidR="00B71A2A" w:rsidRDefault="00B71A2A" w:rsidP="00B71A2A"/>
    <w:p w14:paraId="04F8FC15" w14:textId="77777777" w:rsidR="00B71A2A" w:rsidRDefault="00B71A2A" w:rsidP="00B71A2A"/>
    <w:p w14:paraId="686B56D6" w14:textId="2BF6A804" w:rsidR="00B71A2A" w:rsidRDefault="00A85EBD" w:rsidP="00B71A2A">
      <w:r>
        <w:rPr>
          <w:noProof/>
        </w:rPr>
        <w:drawing>
          <wp:anchor distT="0" distB="0" distL="114300" distR="114300" simplePos="0" relativeHeight="251664384" behindDoc="0" locked="0" layoutInCell="1" allowOverlap="1" wp14:anchorId="1861B810" wp14:editId="30985CF3">
            <wp:simplePos x="0" y="0"/>
            <wp:positionH relativeFrom="margin">
              <wp:align>left</wp:align>
            </wp:positionH>
            <wp:positionV relativeFrom="paragraph">
              <wp:posOffset>283845</wp:posOffset>
            </wp:positionV>
            <wp:extent cx="4099560" cy="2729865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E7B9F0" w14:textId="4BBC905C" w:rsidR="00A63C57" w:rsidRDefault="00232E6E" w:rsidP="00B71A2A">
      <w:pPr>
        <w:rPr>
          <w:noProof/>
        </w:rPr>
      </w:pPr>
      <w:r>
        <w:rPr>
          <w:noProof/>
        </w:rPr>
        <w:t>Coloque um nome para a c</w:t>
      </w:r>
      <w:r w:rsidR="00A85EBD">
        <w:rPr>
          <w:noProof/>
        </w:rPr>
        <w:t>âmara, os nomes das câmaras são diferente uns outros, no link coloque o IP ou um ligação a uma pagina web com uma stream direta.</w:t>
      </w:r>
    </w:p>
    <w:p w14:paraId="1BFAEF11" w14:textId="6E80816C" w:rsidR="00A85EBD" w:rsidRDefault="00A85EBD" w:rsidP="00B71A2A">
      <w:pPr>
        <w:rPr>
          <w:noProof/>
        </w:rPr>
      </w:pPr>
      <w:r>
        <w:rPr>
          <w:noProof/>
        </w:rPr>
        <w:t>É necessário escolher pelo menos um filtro.</w:t>
      </w:r>
    </w:p>
    <w:p w14:paraId="52F1FD73" w14:textId="2895104D" w:rsidR="00A85EBD" w:rsidRDefault="00A85EBD" w:rsidP="00B71A2A">
      <w:pPr>
        <w:rPr>
          <w:noProof/>
        </w:rPr>
      </w:pPr>
    </w:p>
    <w:p w14:paraId="12056904" w14:textId="250CD18C" w:rsidR="00A85EBD" w:rsidRDefault="00A85EBD" w:rsidP="00B71A2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D6DF895" wp14:editId="30FAEAC2">
            <wp:extent cx="5400040" cy="248793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9CC1" w14:textId="1FDCDFCE" w:rsidR="00A85EBD" w:rsidRDefault="00A85EBD" w:rsidP="00B71A2A">
      <w:pPr>
        <w:rPr>
          <w:noProof/>
        </w:rPr>
      </w:pPr>
      <w:r>
        <w:rPr>
          <w:noProof/>
        </w:rPr>
        <w:t>Na pagina incial poderá então verificar as câmaras em processo que foram criadas.</w:t>
      </w:r>
    </w:p>
    <w:p w14:paraId="0841D798" w14:textId="60F89BE9" w:rsidR="00A85EBD" w:rsidRDefault="00A85EBD" w:rsidP="00B71A2A">
      <w:pPr>
        <w:rPr>
          <w:noProof/>
        </w:rPr>
      </w:pPr>
    </w:p>
    <w:p w14:paraId="3C82349A" w14:textId="053509A5" w:rsidR="00A85EBD" w:rsidRDefault="00A85EBD" w:rsidP="00B71A2A">
      <w:pPr>
        <w:rPr>
          <w:noProof/>
        </w:rPr>
      </w:pPr>
      <w:r>
        <w:rPr>
          <w:noProof/>
        </w:rPr>
        <w:t>Ao clicar na câmara acede á pagina da stream, onde pode modificar em tempo real que objetos detetar e também como a qualidade da imagem alterado o brilho e o contraste para obter melhores resultados.</w:t>
      </w:r>
    </w:p>
    <w:p w14:paraId="799F268C" w14:textId="5EBFA587" w:rsidR="00A85EBD" w:rsidRDefault="00A85EBD" w:rsidP="00B71A2A">
      <w:r>
        <w:rPr>
          <w:noProof/>
        </w:rPr>
        <w:drawing>
          <wp:inline distT="0" distB="0" distL="0" distR="0" wp14:anchorId="4E7A56DC" wp14:editId="45C0DD8E">
            <wp:extent cx="5400040" cy="2244725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1AC9" w14:textId="348E102B" w:rsidR="00A85EBD" w:rsidRDefault="00A85EBD" w:rsidP="00B71A2A">
      <w:r>
        <w:t>Nesta mesma página é possível remover a stream da sua conta, clicando no botão de apagar, deste modo esta stream é eliminada dos registos do utilizador.</w:t>
      </w:r>
    </w:p>
    <w:p w14:paraId="490F1252" w14:textId="66A84B5E" w:rsidR="00A85EBD" w:rsidRDefault="00A85EBD" w:rsidP="00B71A2A"/>
    <w:p w14:paraId="61603CC6" w14:textId="440859C9" w:rsidR="00D27993" w:rsidRDefault="00D27993" w:rsidP="00B71A2A"/>
    <w:p w14:paraId="0F695667" w14:textId="572473D9" w:rsidR="00D27993" w:rsidRDefault="00D27993" w:rsidP="00B71A2A"/>
    <w:p w14:paraId="2C7D4225" w14:textId="5C5F5803" w:rsidR="00D27993" w:rsidRDefault="00D27993" w:rsidP="00B71A2A"/>
    <w:p w14:paraId="50C04B5F" w14:textId="7C186502" w:rsidR="00D27993" w:rsidRDefault="00D27993" w:rsidP="00B71A2A"/>
    <w:p w14:paraId="4EE7F456" w14:textId="339575C3" w:rsidR="00D27993" w:rsidRDefault="00D27993" w:rsidP="00B71A2A"/>
    <w:p w14:paraId="07D3909C" w14:textId="77777777" w:rsidR="00D27993" w:rsidRDefault="00D27993" w:rsidP="00B71A2A"/>
    <w:p w14:paraId="7F01A6F0" w14:textId="5A5F712F" w:rsidR="00D27993" w:rsidRDefault="00D27993" w:rsidP="00D27993">
      <w:pPr>
        <w:pStyle w:val="Ttulo1"/>
        <w:rPr>
          <w:sz w:val="56"/>
          <w:szCs w:val="56"/>
        </w:rPr>
      </w:pPr>
      <w:bookmarkStart w:id="4" w:name="_Toc77184738"/>
      <w:r w:rsidRPr="00D27993">
        <w:rPr>
          <w:sz w:val="56"/>
          <w:szCs w:val="56"/>
        </w:rPr>
        <w:lastRenderedPageBreak/>
        <w:t>Carregar ficheiros para analise</w:t>
      </w:r>
      <w:bookmarkEnd w:id="4"/>
    </w:p>
    <w:p w14:paraId="1A8600FA" w14:textId="21E035B0" w:rsidR="00D27993" w:rsidRDefault="00D27993" w:rsidP="00D27993"/>
    <w:p w14:paraId="6A9A5426" w14:textId="77777777" w:rsidR="00460382" w:rsidRDefault="00C03E27" w:rsidP="00D27993">
      <w:r>
        <w:rPr>
          <w:noProof/>
        </w:rPr>
        <w:drawing>
          <wp:anchor distT="0" distB="0" distL="114300" distR="114300" simplePos="0" relativeHeight="251665408" behindDoc="0" locked="0" layoutInCell="1" allowOverlap="1" wp14:anchorId="12E60519" wp14:editId="328820E1">
            <wp:simplePos x="0" y="0"/>
            <wp:positionH relativeFrom="column">
              <wp:posOffset>1905</wp:posOffset>
            </wp:positionH>
            <wp:positionV relativeFrom="paragraph">
              <wp:posOffset>-635</wp:posOffset>
            </wp:positionV>
            <wp:extent cx="3992608" cy="2682240"/>
            <wp:effectExtent l="0" t="0" r="8255" b="381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608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0382">
        <w:t xml:space="preserve">Nesta página o utilizador pode carregar ficheiros que tenha na sua máquina para analise. </w:t>
      </w:r>
    </w:p>
    <w:p w14:paraId="317863A0" w14:textId="5331752F" w:rsidR="00D27993" w:rsidRDefault="00460382" w:rsidP="00D27993">
      <w:r>
        <w:t>Os tipos de ficheiros suportados são MP4 para vídeos, PNG, JPG e JPEG para imagens.</w:t>
      </w:r>
    </w:p>
    <w:p w14:paraId="2B698037" w14:textId="1978AF0E" w:rsidR="00460382" w:rsidRDefault="00460382" w:rsidP="00D27993">
      <w:r>
        <w:t>É necessário pelo menos escolher um filtro.</w:t>
      </w:r>
    </w:p>
    <w:p w14:paraId="4A6A3B9A" w14:textId="135740D1" w:rsidR="00460382" w:rsidRDefault="00460382" w:rsidP="00A92BF4"/>
    <w:p w14:paraId="77C4ABE4" w14:textId="671C88CC" w:rsidR="00460382" w:rsidRDefault="00460382" w:rsidP="00D27993">
      <w:r>
        <w:t>Ao carregar um ficheiro, será redirecionado para a galeria para a imagem processada.</w:t>
      </w:r>
    </w:p>
    <w:p w14:paraId="4CB8F3A5" w14:textId="7F17E3BB" w:rsidR="00460382" w:rsidRDefault="00460382" w:rsidP="00460382">
      <w:pPr>
        <w:jc w:val="center"/>
      </w:pPr>
      <w:r>
        <w:rPr>
          <w:noProof/>
        </w:rPr>
        <w:drawing>
          <wp:inline distT="0" distB="0" distL="0" distR="0" wp14:anchorId="52886FB9" wp14:editId="38C7AE6E">
            <wp:extent cx="4833219" cy="2918460"/>
            <wp:effectExtent l="0" t="0" r="571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7416" cy="292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9E81" w14:textId="58B7C938" w:rsidR="00460382" w:rsidRDefault="00460382" w:rsidP="00D27993">
      <w:r>
        <w:t xml:space="preserve">No caso dos vídeos, o processamento demora um maior tempo, </w:t>
      </w:r>
      <w:r w:rsidR="005344C6">
        <w:t>para indicar o quando o processo está completo irá aparecer uma barra de progresso.</w:t>
      </w:r>
    </w:p>
    <w:p w14:paraId="1DAF59E3" w14:textId="23F03E81" w:rsidR="005344C6" w:rsidRDefault="001326A5" w:rsidP="00D27993">
      <w:pPr>
        <w:rPr>
          <w:noProof/>
        </w:rPr>
      </w:pPr>
      <w:r>
        <w:rPr>
          <w:noProof/>
        </w:rPr>
        <w:drawing>
          <wp:inline distT="0" distB="0" distL="0" distR="0" wp14:anchorId="51E25E07" wp14:editId="743E0749">
            <wp:extent cx="5400040" cy="925195"/>
            <wp:effectExtent l="0" t="0" r="0" b="825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29A8D8C" w14:textId="3896485E" w:rsidR="001326A5" w:rsidRDefault="001326A5" w:rsidP="00D27993">
      <w:pPr>
        <w:rPr>
          <w:noProof/>
        </w:rPr>
      </w:pPr>
    </w:p>
    <w:p w14:paraId="78631DE7" w14:textId="223DBDE2" w:rsidR="001326A5" w:rsidRPr="00C402B8" w:rsidRDefault="00C402B8" w:rsidP="00C402B8">
      <w:pPr>
        <w:pStyle w:val="Ttulo1"/>
        <w:rPr>
          <w:sz w:val="56"/>
          <w:szCs w:val="56"/>
        </w:rPr>
      </w:pPr>
      <w:bookmarkStart w:id="5" w:name="_Toc77184739"/>
      <w:r w:rsidRPr="00C402B8">
        <w:rPr>
          <w:sz w:val="56"/>
          <w:szCs w:val="56"/>
        </w:rPr>
        <w:lastRenderedPageBreak/>
        <w:t>Galeria</w:t>
      </w:r>
      <w:bookmarkEnd w:id="5"/>
    </w:p>
    <w:p w14:paraId="35AA5C25" w14:textId="62A07404" w:rsidR="00C402B8" w:rsidRDefault="00C402B8" w:rsidP="00C402B8"/>
    <w:p w14:paraId="408FA84D" w14:textId="7872F6B2" w:rsidR="00A92BF4" w:rsidRPr="00C402B8" w:rsidRDefault="00A92BF4" w:rsidP="00C402B8">
      <w:r>
        <w:rPr>
          <w:noProof/>
        </w:rPr>
        <w:drawing>
          <wp:inline distT="0" distB="0" distL="0" distR="0" wp14:anchorId="6D6F0C36" wp14:editId="185214FC">
            <wp:extent cx="5400040" cy="265049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1765" w14:textId="739F5D34" w:rsidR="005344C6" w:rsidRDefault="00A92BF4" w:rsidP="00D27993">
      <w:r>
        <w:t>Na galeria o utilizador tem acesso a todas as imagens guardadas sejas das câmaras ou ficheiros, o mesmo para os vídeos carregados.</w:t>
      </w:r>
    </w:p>
    <w:p w14:paraId="43C7949E" w14:textId="2F2BD58C" w:rsidR="00A92BF4" w:rsidRDefault="00A92BF4" w:rsidP="00D27993">
      <w:r>
        <w:t>Com a barra dos filtros é possível apenas mostrar que tipo de vídeos ou imagens que apenas tenham um certo objeto detetado.</w:t>
      </w:r>
    </w:p>
    <w:p w14:paraId="3FAC1B2D" w14:textId="0D17AB3C" w:rsidR="00A92BF4" w:rsidRDefault="00A92BF4" w:rsidP="00D27993">
      <w:r>
        <w:t>Ao clicar num vídeo ou imagem pode ver em tamanho normal, e nessa página poderá apagar o ficheiro se o intender.</w:t>
      </w:r>
    </w:p>
    <w:p w14:paraId="76C959C3" w14:textId="0AFF0174" w:rsidR="00A92BF4" w:rsidRDefault="00A92BF4" w:rsidP="00D27993">
      <w:r>
        <w:rPr>
          <w:noProof/>
        </w:rPr>
        <w:drawing>
          <wp:inline distT="0" distB="0" distL="0" distR="0" wp14:anchorId="73E7856C" wp14:editId="329CD7D0">
            <wp:extent cx="5400040" cy="24384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CD40" w14:textId="77777777" w:rsidR="005344C6" w:rsidRDefault="005344C6" w:rsidP="00D27993"/>
    <w:p w14:paraId="7D97ABC4" w14:textId="31D50AE8" w:rsidR="005344C6" w:rsidRDefault="005344C6" w:rsidP="00D27993"/>
    <w:p w14:paraId="5510303C" w14:textId="77777777" w:rsidR="005344C6" w:rsidRPr="00D27993" w:rsidRDefault="005344C6" w:rsidP="00D27993"/>
    <w:sectPr w:rsidR="005344C6" w:rsidRPr="00D27993" w:rsidSect="005A4A0B">
      <w:footerReference w:type="default" r:id="rId1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2883CE" w14:textId="77777777" w:rsidR="00A37295" w:rsidRDefault="00A37295" w:rsidP="001206BF">
      <w:pPr>
        <w:spacing w:after="0" w:line="240" w:lineRule="auto"/>
      </w:pPr>
      <w:r>
        <w:separator/>
      </w:r>
    </w:p>
  </w:endnote>
  <w:endnote w:type="continuationSeparator" w:id="0">
    <w:p w14:paraId="128860EA" w14:textId="77777777" w:rsidR="00A37295" w:rsidRDefault="00A37295" w:rsidP="001206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dobe Heiti Std R">
    <w:panose1 w:val="020B0400000000000000"/>
    <w:charset w:val="80"/>
    <w:family w:val="swiss"/>
    <w:notTrueType/>
    <w:pitch w:val="variable"/>
    <w:sig w:usb0="00000207" w:usb1="0A0F1810" w:usb2="00000016" w:usb3="00000000" w:csb0="00060007" w:csb1="00000000"/>
  </w:font>
  <w:font w:name="Adobe Ming Std L">
    <w:panose1 w:val="02020300000000000000"/>
    <w:charset w:val="80"/>
    <w:family w:val="roman"/>
    <w:notTrueType/>
    <w:pitch w:val="variable"/>
    <w:sig w:usb0="00000203" w:usb1="1A0F1900" w:usb2="00000016" w:usb3="00000000" w:csb0="0012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3716735"/>
      <w:docPartObj>
        <w:docPartGallery w:val="Page Numbers (Bottom of Page)"/>
        <w:docPartUnique/>
      </w:docPartObj>
    </w:sdtPr>
    <w:sdtContent>
      <w:p w14:paraId="07299152" w14:textId="2557DC2C" w:rsidR="001206BF" w:rsidRDefault="001206B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2CA02C4" w14:textId="36491D89" w:rsidR="001206BF" w:rsidRDefault="001206BF">
    <w:pPr>
      <w:pStyle w:val="Rodap"/>
    </w:pPr>
    <w:r>
      <w:t>Videre @2021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F001C0" w14:textId="77777777" w:rsidR="00A37295" w:rsidRDefault="00A37295" w:rsidP="001206BF">
      <w:pPr>
        <w:spacing w:after="0" w:line="240" w:lineRule="auto"/>
      </w:pPr>
      <w:r>
        <w:separator/>
      </w:r>
    </w:p>
  </w:footnote>
  <w:footnote w:type="continuationSeparator" w:id="0">
    <w:p w14:paraId="7155122F" w14:textId="77777777" w:rsidR="00A37295" w:rsidRDefault="00A37295" w:rsidP="001206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D219BB"/>
    <w:multiLevelType w:val="hybridMultilevel"/>
    <w:tmpl w:val="9BBE675C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A863C4"/>
    <w:multiLevelType w:val="hybridMultilevel"/>
    <w:tmpl w:val="4C247DD6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A0B"/>
    <w:rsid w:val="001206BF"/>
    <w:rsid w:val="001326A5"/>
    <w:rsid w:val="00232E6E"/>
    <w:rsid w:val="00237A8A"/>
    <w:rsid w:val="003B6376"/>
    <w:rsid w:val="003D7AA5"/>
    <w:rsid w:val="00460382"/>
    <w:rsid w:val="00512297"/>
    <w:rsid w:val="005344C6"/>
    <w:rsid w:val="00547AAE"/>
    <w:rsid w:val="0056657D"/>
    <w:rsid w:val="005A4A0B"/>
    <w:rsid w:val="005A7F25"/>
    <w:rsid w:val="00615D57"/>
    <w:rsid w:val="00702070"/>
    <w:rsid w:val="007A709A"/>
    <w:rsid w:val="00842476"/>
    <w:rsid w:val="00A37295"/>
    <w:rsid w:val="00A63C57"/>
    <w:rsid w:val="00A85EBD"/>
    <w:rsid w:val="00A92BF4"/>
    <w:rsid w:val="00AF5DB9"/>
    <w:rsid w:val="00B71A2A"/>
    <w:rsid w:val="00C03E27"/>
    <w:rsid w:val="00C402B8"/>
    <w:rsid w:val="00D064B6"/>
    <w:rsid w:val="00D27993"/>
    <w:rsid w:val="00ED1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F30A92"/>
  <w15:chartTrackingRefBased/>
  <w15:docId w15:val="{3BB76032-D7CA-43DD-A0F1-6D885BE88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5A4A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5A4A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5A4A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5A4A0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5A4A0B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5A4A0B"/>
    <w:rPr>
      <w:rFonts w:eastAsiaTheme="minorEastAsia"/>
      <w:lang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5A4A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5A4A0B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5A4A0B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5A4A0B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A4A0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5A4A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5A4A0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bealho">
    <w:name w:val="header"/>
    <w:basedOn w:val="Normal"/>
    <w:link w:val="CabealhoCarter"/>
    <w:uiPriority w:val="99"/>
    <w:unhideWhenUsed/>
    <w:rsid w:val="001206B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206BF"/>
  </w:style>
  <w:style w:type="paragraph" w:styleId="Rodap">
    <w:name w:val="footer"/>
    <w:basedOn w:val="Normal"/>
    <w:link w:val="RodapCarter"/>
    <w:uiPriority w:val="99"/>
    <w:unhideWhenUsed/>
    <w:rsid w:val="001206B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206BF"/>
  </w:style>
  <w:style w:type="paragraph" w:styleId="PargrafodaLista">
    <w:name w:val="List Paragraph"/>
    <w:basedOn w:val="Normal"/>
    <w:uiPriority w:val="34"/>
    <w:qFormat/>
    <w:rsid w:val="00ED1C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6</Pages>
  <Words>476</Words>
  <Characters>2576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do utilizador</vt:lpstr>
    </vt:vector>
  </TitlesOfParts>
  <Company/>
  <LinksUpToDate>false</LinksUpToDate>
  <CharactersWithSpaces>3046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Capa Temporária</dc:subject>
  <dc:creator>Bruno Silva</dc:creator>
  <cp:keywords/>
  <dc:description/>
  <cp:lastModifiedBy>Bruno Silva</cp:lastModifiedBy>
  <cp:revision>19</cp:revision>
  <dcterms:created xsi:type="dcterms:W3CDTF">2021-07-14T12:43:00Z</dcterms:created>
  <dcterms:modified xsi:type="dcterms:W3CDTF">2021-07-14T18:52:00Z</dcterms:modified>
</cp:coreProperties>
</file>