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2CB1" w:rsidRPr="00304AF6" w:rsidRDefault="00B52CB1" w:rsidP="00B52CB1">
      <w:pPr>
        <w:pStyle w:val="2"/>
        <w:spacing w:before="120" w:after="120" w:line="240" w:lineRule="auto"/>
        <w:ind w:right="0"/>
        <w:rPr>
          <w:i w:val="0"/>
          <w:sz w:val="28"/>
          <w:szCs w:val="28"/>
          <w:u w:val="none"/>
          <w:lang w:val="ru-RU"/>
        </w:rPr>
      </w:pPr>
      <w:bookmarkStart w:id="0" w:name="_Toc360043742"/>
      <w:r w:rsidRPr="00342ABE">
        <w:rPr>
          <w:i w:val="0"/>
          <w:sz w:val="28"/>
          <w:szCs w:val="28"/>
          <w:u w:val="none"/>
        </w:rPr>
        <w:t xml:space="preserve">Лабораторная работа № </w:t>
      </w:r>
      <w:r>
        <w:rPr>
          <w:i w:val="0"/>
          <w:sz w:val="28"/>
          <w:szCs w:val="28"/>
          <w:u w:val="none"/>
          <w:lang w:val="ru-RU"/>
        </w:rPr>
        <w:t>19</w:t>
      </w:r>
      <w:bookmarkEnd w:id="0"/>
    </w:p>
    <w:p w:rsidR="00B52CB1" w:rsidRPr="002C41E8" w:rsidRDefault="00B52CB1" w:rsidP="00B52CB1">
      <w:pPr>
        <w:widowControl w:val="0"/>
        <w:tabs>
          <w:tab w:val="left" w:pos="576"/>
          <w:tab w:val="left" w:pos="864"/>
          <w:tab w:val="left" w:pos="1008"/>
          <w:tab w:val="left" w:pos="1296"/>
          <w:tab w:val="left" w:pos="4032"/>
        </w:tabs>
        <w:spacing w:before="120" w:after="120"/>
        <w:jc w:val="center"/>
        <w:rPr>
          <w:b/>
          <w:snapToGrid w:val="0"/>
          <w:sz w:val="28"/>
          <w:szCs w:val="28"/>
        </w:rPr>
      </w:pPr>
      <w:r>
        <w:rPr>
          <w:b/>
          <w:snapToGrid w:val="0"/>
          <w:sz w:val="28"/>
          <w:szCs w:val="28"/>
        </w:rPr>
        <w:t>Использование модулей</w:t>
      </w:r>
    </w:p>
    <w:p w:rsidR="00B52CB1" w:rsidRPr="002C41E8" w:rsidRDefault="00B52CB1" w:rsidP="00B52CB1">
      <w:pPr>
        <w:rPr>
          <w:b/>
          <w:sz w:val="28"/>
          <w:szCs w:val="28"/>
        </w:rPr>
      </w:pPr>
    </w:p>
    <w:p w:rsidR="00B52CB1" w:rsidRDefault="00B52CB1" w:rsidP="00B52CB1">
      <w:pPr>
        <w:spacing w:line="264" w:lineRule="auto"/>
        <w:ind w:firstLine="720"/>
        <w:jc w:val="both"/>
        <w:rPr>
          <w:sz w:val="28"/>
          <w:szCs w:val="28"/>
        </w:rPr>
      </w:pPr>
      <w:r w:rsidRPr="002C41E8">
        <w:rPr>
          <w:b/>
          <w:sz w:val="28"/>
          <w:szCs w:val="28"/>
        </w:rPr>
        <w:t>Цель работы</w:t>
      </w:r>
      <w:r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</w:t>
      </w:r>
    </w:p>
    <w:p w:rsidR="00B52CB1" w:rsidRDefault="00B52CB1" w:rsidP="00B52CB1">
      <w:pPr>
        <w:spacing w:line="264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- приобретение навыков в разработке модулей;</w:t>
      </w:r>
    </w:p>
    <w:p w:rsidR="00B52CB1" w:rsidRDefault="00B52CB1" w:rsidP="00B52CB1">
      <w:pPr>
        <w:spacing w:line="264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- приобретение навыков в разработке сложных программ, использующих модули;</w:t>
      </w:r>
    </w:p>
    <w:p w:rsidR="00B52CB1" w:rsidRDefault="00B52CB1" w:rsidP="00B52CB1">
      <w:pPr>
        <w:spacing w:line="264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- приобретение навыков в компиляции, сборке и отладке сложных программ, использующих модули;</w:t>
      </w:r>
    </w:p>
    <w:p w:rsidR="00B52CB1" w:rsidRDefault="00B52CB1" w:rsidP="00B52CB1">
      <w:pPr>
        <w:spacing w:line="264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- приобретение навыков в организации распределения данных по компонентам сложных программ, использующих модули.</w:t>
      </w:r>
    </w:p>
    <w:p w:rsidR="00B52CB1" w:rsidRPr="000D5555" w:rsidRDefault="00B52CB1" w:rsidP="00B52CB1">
      <w:pPr>
        <w:pStyle w:val="14"/>
      </w:pPr>
      <w:r w:rsidRPr="000D5555">
        <w:t>1. Теоретическая часть</w:t>
      </w:r>
    </w:p>
    <w:p w:rsidR="00B52CB1" w:rsidRDefault="00B52CB1" w:rsidP="00B52CB1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Перед началом выполнения данной работы необходимо изучить раздел </w:t>
      </w:r>
      <w:proofErr w:type="gramStart"/>
      <w:r>
        <w:rPr>
          <w:sz w:val="28"/>
          <w:szCs w:val="28"/>
        </w:rPr>
        <w:t>20  «</w:t>
      </w:r>
      <w:proofErr w:type="gramEnd"/>
      <w:r>
        <w:rPr>
          <w:sz w:val="28"/>
          <w:szCs w:val="28"/>
        </w:rPr>
        <w:t>Модули» конспекта лекций по дисциплине «Языки программирования».</w:t>
      </w:r>
    </w:p>
    <w:p w:rsidR="00B52CB1" w:rsidRDefault="00B52CB1" w:rsidP="00B52CB1">
      <w:pPr>
        <w:pStyle w:val="14"/>
        <w:rPr>
          <w:lang w:val="ru-RU"/>
        </w:rPr>
      </w:pPr>
      <w:r>
        <w:t>2. Практическая часть</w:t>
      </w:r>
    </w:p>
    <w:p w:rsidR="00B52CB1" w:rsidRPr="00DA2E6D" w:rsidRDefault="00B52CB1" w:rsidP="00B52CB1">
      <w:pPr>
        <w:pStyle w:val="14"/>
      </w:pPr>
      <w:r>
        <w:t>2.</w:t>
      </w:r>
      <w:r>
        <w:rPr>
          <w:lang w:val="ru-RU"/>
        </w:rPr>
        <w:t>1</w:t>
      </w:r>
      <w:r>
        <w:t xml:space="preserve">. </w:t>
      </w:r>
      <w:r w:rsidRPr="00DA2E6D">
        <w:t>Варианты заданий</w:t>
      </w:r>
      <w:r>
        <w:t xml:space="preserve"> для выполнения</w:t>
      </w:r>
    </w:p>
    <w:p w:rsidR="00B52CB1" w:rsidRDefault="00B52CB1" w:rsidP="00B52CB1">
      <w:pPr>
        <w:tabs>
          <w:tab w:val="left" w:pos="1100"/>
        </w:tabs>
        <w:ind w:firstLine="700"/>
        <w:jc w:val="both"/>
        <w:rPr>
          <w:sz w:val="28"/>
          <w:szCs w:val="28"/>
        </w:rPr>
      </w:pPr>
    </w:p>
    <w:p w:rsidR="00B52CB1" w:rsidRDefault="00B52CB1" w:rsidP="00B52CB1">
      <w:pPr>
        <w:tabs>
          <w:tab w:val="left" w:pos="1100"/>
        </w:tabs>
        <w:ind w:firstLine="70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Варианты заданий те же, что и в лабораторной работе № 17 (Использование записей). </w:t>
      </w:r>
    </w:p>
    <w:p w:rsidR="00B52CB1" w:rsidRDefault="00B52CB1" w:rsidP="00B52CB1">
      <w:pPr>
        <w:tabs>
          <w:tab w:val="left" w:pos="1100"/>
        </w:tabs>
        <w:ind w:firstLine="700"/>
        <w:jc w:val="both"/>
        <w:rPr>
          <w:sz w:val="28"/>
          <w:szCs w:val="28"/>
        </w:rPr>
      </w:pPr>
    </w:p>
    <w:p w:rsidR="00B52CB1" w:rsidRDefault="00B52CB1" w:rsidP="00B52CB1">
      <w:pPr>
        <w:tabs>
          <w:tab w:val="left" w:pos="1100"/>
        </w:tabs>
        <w:ind w:firstLine="700"/>
        <w:jc w:val="both"/>
        <w:rPr>
          <w:sz w:val="28"/>
          <w:szCs w:val="28"/>
        </w:rPr>
      </w:pPr>
    </w:p>
    <w:p w:rsidR="00B52CB1" w:rsidRPr="00BB0640" w:rsidRDefault="00B52CB1" w:rsidP="00B52CB1">
      <w:pPr>
        <w:ind w:firstLine="7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2.2. </w:t>
      </w:r>
      <w:r w:rsidRPr="00BB0640">
        <w:rPr>
          <w:b/>
          <w:sz w:val="28"/>
          <w:szCs w:val="28"/>
        </w:rPr>
        <w:t>Требования к выполнению заданий</w:t>
      </w:r>
    </w:p>
    <w:p w:rsidR="00B52CB1" w:rsidRDefault="00B52CB1" w:rsidP="00B52CB1">
      <w:pPr>
        <w:tabs>
          <w:tab w:val="left" w:pos="1100"/>
        </w:tabs>
        <w:ind w:firstLine="700"/>
        <w:jc w:val="both"/>
        <w:rPr>
          <w:sz w:val="28"/>
          <w:szCs w:val="28"/>
        </w:rPr>
      </w:pPr>
    </w:p>
    <w:p w:rsidR="00B52CB1" w:rsidRPr="0010626C" w:rsidRDefault="00B52CB1" w:rsidP="00B52CB1">
      <w:pPr>
        <w:tabs>
          <w:tab w:val="left" w:pos="1100"/>
        </w:tabs>
        <w:ind w:firstLine="700"/>
        <w:jc w:val="both"/>
        <w:rPr>
          <w:sz w:val="28"/>
          <w:szCs w:val="28"/>
        </w:rPr>
      </w:pPr>
      <w:r>
        <w:rPr>
          <w:sz w:val="28"/>
          <w:szCs w:val="28"/>
        </w:rPr>
        <w:t>Необходимо выполнить следующие части:</w:t>
      </w:r>
    </w:p>
    <w:p w:rsidR="00B52CB1" w:rsidRPr="00B142BD" w:rsidRDefault="00B52CB1" w:rsidP="00B52CB1">
      <w:pPr>
        <w:tabs>
          <w:tab w:val="left" w:pos="1100"/>
        </w:tabs>
        <w:ind w:firstLine="700"/>
        <w:jc w:val="both"/>
        <w:rPr>
          <w:sz w:val="28"/>
          <w:szCs w:val="28"/>
          <w:lang w:val="x-none"/>
        </w:rPr>
      </w:pPr>
      <w:r w:rsidRPr="0010626C">
        <w:rPr>
          <w:sz w:val="28"/>
          <w:szCs w:val="28"/>
          <w:u w:val="single"/>
        </w:rPr>
        <w:t xml:space="preserve">Часть </w:t>
      </w:r>
      <w:r w:rsidRPr="0010626C">
        <w:rPr>
          <w:sz w:val="28"/>
          <w:szCs w:val="28"/>
          <w:u w:val="single"/>
          <w:lang w:val="x-none"/>
        </w:rPr>
        <w:t>1</w:t>
      </w:r>
      <w:r>
        <w:rPr>
          <w:sz w:val="28"/>
          <w:szCs w:val="28"/>
          <w:u w:val="single"/>
        </w:rPr>
        <w:t>:</w:t>
      </w:r>
      <w:r w:rsidRPr="00B142BD">
        <w:rPr>
          <w:sz w:val="28"/>
          <w:szCs w:val="28"/>
          <w:lang w:val="x-none"/>
        </w:rPr>
        <w:t xml:space="preserve"> </w:t>
      </w:r>
      <w:r>
        <w:rPr>
          <w:sz w:val="28"/>
          <w:szCs w:val="28"/>
        </w:rPr>
        <w:t>разработать</w:t>
      </w:r>
      <w:r w:rsidRPr="00B142BD">
        <w:rPr>
          <w:sz w:val="28"/>
          <w:szCs w:val="28"/>
          <w:lang w:val="x-none"/>
        </w:rPr>
        <w:t xml:space="preserve"> программу, включающую вызывающую часть (подключающую модуль) и сам подключаемый модуль, содержащий процедуры/функции (желательно не менее двух). Реализовать следующие варианты</w:t>
      </w:r>
      <w:r>
        <w:rPr>
          <w:sz w:val="28"/>
          <w:szCs w:val="28"/>
        </w:rPr>
        <w:t xml:space="preserve"> организации данных</w:t>
      </w:r>
      <w:r w:rsidRPr="00B142BD">
        <w:rPr>
          <w:sz w:val="28"/>
          <w:szCs w:val="28"/>
          <w:lang w:val="x-none"/>
        </w:rPr>
        <w:t>:</w:t>
      </w:r>
    </w:p>
    <w:p w:rsidR="00B52CB1" w:rsidRPr="00CE4F2F" w:rsidRDefault="00B52CB1" w:rsidP="00B52CB1">
      <w:pPr>
        <w:tabs>
          <w:tab w:val="left" w:pos="1100"/>
        </w:tabs>
        <w:ind w:firstLine="700"/>
        <w:jc w:val="both"/>
        <w:rPr>
          <w:sz w:val="28"/>
          <w:szCs w:val="28"/>
        </w:rPr>
      </w:pPr>
      <w:r>
        <w:rPr>
          <w:sz w:val="28"/>
          <w:szCs w:val="28"/>
        </w:rPr>
        <w:t>а)</w:t>
      </w:r>
      <w:r w:rsidRPr="00B142BD">
        <w:rPr>
          <w:sz w:val="28"/>
          <w:szCs w:val="28"/>
          <w:lang w:val="x-none"/>
        </w:rPr>
        <w:t xml:space="preserve"> </w:t>
      </w:r>
      <w:r>
        <w:rPr>
          <w:sz w:val="28"/>
          <w:szCs w:val="28"/>
        </w:rPr>
        <w:t>н</w:t>
      </w:r>
      <w:proofErr w:type="spellStart"/>
      <w:r w:rsidRPr="00B142BD">
        <w:rPr>
          <w:sz w:val="28"/>
          <w:szCs w:val="28"/>
          <w:lang w:val="x-none"/>
        </w:rPr>
        <w:t>еобходимая</w:t>
      </w:r>
      <w:proofErr w:type="spellEnd"/>
      <w:r w:rsidRPr="00B142BD">
        <w:rPr>
          <w:sz w:val="28"/>
          <w:szCs w:val="28"/>
          <w:lang w:val="x-none"/>
        </w:rPr>
        <w:t xml:space="preserve"> для работы программы информация (типа массив записей) описана только в основной программе</w:t>
      </w:r>
      <w:r>
        <w:rPr>
          <w:sz w:val="28"/>
          <w:szCs w:val="28"/>
        </w:rPr>
        <w:t>;</w:t>
      </w:r>
    </w:p>
    <w:p w:rsidR="00B52CB1" w:rsidRDefault="00B52CB1" w:rsidP="00B52CB1">
      <w:pPr>
        <w:tabs>
          <w:tab w:val="left" w:pos="1100"/>
        </w:tabs>
        <w:ind w:firstLine="700"/>
        <w:jc w:val="both"/>
        <w:rPr>
          <w:sz w:val="28"/>
          <w:szCs w:val="28"/>
        </w:rPr>
      </w:pPr>
      <w:r>
        <w:rPr>
          <w:sz w:val="28"/>
          <w:szCs w:val="28"/>
        </w:rPr>
        <w:t>б)</w:t>
      </w:r>
      <w:r w:rsidRPr="00B142BD">
        <w:rPr>
          <w:sz w:val="28"/>
          <w:szCs w:val="28"/>
          <w:lang w:val="x-none"/>
        </w:rPr>
        <w:t xml:space="preserve"> </w:t>
      </w:r>
      <w:r>
        <w:rPr>
          <w:sz w:val="28"/>
          <w:szCs w:val="28"/>
        </w:rPr>
        <w:t>н</w:t>
      </w:r>
      <w:proofErr w:type="spellStart"/>
      <w:r w:rsidRPr="00B142BD">
        <w:rPr>
          <w:sz w:val="28"/>
          <w:szCs w:val="28"/>
          <w:lang w:val="x-none"/>
        </w:rPr>
        <w:t>еобходимая</w:t>
      </w:r>
      <w:proofErr w:type="spellEnd"/>
      <w:r w:rsidRPr="00B142BD">
        <w:rPr>
          <w:sz w:val="28"/>
          <w:szCs w:val="28"/>
          <w:lang w:val="x-none"/>
        </w:rPr>
        <w:t xml:space="preserve"> для работы программы информация (типа массив записей) описана только в подключаемом модуле (при этом необходимо рассмотреть, в чем с точки зрения видимости разница между описани</w:t>
      </w:r>
      <w:r>
        <w:rPr>
          <w:sz w:val="28"/>
          <w:szCs w:val="28"/>
        </w:rPr>
        <w:t>я</w:t>
      </w:r>
      <w:r w:rsidRPr="00B142BD">
        <w:rPr>
          <w:sz w:val="28"/>
          <w:szCs w:val="28"/>
          <w:lang w:val="x-none"/>
        </w:rPr>
        <w:t>м</w:t>
      </w:r>
      <w:r>
        <w:rPr>
          <w:sz w:val="28"/>
          <w:szCs w:val="28"/>
        </w:rPr>
        <w:t>и</w:t>
      </w:r>
      <w:r w:rsidRPr="00B142BD">
        <w:rPr>
          <w:sz w:val="28"/>
          <w:szCs w:val="28"/>
          <w:lang w:val="x-none"/>
        </w:rPr>
        <w:t xml:space="preserve"> информации </w:t>
      </w:r>
      <w:proofErr w:type="gramStart"/>
      <w:r w:rsidRPr="00B142BD">
        <w:rPr>
          <w:sz w:val="28"/>
          <w:szCs w:val="28"/>
          <w:lang w:val="x-none"/>
        </w:rPr>
        <w:t>в  интерфейсной</w:t>
      </w:r>
      <w:proofErr w:type="gramEnd"/>
      <w:r w:rsidRPr="00B142BD">
        <w:rPr>
          <w:sz w:val="28"/>
          <w:szCs w:val="28"/>
          <w:lang w:val="x-none"/>
        </w:rPr>
        <w:t xml:space="preserve"> части подключаемого к программе модуля и в части реализации модуля).</w:t>
      </w:r>
    </w:p>
    <w:p w:rsidR="00B52CB1" w:rsidRPr="00CE4F2F" w:rsidRDefault="00B52CB1" w:rsidP="00B52CB1">
      <w:pPr>
        <w:tabs>
          <w:tab w:val="left" w:pos="1100"/>
        </w:tabs>
        <w:ind w:firstLine="700"/>
        <w:jc w:val="both"/>
        <w:rPr>
          <w:sz w:val="28"/>
          <w:szCs w:val="28"/>
        </w:rPr>
      </w:pPr>
    </w:p>
    <w:p w:rsidR="00B52CB1" w:rsidRPr="00B142BD" w:rsidRDefault="00B52CB1" w:rsidP="00B52CB1">
      <w:pPr>
        <w:tabs>
          <w:tab w:val="left" w:pos="1100"/>
        </w:tabs>
        <w:ind w:firstLine="700"/>
        <w:jc w:val="both"/>
        <w:rPr>
          <w:sz w:val="28"/>
          <w:szCs w:val="28"/>
          <w:lang w:val="x-none"/>
        </w:rPr>
      </w:pPr>
      <w:r w:rsidRPr="00CE4F2F">
        <w:rPr>
          <w:sz w:val="28"/>
          <w:szCs w:val="28"/>
          <w:u w:val="single"/>
        </w:rPr>
        <w:t xml:space="preserve">Часть </w:t>
      </w:r>
      <w:r w:rsidRPr="00CE4F2F">
        <w:rPr>
          <w:sz w:val="28"/>
          <w:szCs w:val="28"/>
          <w:u w:val="single"/>
          <w:lang w:val="x-none"/>
        </w:rPr>
        <w:t>2</w:t>
      </w:r>
      <w:r>
        <w:rPr>
          <w:sz w:val="28"/>
          <w:szCs w:val="28"/>
        </w:rPr>
        <w:t>:</w:t>
      </w:r>
      <w:r w:rsidRPr="00B142BD">
        <w:rPr>
          <w:sz w:val="28"/>
          <w:szCs w:val="28"/>
          <w:lang w:val="x-none"/>
        </w:rPr>
        <w:t xml:space="preserve"> </w:t>
      </w:r>
      <w:r>
        <w:rPr>
          <w:sz w:val="28"/>
          <w:szCs w:val="28"/>
        </w:rPr>
        <w:t>разработать</w:t>
      </w:r>
      <w:r w:rsidRPr="00B142BD">
        <w:rPr>
          <w:sz w:val="28"/>
          <w:szCs w:val="28"/>
          <w:lang w:val="x-none"/>
        </w:rPr>
        <w:t xml:space="preserve"> программу, включающую несколько (не менее двух) модулей (в каждом модуле по одной процедуре) и вызывающую часть. Реализовать следующие варианты</w:t>
      </w:r>
      <w:r>
        <w:rPr>
          <w:sz w:val="28"/>
          <w:szCs w:val="28"/>
        </w:rPr>
        <w:t xml:space="preserve"> организации данных</w:t>
      </w:r>
      <w:r w:rsidRPr="00B142BD">
        <w:rPr>
          <w:sz w:val="28"/>
          <w:szCs w:val="28"/>
          <w:lang w:val="x-none"/>
        </w:rPr>
        <w:t>:</w:t>
      </w:r>
    </w:p>
    <w:p w:rsidR="00B52CB1" w:rsidRPr="00B142BD" w:rsidRDefault="00B52CB1" w:rsidP="00B52CB1">
      <w:pPr>
        <w:tabs>
          <w:tab w:val="left" w:pos="1100"/>
        </w:tabs>
        <w:ind w:firstLine="700"/>
        <w:jc w:val="both"/>
        <w:rPr>
          <w:sz w:val="28"/>
          <w:szCs w:val="28"/>
          <w:lang w:val="x-none"/>
        </w:rPr>
      </w:pPr>
      <w:r>
        <w:rPr>
          <w:sz w:val="28"/>
          <w:szCs w:val="28"/>
        </w:rPr>
        <w:t>а)</w:t>
      </w:r>
      <w:r w:rsidRPr="00B142BD">
        <w:rPr>
          <w:sz w:val="28"/>
          <w:szCs w:val="28"/>
          <w:lang w:val="x-none"/>
        </w:rPr>
        <w:t xml:space="preserve"> </w:t>
      </w:r>
      <w:r>
        <w:rPr>
          <w:sz w:val="28"/>
          <w:szCs w:val="28"/>
        </w:rPr>
        <w:t>м</w:t>
      </w:r>
      <w:proofErr w:type="spellStart"/>
      <w:r w:rsidRPr="00B142BD">
        <w:rPr>
          <w:sz w:val="28"/>
          <w:szCs w:val="28"/>
          <w:lang w:val="x-none"/>
        </w:rPr>
        <w:t>ассив</w:t>
      </w:r>
      <w:proofErr w:type="spellEnd"/>
      <w:r w:rsidRPr="00B142BD">
        <w:rPr>
          <w:sz w:val="28"/>
          <w:szCs w:val="28"/>
          <w:lang w:val="x-none"/>
        </w:rPr>
        <w:t xml:space="preserve"> записей описан только в основной программе</w:t>
      </w:r>
      <w:r>
        <w:rPr>
          <w:sz w:val="28"/>
          <w:szCs w:val="28"/>
        </w:rPr>
        <w:t>;</w:t>
      </w:r>
    </w:p>
    <w:p w:rsidR="00B52CB1" w:rsidRPr="00CE4F2F" w:rsidRDefault="00B52CB1" w:rsidP="00B52CB1">
      <w:pPr>
        <w:tabs>
          <w:tab w:val="left" w:pos="1100"/>
        </w:tabs>
        <w:ind w:firstLine="70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б) м</w:t>
      </w:r>
      <w:proofErr w:type="spellStart"/>
      <w:r w:rsidRPr="00B142BD">
        <w:rPr>
          <w:sz w:val="28"/>
          <w:szCs w:val="28"/>
          <w:lang w:val="x-none"/>
        </w:rPr>
        <w:t>ассив</w:t>
      </w:r>
      <w:proofErr w:type="spellEnd"/>
      <w:r w:rsidRPr="00B142BD">
        <w:rPr>
          <w:sz w:val="28"/>
          <w:szCs w:val="28"/>
          <w:lang w:val="x-none"/>
        </w:rPr>
        <w:t xml:space="preserve"> записей описан только в общем модуле (отдельном от остальных модулей с процедурами/функциями), содержащем только описания</w:t>
      </w:r>
      <w:r>
        <w:rPr>
          <w:sz w:val="28"/>
          <w:szCs w:val="28"/>
        </w:rPr>
        <w:t>;</w:t>
      </w:r>
    </w:p>
    <w:p w:rsidR="00B52CB1" w:rsidRPr="00B142BD" w:rsidRDefault="00B52CB1" w:rsidP="00B52CB1">
      <w:pPr>
        <w:tabs>
          <w:tab w:val="left" w:pos="1100"/>
        </w:tabs>
        <w:ind w:firstLine="700"/>
        <w:jc w:val="both"/>
        <w:rPr>
          <w:sz w:val="28"/>
          <w:szCs w:val="28"/>
          <w:lang w:val="x-none"/>
        </w:rPr>
      </w:pPr>
      <w:r>
        <w:rPr>
          <w:sz w:val="28"/>
          <w:szCs w:val="28"/>
        </w:rPr>
        <w:t>в) м</w:t>
      </w:r>
      <w:proofErr w:type="spellStart"/>
      <w:r w:rsidRPr="00B142BD">
        <w:rPr>
          <w:sz w:val="28"/>
          <w:szCs w:val="28"/>
          <w:lang w:val="x-none"/>
        </w:rPr>
        <w:t>ассив</w:t>
      </w:r>
      <w:proofErr w:type="spellEnd"/>
      <w:r w:rsidRPr="00B142BD">
        <w:rPr>
          <w:sz w:val="28"/>
          <w:szCs w:val="28"/>
          <w:lang w:val="x-none"/>
        </w:rPr>
        <w:t xml:space="preserve"> записей описан только в одном из модулей с процедурами.</w:t>
      </w:r>
    </w:p>
    <w:p w:rsidR="00B52CB1" w:rsidRPr="0046631F" w:rsidRDefault="00B52CB1" w:rsidP="00B52CB1">
      <w:pPr>
        <w:pStyle w:val="14"/>
        <w:rPr>
          <w:lang w:val="ru-RU"/>
        </w:rPr>
      </w:pPr>
      <w:r>
        <w:rPr>
          <w:lang w:val="ru-RU"/>
        </w:rPr>
        <w:t>2.3. Требования к содержанию отчета</w:t>
      </w:r>
    </w:p>
    <w:p w:rsidR="00B52CB1" w:rsidRDefault="00B52CB1" w:rsidP="00B52CB1">
      <w:pPr>
        <w:tabs>
          <w:tab w:val="left" w:pos="0"/>
        </w:tabs>
        <w:ind w:left="720" w:right="-6"/>
        <w:jc w:val="both"/>
        <w:rPr>
          <w:sz w:val="28"/>
          <w:szCs w:val="28"/>
        </w:rPr>
      </w:pPr>
    </w:p>
    <w:p w:rsidR="00B52CB1" w:rsidRDefault="00B52CB1" w:rsidP="00B52CB1">
      <w:pPr>
        <w:tabs>
          <w:tab w:val="left" w:pos="0"/>
        </w:tabs>
        <w:ind w:left="720" w:right="-6"/>
        <w:jc w:val="both"/>
        <w:rPr>
          <w:sz w:val="28"/>
          <w:szCs w:val="28"/>
        </w:rPr>
      </w:pPr>
      <w:r>
        <w:rPr>
          <w:sz w:val="28"/>
          <w:szCs w:val="28"/>
        </w:rPr>
        <w:t>Отчет о лабораторной работе должен включать:</w:t>
      </w:r>
    </w:p>
    <w:p w:rsidR="00B52CB1" w:rsidRDefault="00B52CB1" w:rsidP="00B52CB1">
      <w:pPr>
        <w:tabs>
          <w:tab w:val="left" w:pos="0"/>
        </w:tabs>
        <w:ind w:right="-6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Pr="002C41E8">
        <w:rPr>
          <w:sz w:val="28"/>
          <w:szCs w:val="28"/>
        </w:rPr>
        <w:t>Конспект теоретической части.</w:t>
      </w:r>
    </w:p>
    <w:p w:rsidR="00B52CB1" w:rsidRDefault="00B52CB1" w:rsidP="00B52CB1">
      <w:pPr>
        <w:tabs>
          <w:tab w:val="left" w:pos="0"/>
        </w:tabs>
        <w:ind w:right="-6" w:firstLine="720"/>
        <w:jc w:val="both"/>
        <w:rPr>
          <w:sz w:val="28"/>
          <w:szCs w:val="28"/>
        </w:rPr>
      </w:pPr>
      <w:r>
        <w:rPr>
          <w:sz w:val="28"/>
          <w:szCs w:val="28"/>
        </w:rPr>
        <w:t>2. Схемы организации данных и тексты разработанных программ и модулей с комментариями для каждой части задания и каждого варианта организации данных в программе.</w:t>
      </w:r>
    </w:p>
    <w:p w:rsidR="00B52CB1" w:rsidRDefault="00B52CB1" w:rsidP="00B52CB1">
      <w:pPr>
        <w:tabs>
          <w:tab w:val="left" w:pos="0"/>
          <w:tab w:val="left" w:pos="912"/>
          <w:tab w:val="left" w:pos="1026"/>
        </w:tabs>
        <w:ind w:right="-6" w:firstLine="720"/>
        <w:jc w:val="both"/>
        <w:rPr>
          <w:sz w:val="28"/>
          <w:szCs w:val="28"/>
        </w:rPr>
      </w:pPr>
      <w:r>
        <w:rPr>
          <w:sz w:val="28"/>
          <w:szCs w:val="28"/>
        </w:rPr>
        <w:t>3. Выводы о недостатках (ошибках) для каждой части задания и каждого варианта организации данных в программе.</w:t>
      </w:r>
    </w:p>
    <w:p w:rsidR="00B52CB1" w:rsidRPr="00DA2E6D" w:rsidRDefault="00B52CB1" w:rsidP="00B52CB1">
      <w:pPr>
        <w:pStyle w:val="14"/>
      </w:pPr>
      <w:r>
        <w:t>2.</w:t>
      </w:r>
      <w:r>
        <w:rPr>
          <w:lang w:val="ru-RU"/>
        </w:rPr>
        <w:t>4</w:t>
      </w:r>
      <w:r>
        <w:t xml:space="preserve">. </w:t>
      </w:r>
      <w:r w:rsidRPr="00DA2E6D">
        <w:t>Контрольные вопросы</w:t>
      </w:r>
    </w:p>
    <w:p w:rsidR="00B52CB1" w:rsidRDefault="00B52CB1" w:rsidP="00B52CB1">
      <w:pPr>
        <w:ind w:firstLine="684"/>
        <w:jc w:val="both"/>
        <w:rPr>
          <w:sz w:val="28"/>
          <w:szCs w:val="28"/>
        </w:rPr>
      </w:pPr>
    </w:p>
    <w:p w:rsidR="00B52CB1" w:rsidRDefault="00B52CB1" w:rsidP="00B52CB1">
      <w:pPr>
        <w:numPr>
          <w:ilvl w:val="0"/>
          <w:numId w:val="1"/>
        </w:numPr>
        <w:tabs>
          <w:tab w:val="left" w:pos="0"/>
          <w:tab w:val="left" w:pos="969"/>
          <w:tab w:val="left" w:pos="114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Что такое модуль?</w:t>
      </w:r>
    </w:p>
    <w:p w:rsidR="00B52CB1" w:rsidRDefault="00B52CB1" w:rsidP="00B52CB1">
      <w:pPr>
        <w:numPr>
          <w:ilvl w:val="0"/>
          <w:numId w:val="1"/>
        </w:numPr>
        <w:tabs>
          <w:tab w:val="left" w:pos="0"/>
          <w:tab w:val="left" w:pos="969"/>
          <w:tab w:val="left" w:pos="114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Зачем нужны модули?</w:t>
      </w:r>
    </w:p>
    <w:p w:rsidR="00B52CB1" w:rsidRDefault="00B52CB1" w:rsidP="00B52CB1">
      <w:pPr>
        <w:numPr>
          <w:ilvl w:val="0"/>
          <w:numId w:val="1"/>
        </w:numPr>
        <w:tabs>
          <w:tab w:val="left" w:pos="0"/>
          <w:tab w:val="left" w:pos="969"/>
          <w:tab w:val="left" w:pos="114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Какие есть средства языка Паскаль, аналогичные модулям? </w:t>
      </w:r>
    </w:p>
    <w:p w:rsidR="00B52CB1" w:rsidRDefault="00B52CB1" w:rsidP="00B52CB1">
      <w:pPr>
        <w:numPr>
          <w:ilvl w:val="0"/>
          <w:numId w:val="1"/>
        </w:numPr>
        <w:tabs>
          <w:tab w:val="left" w:pos="0"/>
          <w:tab w:val="left" w:pos="969"/>
          <w:tab w:val="left" w:pos="114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Какова структура модуля?</w:t>
      </w:r>
    </w:p>
    <w:p w:rsidR="00B52CB1" w:rsidRDefault="00B52CB1" w:rsidP="00B52CB1">
      <w:pPr>
        <w:numPr>
          <w:ilvl w:val="0"/>
          <w:numId w:val="1"/>
        </w:numPr>
        <w:tabs>
          <w:tab w:val="left" w:pos="0"/>
          <w:tab w:val="left" w:pos="969"/>
          <w:tab w:val="left" w:pos="114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Как можно организовать скрытие данных в модуле?</w:t>
      </w:r>
    </w:p>
    <w:p w:rsidR="00B52CB1" w:rsidRDefault="00B52CB1" w:rsidP="00B52CB1">
      <w:pPr>
        <w:numPr>
          <w:ilvl w:val="0"/>
          <w:numId w:val="1"/>
        </w:numPr>
        <w:tabs>
          <w:tab w:val="left" w:pos="0"/>
          <w:tab w:val="left" w:pos="969"/>
          <w:tab w:val="left" w:pos="114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Каковы правила видимости для программ, использующих модули?</w:t>
      </w:r>
    </w:p>
    <w:p w:rsidR="00B52CB1" w:rsidRDefault="00B52CB1" w:rsidP="00B52CB1">
      <w:pPr>
        <w:numPr>
          <w:ilvl w:val="0"/>
          <w:numId w:val="1"/>
        </w:numPr>
        <w:tabs>
          <w:tab w:val="left" w:pos="0"/>
          <w:tab w:val="left" w:pos="969"/>
          <w:tab w:val="left" w:pos="114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Какие существуют режимы сборки модуля и программы с модулями?</w:t>
      </w:r>
    </w:p>
    <w:p w:rsidR="00B52CB1" w:rsidRDefault="00B52CB1" w:rsidP="00B52CB1">
      <w:pPr>
        <w:numPr>
          <w:ilvl w:val="0"/>
          <w:numId w:val="1"/>
        </w:numPr>
        <w:tabs>
          <w:tab w:val="left" w:pos="0"/>
          <w:tab w:val="left" w:pos="969"/>
          <w:tab w:val="left" w:pos="114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В чем состоят особенности косвенных и перекрестных ссылок на модули?</w:t>
      </w:r>
    </w:p>
    <w:p w:rsidR="00642CFD" w:rsidRDefault="00B52CB1">
      <w:bookmarkStart w:id="1" w:name="_GoBack"/>
      <w:bookmarkEnd w:id="1"/>
    </w:p>
    <w:sectPr w:rsidR="00642C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9528D7"/>
    <w:multiLevelType w:val="hybridMultilevel"/>
    <w:tmpl w:val="9850A1F8"/>
    <w:lvl w:ilvl="0" w:tplc="9B2EBE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CB1"/>
    <w:rsid w:val="001E7769"/>
    <w:rsid w:val="0099221D"/>
    <w:rsid w:val="00B52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F035F3-7DF2-4D1D-8F06-C0AA8408A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2CB1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B52CB1"/>
    <w:pPr>
      <w:keepNext/>
      <w:widowControl w:val="0"/>
      <w:spacing w:before="60" w:line="220" w:lineRule="auto"/>
      <w:ind w:right="-7"/>
      <w:jc w:val="center"/>
      <w:outlineLvl w:val="1"/>
    </w:pPr>
    <w:rPr>
      <w:b/>
      <w:i/>
      <w:shadow/>
      <w:sz w:val="16"/>
      <w:u w:val="single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B52CB1"/>
    <w:rPr>
      <w:rFonts w:ascii="Times New Roman" w:eastAsia="Times New Roman" w:hAnsi="Times New Roman" w:cs="Times New Roman"/>
      <w:b/>
      <w:i/>
      <w:shadow/>
      <w:sz w:val="16"/>
      <w:szCs w:val="20"/>
      <w:u w:val="single"/>
      <w:lang w:val="x-none" w:eastAsia="ru-RU"/>
    </w:rPr>
  </w:style>
  <w:style w:type="paragraph" w:customStyle="1" w:styleId="14">
    <w:name w:val="Обычный жирный 14"/>
    <w:basedOn w:val="a"/>
    <w:link w:val="140"/>
    <w:qFormat/>
    <w:rsid w:val="00B52CB1"/>
    <w:pPr>
      <w:spacing w:before="240"/>
      <w:ind w:firstLine="720"/>
      <w:jc w:val="both"/>
    </w:pPr>
    <w:rPr>
      <w:b/>
      <w:sz w:val="28"/>
      <w:szCs w:val="28"/>
      <w:lang w:val="x-none" w:eastAsia="x-none"/>
    </w:rPr>
  </w:style>
  <w:style w:type="character" w:customStyle="1" w:styleId="140">
    <w:name w:val="Обычный жирный 14 Знак"/>
    <w:link w:val="14"/>
    <w:rsid w:val="00B52CB1"/>
    <w:rPr>
      <w:rFonts w:ascii="Times New Roman" w:eastAsia="Times New Roman" w:hAnsi="Times New Roman" w:cs="Times New Roman"/>
      <w:b/>
      <w:sz w:val="28"/>
      <w:szCs w:val="28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387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Прохоров</dc:creator>
  <cp:keywords/>
  <dc:description/>
  <cp:lastModifiedBy>Владислав Прохоров</cp:lastModifiedBy>
  <cp:revision>1</cp:revision>
  <dcterms:created xsi:type="dcterms:W3CDTF">2023-12-03T19:19:00Z</dcterms:created>
  <dcterms:modified xsi:type="dcterms:W3CDTF">2023-12-03T19:19:00Z</dcterms:modified>
</cp:coreProperties>
</file>