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Essence-006 – House Navigator</w:t>
      </w:r>
    </w:p>
    <w:p>
      <w:pPr>
        <w:pStyle w:val="Heading2"/>
      </w:pPr>
      <w:r>
        <w:t>6. House Navigator jako prostorová interpretace objektu</w:t>
      </w:r>
    </w:p>
    <w:p>
      <w:r>
        <w:br/>
        <w:t>House Navigator představuje bod, ve kterém se návštěvník přestává dívat na marketingovou prezentaci a začíná objekt aktivně poznávat. Do této chvíle získal identitu objektu, základní důvěru i společenský kontext. Nyní potřebuje odpovědět na zásadní otázku: „Dokážu si představit, že v tomto domě budu skutečně žít?“ Smyslem House Navigatoru není zobrazit půdorys ani seznam místností. Jeho úkolem je vytvořit mentální mapu domu.</w:t>
        <w:br/>
        <w:br/>
        <w:t>Lidské rozhodování o bydlení probíhá převážně prostorově. Člověk si nepamatuje čísla místností ani technické parametry; vytváří si představu pohybu prostorem. House Navigator proto převádí geometrii objektu do intuitivního prostředí, ve kterém lze dům objevovat podobně, jako by jím návštěvník procházel. Každé otevření místnosti, změna podlaží nebo návrat na půdorys podporuje vytváření vnitřního obrazu domu.</w:t>
        <w:br/>
        <w:br/>
        <w:t>Navigator není klasický floorplan viewer. Půdorys představuje pouze jednu z projekcí znalostního modelu objektu. Runtime zná vztahy mezi místnostmi, médii, technickými parametry, prioritami i obchodními informacemi. Navigator z těchto vztahů vybírá takové informace, které podporují orientaci. Při výběru kuchyně proto nejde jen o zobrazení fotografie, ale o interpretaci kuchyně jako součásti celkového způsobu bydlení.</w:t>
        <w:br/>
        <w:br/>
        <w:t>Každá místnost je samostatným interpretačním uzlem. Obsahuje média, popis, vazby na další prostory, technické údaje i možné návaznosti na Priority Experience. Pokud návštěvník opakovaně otevírá technickou místnost nebo dětské pokoje, nevzniká pouze informace o navštívené sekci. Runtime získává signál o charakteru jeho zájmu a může později přizpůsobit Decision Story nebo doporučené informace.</w:t>
        <w:br/>
        <w:br/>
        <w:t>House Navigator vytváří jedny z nejhodnotnějších Decision Signals v celém systému. Sleduje pořadí procházených místností, čas strávený v jednotlivých prostorech, návraty, přeskakování mezi podlažími, opakované otevírání médií i vazby mezi místnostmi. Tyto signály společně vytvářejí prostorový profil návštěvníka. Obchodník z nich nezjišťuje pouze to, co člověk viděl, ale jakým způsobem objekt mentálně procházel.</w:t>
        <w:br/>
        <w:br/>
        <w:t>Navigator úzce spolupracuje s Priority Experience. Pokud návštěvník později označí jako nejvyšší prioritu soukromí, energetickou efektivitu nebo dispozici, Runtime dokáže zpětně interpretovat jeho pohyb prostorem v novém kontextu. Stejná data tak získávají nový význam bez nutnosti měnit samotný objekt nebo Experience.</w:t>
        <w:br/>
        <w:br/>
        <w:t>Design Navigatoru musí podporovat orientaci, nikoliv efekt. Půdorys musí být čitelný, interakce předvídatelné a přechody klidné. Každé kliknutí má návštěvníkovi usnadnit pochopení domu. Cílem není vytvořit technologickou atrakci, ale prostředí, ve kterém si člověk dokáže představit vlastní život v objektu.</w:t>
        <w:br/>
        <w:br/>
        <w:t>Úspěšnost House Navigatoru se hodnotí podle kvality vytvořeného prostorového porozumění. Pokud návštěvník po jeho použití rozumí dispozici, vztahům mezi místnostmi a způsobu využití domu, splnil Navigator svůj účel. Současně poskytuje Runtime mimořádně bohatou sadu Decision Signals, které se stávají základem dalších interpretací v Priority Experience, AI Advisoru i obchodní vrstvě systému.</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