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최유진 팀장  |  기술2팀  |  응답 기간: 2026-04-02 ~ 2026-04-13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4.5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▓▓▓▓▓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4.8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[Q10] 나는 우리 팀장에게 종합적으로 만족한다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4.5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4.5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4.0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솔직하고 투명한 커뮤니케이션 스타일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실수해도 질책보다 함께 원인을 분석하는 태도가 좋음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피드백이 다소 추상적일 때가 있어 구체적 사례와 함께 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칭찬과 인정 표현이 조금 더 자주 있으면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레벨 전략을 팀원에게 더 자주 공유해주면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신입/주니어 구성원에 대한 코칭 시간을 더 확보하면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2026-04-02 ~ 2026-04-13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