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11" w:rsidRPr="00EC3E11" w:rsidRDefault="00EC3E11" w:rsidP="00EC3E11">
      <w:pPr>
        <w:rPr>
          <w:rFonts w:ascii="Times New Roman" w:hAnsi="Times New Roman" w:cs="Times New Roman"/>
          <w:b/>
          <w:bCs/>
        </w:rPr>
      </w:pPr>
      <w:r w:rsidRPr="00EC3E11">
        <w:rPr>
          <w:rFonts w:ascii="Times New Roman" w:hAnsi="Times New Roman" w:cs="Times New Roman"/>
          <w:b/>
          <w:bCs/>
        </w:rPr>
        <w:t>Task 1</w:t>
      </w:r>
      <w:r w:rsidRPr="00EC3E11">
        <w:rPr>
          <w:rFonts w:ascii="Times New Roman" w:hAnsi="Times New Roman" w:cs="Times New Roman"/>
        </w:rPr>
        <w:t xml:space="preserve"> Describe the MCU chip on the board of</w:t>
      </w:r>
      <w:r w:rsidRPr="00EC3E11">
        <w:rPr>
          <w:rFonts w:ascii="Times New Roman" w:hAnsi="Times New Roman" w:cs="Times New Roman"/>
          <w:b/>
          <w:bCs/>
        </w:rPr>
        <w:t xml:space="preserve"> Arduino Uno,</w:t>
      </w:r>
      <w:r w:rsidRPr="00EC3E11">
        <w:rPr>
          <w:rFonts w:ascii="Times New Roman" w:hAnsi="Times New Roman" w:cs="Times New Roman"/>
        </w:rPr>
        <w:t xml:space="preserve"> name</w:t>
      </w:r>
      <w:r w:rsidRPr="00EC3E11">
        <w:rPr>
          <w:rFonts w:ascii="Times New Roman" w:hAnsi="Times New Roman" w:cs="Times New Roman"/>
          <w:b/>
          <w:bCs/>
        </w:rPr>
        <w:t xml:space="preserve"> the type</w:t>
      </w:r>
      <w:r w:rsidRPr="00EC3E11">
        <w:rPr>
          <w:rFonts w:ascii="Times New Roman" w:hAnsi="Times New Roman" w:cs="Times New Roman"/>
          <w:b/>
          <w:bCs/>
        </w:rPr>
        <w:t>、</w:t>
      </w:r>
      <w:r w:rsidRPr="00EC3E11">
        <w:rPr>
          <w:rFonts w:ascii="Times New Roman" w:hAnsi="Times New Roman" w:cs="Times New Roman"/>
          <w:b/>
          <w:bCs/>
        </w:rPr>
        <w:t>number of pins</w:t>
      </w:r>
      <w:r w:rsidRPr="00EC3E11">
        <w:rPr>
          <w:rFonts w:ascii="Times New Roman" w:hAnsi="Times New Roman" w:cs="Times New Roman"/>
          <w:b/>
          <w:bCs/>
        </w:rPr>
        <w:t>、</w:t>
      </w:r>
      <w:r w:rsidRPr="00EC3E11">
        <w:rPr>
          <w:rFonts w:ascii="Times New Roman" w:hAnsi="Times New Roman" w:cs="Times New Roman"/>
          <w:b/>
          <w:bCs/>
        </w:rPr>
        <w:t>footprint and the main functions?</w:t>
      </w:r>
    </w:p>
    <w:p w:rsidR="004E6940" w:rsidRDefault="00EC3E11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:rsidR="00EC3E11" w:rsidRDefault="00EC3E11">
      <w:pPr>
        <w:rPr>
          <w:rFonts w:ascii="宋体" w:eastAsia="宋体" w:hAnsi="宋体" w:cs="Times New Roman"/>
        </w:rPr>
      </w:pPr>
    </w:p>
    <w:p w:rsidR="00EC3E11" w:rsidRPr="00A03E91" w:rsidRDefault="00EC3E11" w:rsidP="00EC3E11">
      <w:pPr>
        <w:jc w:val="left"/>
        <w:rPr>
          <w:rFonts w:ascii="Times New Roman" w:eastAsia="宋体" w:hAnsi="Times New Roman"/>
          <w:b/>
          <w:bCs/>
          <w:szCs w:val="28"/>
        </w:rPr>
      </w:pPr>
      <w:r w:rsidRPr="00A03E91">
        <w:rPr>
          <w:rFonts w:ascii="Times New Roman" w:eastAsia="宋体" w:hAnsi="Times New Roman" w:hint="eastAsia"/>
          <w:b/>
          <w:bCs/>
          <w:szCs w:val="28"/>
        </w:rPr>
        <w:t>A</w:t>
      </w:r>
      <w:r w:rsidRPr="00A03E91">
        <w:rPr>
          <w:rFonts w:ascii="Times New Roman" w:eastAsia="宋体" w:hAnsi="Times New Roman"/>
          <w:b/>
          <w:bCs/>
          <w:szCs w:val="28"/>
        </w:rPr>
        <w:t>nswer:</w:t>
      </w:r>
    </w:p>
    <w:p w:rsidR="00EC3E11" w:rsidRPr="00A03E91" w:rsidRDefault="00EC3E11" w:rsidP="00EC3E11">
      <w:pPr>
        <w:jc w:val="left"/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</w:rPr>
        <w:t>单片机芯片</w:t>
      </w:r>
      <w:r w:rsidR="004933A2">
        <w:rPr>
          <w:rFonts w:ascii="Times New Roman" w:eastAsia="宋体" w:hAnsi="Times New Roman" w:hint="eastAsia"/>
        </w:rPr>
        <w:t>：</w:t>
      </w:r>
      <w:r w:rsidR="004933A2" w:rsidRPr="004933A2">
        <w:rPr>
          <w:rFonts w:ascii="Times New Roman" w:eastAsia="微软雅黑" w:hAnsi="Times New Roman" w:cs="Times New Roman"/>
          <w:color w:val="333333"/>
          <w:spacing w:val="8"/>
          <w:shd w:val="clear" w:color="auto" w:fill="FFFFFF"/>
        </w:rPr>
        <w:t>ATmega 328p</w:t>
      </w:r>
    </w:p>
    <w:p w:rsidR="004933A2" w:rsidRDefault="00EC3E11" w:rsidP="00EC3E11">
      <w:pPr>
        <w:jc w:val="left"/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  <w:r w:rsidRPr="00A03E91">
        <w:rPr>
          <w:rFonts w:ascii="Times New Roman" w:eastAsia="宋体" w:hAnsi="Times New Roman" w:hint="eastAsia"/>
        </w:rPr>
        <w:t>类型：</w:t>
      </w:r>
      <w:r w:rsidR="004933A2" w:rsidRPr="004933A2">
        <w:rPr>
          <w:rFonts w:asciiTheme="minorEastAsia" w:hAnsiTheme="minorEastAsia" w:cs="Times New Roman"/>
          <w:spacing w:val="8"/>
          <w:shd w:val="clear" w:color="auto" w:fill="FFFFFF"/>
        </w:rPr>
        <w:t>直列双插</w:t>
      </w:r>
      <w:r w:rsidR="004933A2" w:rsidRPr="004933A2">
        <w:rPr>
          <w:rFonts w:ascii="Times New Roman" w:eastAsia="微软雅黑" w:hAnsi="Times New Roman" w:cs="Times New Roman"/>
          <w:spacing w:val="8"/>
          <w:shd w:val="clear" w:color="auto" w:fill="FFFFFF"/>
        </w:rPr>
        <w:t>DIP</w:t>
      </w:r>
      <w:r w:rsidR="004933A2" w:rsidRPr="004933A2">
        <w:rPr>
          <w:rFonts w:asciiTheme="minorEastAsia" w:hAnsiTheme="minorEastAsia" w:cs="Times New Roman"/>
          <w:color w:val="333333"/>
          <w:spacing w:val="8"/>
          <w:shd w:val="clear" w:color="auto" w:fill="FFFFFF"/>
        </w:rPr>
        <w:t>封装</w:t>
      </w:r>
    </w:p>
    <w:p w:rsidR="00EC3E11" w:rsidRPr="00A03E91" w:rsidRDefault="00EC3E11" w:rsidP="00EC3E11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引脚数：</w:t>
      </w:r>
      <w:r w:rsidR="004933A2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28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个</w:t>
      </w:r>
    </w:p>
    <w:p w:rsidR="00EC3E11" w:rsidRPr="00A03E91" w:rsidRDefault="00EC3E11" w:rsidP="00EC3E11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脚印：</w:t>
      </w:r>
      <w:r w:rsidR="00627865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PWM</w:t>
      </w:r>
      <w:r w:rsidR="00627865"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 xml:space="preserve"> </w:t>
      </w:r>
    </w:p>
    <w:p w:rsidR="00EC3E11" w:rsidRPr="004933A2" w:rsidRDefault="00EC3E11" w:rsidP="00EC3E11">
      <w:pPr>
        <w:jc w:val="left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主要功能：</w:t>
      </w:r>
      <w:r w:rsidR="004933A2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1</w:t>
      </w:r>
      <w:r w:rsidR="004933A2" w:rsidRPr="004933A2">
        <w:rPr>
          <w:rFonts w:ascii="Times New Roman" w:hAnsi="Times New Roman" w:cs="Times New Roman"/>
          <w:color w:val="444444"/>
          <w:shd w:val="clear" w:color="auto" w:fill="FFFFFF"/>
        </w:rPr>
        <w:t>4</w:t>
      </w:r>
      <w:r w:rsidR="004933A2" w:rsidRPr="004933A2">
        <w:rPr>
          <w:rFonts w:asciiTheme="minorEastAsia" w:hAnsiTheme="minorEastAsia" w:cs="Times New Roman"/>
          <w:color w:val="444444"/>
          <w:shd w:val="clear" w:color="auto" w:fill="FFFFFF"/>
        </w:rPr>
        <w:t>个数字引脚、</w:t>
      </w:r>
      <w:r w:rsidR="004933A2" w:rsidRPr="004933A2">
        <w:rPr>
          <w:rFonts w:ascii="Times New Roman" w:hAnsi="Times New Roman" w:cs="Times New Roman"/>
          <w:color w:val="444444"/>
          <w:shd w:val="clear" w:color="auto" w:fill="FFFFFF"/>
        </w:rPr>
        <w:t>6</w:t>
      </w:r>
      <w:r w:rsidR="004933A2" w:rsidRPr="004933A2">
        <w:rPr>
          <w:rFonts w:ascii="Times New Roman" w:hAnsi="Arial" w:cs="Times New Roman"/>
          <w:color w:val="444444"/>
          <w:shd w:val="clear" w:color="auto" w:fill="FFFFFF"/>
        </w:rPr>
        <w:t>个模拟输入、电源插孔、</w:t>
      </w:r>
      <w:r w:rsidR="004933A2" w:rsidRPr="004933A2">
        <w:rPr>
          <w:rFonts w:ascii="Times New Roman" w:hAnsi="Times New Roman" w:cs="Times New Roman"/>
          <w:color w:val="444444"/>
          <w:shd w:val="clear" w:color="auto" w:fill="FFFFFF"/>
        </w:rPr>
        <w:t>USB</w:t>
      </w:r>
      <w:r w:rsidR="004933A2" w:rsidRPr="004933A2">
        <w:rPr>
          <w:rFonts w:ascii="Times New Roman" w:hAnsi="Arial" w:cs="Times New Roman"/>
          <w:color w:val="444444"/>
          <w:shd w:val="clear" w:color="auto" w:fill="FFFFFF"/>
        </w:rPr>
        <w:t>连接和</w:t>
      </w:r>
      <w:r w:rsidR="004933A2" w:rsidRPr="004933A2">
        <w:rPr>
          <w:rFonts w:ascii="Times New Roman" w:hAnsi="Times New Roman" w:cs="Times New Roman"/>
          <w:color w:val="444444"/>
          <w:shd w:val="clear" w:color="auto" w:fill="FFFFFF"/>
        </w:rPr>
        <w:t>ICSP</w:t>
      </w:r>
      <w:r w:rsidR="004933A2" w:rsidRPr="004933A2">
        <w:rPr>
          <w:rFonts w:ascii="Times New Roman" w:hAnsi="Arial" w:cs="Times New Roman"/>
          <w:color w:val="444444"/>
          <w:shd w:val="clear" w:color="auto" w:fill="FFFFFF"/>
        </w:rPr>
        <w:t>插头</w:t>
      </w:r>
      <w:r w:rsidR="004933A2">
        <w:rPr>
          <w:rFonts w:ascii="Times New Roman" w:hAnsi="Arial" w:cs="Times New Roman"/>
          <w:color w:val="444444"/>
          <w:shd w:val="clear" w:color="auto" w:fill="FFFFFF"/>
        </w:rPr>
        <w:t>，</w:t>
      </w:r>
      <w:r w:rsidR="004933A2">
        <w:rPr>
          <w:rFonts w:ascii="Arial" w:hAnsi="Arial" w:cs="Arial"/>
          <w:color w:val="444444"/>
          <w:shd w:val="clear" w:color="auto" w:fill="FFFFFF"/>
        </w:rPr>
        <w:t>引脚的复用功能提供了更多的不同选项。</w:t>
      </w:r>
    </w:p>
    <w:p w:rsidR="00EC3E11" w:rsidRDefault="00EC3E11">
      <w:pPr>
        <w:rPr>
          <w:rFonts w:ascii="宋体" w:eastAsia="宋体" w:hAnsi="宋体" w:cs="Times New Roman"/>
        </w:rPr>
      </w:pPr>
    </w:p>
    <w:p w:rsidR="00EC3E11" w:rsidRDefault="00EC3E11">
      <w:pPr>
        <w:rPr>
          <w:rFonts w:ascii="宋体" w:eastAsia="宋体" w:hAnsi="宋体" w:cs="Times New Roman"/>
        </w:rPr>
      </w:pPr>
    </w:p>
    <w:p w:rsidR="00EC3E11" w:rsidRDefault="00EC3E11" w:rsidP="00EC3E11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:rsidR="00EC3E11" w:rsidRDefault="00EC3E11">
      <w:pPr>
        <w:rPr>
          <w:rFonts w:ascii="Times New Roman" w:hAnsi="Times New Roman" w:cs="Times New Roman" w:hint="eastAsia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:rsidR="00627865" w:rsidRDefault="00627865" w:rsidP="00627865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49530</wp:posOffset>
            </wp:positionV>
            <wp:extent cx="2990850" cy="2295525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78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  <w:r>
        <w:rPr>
          <w:rFonts w:ascii="Times New Roman" w:hAnsi="Times New Roman" w:cs="Times New Roman" w:hint="eastAsia"/>
        </w:rPr>
        <w:t xml:space="preserve"> </w:t>
      </w:r>
    </w:p>
    <w:p w:rsidR="00627865" w:rsidRDefault="00627865" w:rsidP="006278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oid setup()</w:t>
      </w:r>
    </w:p>
    <w:p w:rsidR="00627865" w:rsidRDefault="00627865" w:rsidP="006278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627865" w:rsidRDefault="00627865" w:rsidP="00627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pinMode(11, OUTPUT);</w:t>
      </w:r>
    </w:p>
    <w:p w:rsidR="00627865" w:rsidRDefault="00627865" w:rsidP="00627865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pinMode(12, OUTPUT);</w:t>
      </w:r>
    </w:p>
    <w:p w:rsidR="00627865" w:rsidRDefault="00627865" w:rsidP="00627865">
      <w:pPr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}</w:t>
      </w:r>
    </w:p>
    <w:p w:rsidR="00627865" w:rsidRDefault="00627865" w:rsidP="00627865">
      <w:pPr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/>
          <w:sz w:val="23"/>
        </w:rPr>
        <w:t>V</w:t>
      </w:r>
      <w:r>
        <w:rPr>
          <w:rFonts w:ascii="Times New Roman" w:hAnsi="Times New Roman" w:cs="Times New Roman" w:hint="eastAsia"/>
          <w:sz w:val="23"/>
        </w:rPr>
        <w:t>oid loop()</w:t>
      </w:r>
    </w:p>
    <w:p w:rsidR="00627865" w:rsidRDefault="00627865" w:rsidP="00627865">
      <w:pPr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{</w:t>
      </w:r>
    </w:p>
    <w:p w:rsidR="00627865" w:rsidRDefault="00627865" w:rsidP="00627865">
      <w:pPr>
        <w:ind w:firstLine="450"/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digitalWrite(11, HIGH);</w:t>
      </w:r>
    </w:p>
    <w:p w:rsidR="00627865" w:rsidRDefault="00627865" w:rsidP="00627865">
      <w:pPr>
        <w:ind w:firstLine="450"/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digitalWrite(12, HIGH);</w:t>
      </w:r>
    </w:p>
    <w:p w:rsidR="00627865" w:rsidRDefault="00627865" w:rsidP="00627865">
      <w:pPr>
        <w:ind w:firstLine="450"/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delay(1000);</w:t>
      </w:r>
    </w:p>
    <w:p w:rsidR="00627865" w:rsidRDefault="00627865" w:rsidP="00627865">
      <w:pPr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/***************************************/</w:t>
      </w:r>
    </w:p>
    <w:p w:rsidR="00627865" w:rsidRDefault="00627865" w:rsidP="00627865">
      <w:pPr>
        <w:ind w:firstLine="450"/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digitalWrite(11, LOW);</w:t>
      </w:r>
    </w:p>
    <w:p w:rsidR="00627865" w:rsidRDefault="00627865" w:rsidP="00627865">
      <w:pPr>
        <w:ind w:firstLine="450"/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digitalWrite(12, LOW);</w:t>
      </w:r>
    </w:p>
    <w:p w:rsidR="00627865" w:rsidRDefault="00627865" w:rsidP="00627865">
      <w:pPr>
        <w:ind w:firstLine="450"/>
        <w:rPr>
          <w:rFonts w:ascii="Times New Roman" w:hAnsi="Times New Roman" w:cs="Times New Roman" w:hint="eastAsia"/>
          <w:sz w:val="23"/>
        </w:rPr>
      </w:pPr>
      <w:r>
        <w:rPr>
          <w:rFonts w:ascii="Times New Roman" w:hAnsi="Times New Roman" w:cs="Times New Roman" w:hint="eastAsia"/>
          <w:sz w:val="23"/>
        </w:rPr>
        <w:t>delay(1000);</w:t>
      </w:r>
    </w:p>
    <w:p w:rsidR="00627865" w:rsidRPr="00627865" w:rsidRDefault="00627865" w:rsidP="00627865">
      <w:pPr>
        <w:rPr>
          <w:rFonts w:ascii="Times New Roman" w:hAnsi="Times New Roman" w:cs="Times New Roman"/>
          <w:noProof/>
          <w:sz w:val="23"/>
        </w:rPr>
      </w:pPr>
      <w:r>
        <w:rPr>
          <w:rFonts w:ascii="Times New Roman" w:hAnsi="Times New Roman" w:cs="Times New Roman" w:hint="eastAsia"/>
          <w:noProof/>
          <w:sz w:val="23"/>
        </w:rPr>
        <w:t>}</w:t>
      </w:r>
    </w:p>
    <w:sectPr w:rsidR="00627865" w:rsidRPr="00627865" w:rsidSect="004E6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BB9" w:rsidRDefault="00BD6BB9" w:rsidP="00EC3E11">
      <w:r>
        <w:separator/>
      </w:r>
    </w:p>
  </w:endnote>
  <w:endnote w:type="continuationSeparator" w:id="0">
    <w:p w:rsidR="00BD6BB9" w:rsidRDefault="00BD6BB9" w:rsidP="00EC3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BB9" w:rsidRDefault="00BD6BB9" w:rsidP="00EC3E11">
      <w:r>
        <w:separator/>
      </w:r>
    </w:p>
  </w:footnote>
  <w:footnote w:type="continuationSeparator" w:id="0">
    <w:p w:rsidR="00BD6BB9" w:rsidRDefault="00BD6BB9" w:rsidP="00EC3E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E11"/>
    <w:rsid w:val="003A2743"/>
    <w:rsid w:val="004933A2"/>
    <w:rsid w:val="004E6940"/>
    <w:rsid w:val="00627865"/>
    <w:rsid w:val="008A171D"/>
    <w:rsid w:val="00BD6BB9"/>
    <w:rsid w:val="00EC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3E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3E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933A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278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8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MECHREVO</cp:lastModifiedBy>
  <cp:revision>4</cp:revision>
  <dcterms:created xsi:type="dcterms:W3CDTF">2021-09-17T06:04:00Z</dcterms:created>
  <dcterms:modified xsi:type="dcterms:W3CDTF">2021-09-17T07:10:00Z</dcterms:modified>
</cp:coreProperties>
</file>