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Basic Knowledge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>xample: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Song Yang</w:t>
      </w:r>
      <w:r>
        <w:rPr>
          <w:rFonts w:ascii="Times New Roman" w:hAnsi="Times New Roman" w:cs="Times New Roman"/>
          <w:b/>
          <w:bCs/>
          <w:color w:val="FF0000"/>
        </w:rPr>
        <w:t xml:space="preserve"> _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16</w:t>
      </w:r>
      <w:r>
        <w:rPr>
          <w:rFonts w:ascii="Times New Roman" w:hAnsi="Times New Roman" w:cs="Times New Roman"/>
          <w:b/>
          <w:bCs/>
          <w:color w:val="FF0000"/>
        </w:rPr>
        <w:t>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Describe the MCU chip on the board of</w:t>
      </w:r>
      <w:r>
        <w:rPr>
          <w:rFonts w:ascii="Times New Roman" w:hAnsi="Times New Roman" w:cs="Times New Roman"/>
          <w:b/>
          <w:bCs/>
        </w:rPr>
        <w:t xml:space="preserve"> Arduino Uno,</w:t>
      </w:r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hint="eastAsia" w:ascii="Times New Roman" w:hAnsi="Times New Roman" w:cs="Times New Roman"/>
          <w:b/>
          <w:bCs/>
        </w:rPr>
        <w:t>、number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hint="eastAsia" w:ascii="Times New Roman" w:hAnsi="Times New Roman" w:cs="Times New Roman"/>
          <w:b/>
          <w:bCs/>
        </w:rPr>
        <w:t>、f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描述Arduino Uno板上的</w:t>
      </w:r>
      <w:r>
        <w:rPr>
          <w:rFonts w:hint="eastAsia" w:ascii="宋体" w:hAnsi="宋体" w:eastAsia="宋体" w:cs="Times New Roman"/>
        </w:rPr>
        <w:t>单片机</w:t>
      </w:r>
      <w:r>
        <w:rPr>
          <w:rFonts w:ascii="宋体" w:hAnsi="宋体" w:eastAsia="宋体" w:cs="Times New Roman"/>
        </w:rPr>
        <w:t>芯片，说出其类型、引脚数、脚印和主要功能。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</w:p>
    <w:p>
      <w:pPr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hint="eastAsia"/>
        </w:rPr>
        <w:t>类型：D</w:t>
      </w:r>
      <w:r>
        <w:t>IP14</w:t>
      </w:r>
      <w:r>
        <w:rPr>
          <w:rFonts w:hint="eastAsia"/>
        </w:rPr>
        <w:t>，</w:t>
      </w:r>
      <w:r>
        <w:rPr>
          <w:rFonts w:cs="Arial"/>
          <w:color w:val="222222"/>
          <w:szCs w:val="21"/>
          <w:shd w:val="clear" w:color="auto" w:fill="FFFFFF"/>
        </w:rPr>
        <w:t>双列直插式</w:t>
      </w:r>
    </w:p>
    <w:p>
      <w:pPr>
        <w:jc w:val="left"/>
        <w:rPr>
          <w:rFonts w:hint="default" w:cs="Arial" w:eastAsiaTheme="minorEastAsia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</w:rPr>
        <w:t>引脚数：1</w:t>
      </w:r>
      <w:r>
        <w:rPr>
          <w:rFonts w:cs="Arial"/>
          <w:color w:val="222222"/>
          <w:szCs w:val="21"/>
          <w:shd w:val="clear" w:color="auto" w:fill="FFFFFF"/>
        </w:rPr>
        <w:t>4</w:t>
      </w:r>
      <w:r>
        <w:rPr>
          <w:rFonts w:hint="eastAsia" w:cs="Arial"/>
          <w:color w:val="222222"/>
          <w:szCs w:val="21"/>
          <w:shd w:val="clear" w:color="auto" w:fill="FFFFFF"/>
        </w:rPr>
        <w:t>个</w:t>
      </w: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>数字I/O引脚（其中6个提供PWM输出）：6个模拟输入引脚</w:t>
      </w:r>
    </w:p>
    <w:p>
      <w:pPr>
        <w:jc w:val="left"/>
        <w:rPr>
          <w:rFonts w:hint="default" w:cs="Arial" w:eastAsiaTheme="minorEastAsia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</w:rPr>
        <w:t>脚印：A</w:t>
      </w:r>
      <w:r>
        <w:rPr>
          <w:rFonts w:cs="Arial"/>
          <w:color w:val="222222"/>
          <w:szCs w:val="21"/>
          <w:shd w:val="clear" w:color="auto" w:fill="FFFFFF"/>
        </w:rPr>
        <w:t>VR</w:t>
      </w: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 xml:space="preserve"> RISC</w:t>
      </w:r>
    </w:p>
    <w:p>
      <w:pPr>
        <w:jc w:val="left"/>
        <w:rPr>
          <w:rFonts w:hint="eastAsia" w:cs="Arial"/>
          <w:color w:val="222222"/>
          <w:szCs w:val="21"/>
          <w:shd w:val="clear" w:color="auto" w:fill="FFFFFF"/>
          <w:lang w:eastAsia="zh-CN"/>
        </w:rPr>
      </w:pPr>
      <w:r>
        <w:rPr>
          <w:rFonts w:hint="eastAsia" w:cs="Arial"/>
          <w:color w:val="222222"/>
          <w:szCs w:val="21"/>
          <w:shd w:val="clear" w:color="auto" w:fill="FFFFFF"/>
        </w:rPr>
        <w:t>主要功能</w:t>
      </w:r>
      <w:r>
        <w:rPr>
          <w:rFonts w:hint="eastAsia" w:cs="Arial"/>
          <w:color w:val="222222"/>
          <w:szCs w:val="21"/>
          <w:shd w:val="clear" w:color="auto" w:fill="FFFFFF"/>
          <w:lang w:eastAsia="zh-CN"/>
        </w:rPr>
        <w:t>：</w:t>
      </w:r>
    </w:p>
    <w:p>
      <w:pPr>
        <w:numPr>
          <w:numId w:val="0"/>
        </w:numPr>
        <w:jc w:val="left"/>
        <w:rPr>
          <w:rFonts w:hint="eastAsia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 xml:space="preserve">1、数字输出：可以使用数字输出功能控制一个LED灯，确保此电路正确，还可以控制电机，制造出声音甚至操控更多设备。 </w:t>
      </w:r>
    </w:p>
    <w:p>
      <w:pPr>
        <w:numPr>
          <w:numId w:val="0"/>
        </w:numPr>
        <w:ind w:leftChars="0"/>
        <w:jc w:val="left"/>
        <w:rPr>
          <w:rFonts w:hint="eastAsia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>2、模拟输出：可以使用模拟输出功能控制LED灯的亮度,不仅是使LED发光或者熄灭,还可让它停留在两者之间的某种亮度上。此外，我们甚至可以控制电机的转速。</w:t>
      </w:r>
    </w:p>
    <w:p>
      <w:pPr>
        <w:numPr>
          <w:numId w:val="0"/>
        </w:numPr>
        <w:ind w:leftChars="0"/>
        <w:jc w:val="left"/>
        <w:rPr>
          <w:rFonts w:hint="eastAsia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>3、数字输入：可以获知简单传感器的状态，例如︰按钮、倾角开关。</w:t>
      </w:r>
    </w:p>
    <w:p>
      <w:pPr>
        <w:numPr>
          <w:numId w:val="0"/>
        </w:numPr>
        <w:jc w:val="left"/>
        <w:rPr>
          <w:rFonts w:hint="eastAsia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>4、模拟输入:  读取模拟传感器的连续信号，而不只是开/关状态的信号，例如︰光线传感器、电位计模块。</w:t>
      </w:r>
    </w:p>
    <w:p>
      <w:pPr>
        <w:numPr>
          <w:numId w:val="0"/>
        </w:numPr>
        <w:jc w:val="left"/>
        <w:rPr>
          <w:rFonts w:hint="eastAsia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cs="Arial"/>
          <w:color w:val="222222"/>
          <w:szCs w:val="21"/>
          <w:shd w:val="clear" w:color="auto" w:fill="FFFFFF"/>
          <w:lang w:val="en-US" w:eastAsia="zh-CN"/>
        </w:rPr>
        <w:t>5、串行通信：这使我们能够与计算机进行沟通和数据交换,让我们能够监视正在运行的Arduino接收或者发送的数据。</w:t>
      </w:r>
    </w:p>
    <w:p>
      <w:pPr>
        <w:numPr>
          <w:numId w:val="0"/>
        </w:numPr>
        <w:jc w:val="left"/>
        <w:rPr>
          <w:rFonts w:hint="default" w:cs="Arial"/>
          <w:color w:val="222222"/>
          <w:szCs w:val="21"/>
          <w:shd w:val="clear" w:color="auto" w:fill="FFFFFF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Two LEDs are respectively linked with the</w:t>
      </w:r>
      <w:r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>2 两个LED分别与D11和D12的数字引脚相连，编写代码让它们每秒钟闪烁一次。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 1 Blinking Duo</w:t>
      </w:r>
    </w:p>
    <w:p>
      <w:pPr>
        <w:jc w:val="left"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6581775"/>
            <wp:effectExtent l="0" t="0" r="381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B76FC7"/>
    <w:rsid w:val="00C24A63"/>
    <w:rsid w:val="00DA3D35"/>
    <w:rsid w:val="00E5082D"/>
    <w:rsid w:val="2E772E68"/>
    <w:rsid w:val="4CAF6ECB"/>
    <w:rsid w:val="562E43AC"/>
    <w:rsid w:val="5F5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30</TotalTime>
  <ScaleCrop>false</ScaleCrop>
  <LinksUpToDate>false</LinksUpToDate>
  <CharactersWithSpaces>627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2021-09-12T10:56:00Z</dcterms:created>
  <dc:creator>Yi Ping</dc:creator>
  <cp:lastModifiedBy>T.C.C-SC30</cp:lastModifiedBy>
  <dcterms:modified xsi:type="dcterms:W3CDTF">2021-09-16T03:00:45Z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3934A808CF704F86B836DAAB9B423113</vt:lpwstr>
  </property>
</Properties>
</file>