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EFC6A" w14:textId="77777777" w:rsidR="00B37569" w:rsidRDefault="00F5589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问题</w:t>
      </w:r>
      <w:r>
        <w:rPr>
          <w:rFonts w:ascii="Times New Roman" w:hAnsi="Times New Roman" w:cs="Times New Roman" w:hint="eastAsia"/>
          <w:szCs w:val="21"/>
        </w:rPr>
        <w:t>一</w:t>
      </w:r>
      <w:r>
        <w:rPr>
          <w:rFonts w:ascii="Times New Roman" w:hAnsi="Times New Roman" w:cs="Times New Roman"/>
          <w:szCs w:val="21"/>
        </w:rPr>
        <w:t>：</w:t>
      </w:r>
    </w:p>
    <w:p w14:paraId="026667D2" w14:textId="77777777" w:rsidR="00B37569" w:rsidRDefault="00F55891">
      <w:r>
        <w:rPr>
          <w:rFonts w:hint="eastAsia"/>
          <w:noProof/>
        </w:rPr>
        <w:drawing>
          <wp:inline distT="0" distB="0" distL="114300" distR="114300" wp14:anchorId="159F89EB" wp14:editId="247AB34C">
            <wp:extent cx="4387215" cy="3301365"/>
            <wp:effectExtent l="0" t="0" r="1905" b="5715"/>
            <wp:docPr id="1" name="图片 1" descr="file0001_WPS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le0001_WPS图片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21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999B0" w14:textId="77777777" w:rsidR="00B37569" w:rsidRDefault="00F55891">
      <w:pP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1</w:t>
      </w: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：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Arduino Uno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有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6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个模拟引脚，它们作为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ADC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（模数转换器）使用。</w:t>
      </w:r>
    </w:p>
    <w:p w14:paraId="5E79C9D5" w14:textId="77777777" w:rsidR="00B37569" w:rsidRDefault="00F55891">
      <w:pP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2</w:t>
      </w: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：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Arduino Uno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的引脚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0-13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用作数字输入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/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输出引脚。其中，引脚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13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连接到板载的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LED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指示灯；引脚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3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、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5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、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6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、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9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、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10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、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11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具有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PWM</w:t>
      </w:r>
      <w:r>
        <w:rPr>
          <w:rFonts w:ascii="Times New Roman" w:eastAsia="sans-serif" w:hAnsi="Times New Roman" w:cs="Times New Roman"/>
          <w:color w:val="444444"/>
          <w:szCs w:val="21"/>
          <w:shd w:val="clear" w:color="auto" w:fill="FFFFFF"/>
        </w:rPr>
        <w:t>功能。</w:t>
      </w:r>
    </w:p>
    <w:p w14:paraId="0140D982" w14:textId="77777777" w:rsidR="00B37569" w:rsidRDefault="00B37569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14:paraId="2FE4FDA2" w14:textId="77777777" w:rsidR="00B37569" w:rsidRDefault="00F55891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需要注意的是：</w:t>
      </w:r>
    </w:p>
    <w:p w14:paraId="7EE30C89" w14:textId="77777777" w:rsidR="00B37569" w:rsidRDefault="00F55891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●   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每个引脚可提供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/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接收最高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40 mA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的电流。但推荐的电流是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20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毫安。</w:t>
      </w:r>
    </w:p>
    <w:p w14:paraId="125D3105" w14:textId="77777777" w:rsidR="00F55891" w:rsidRDefault="00F55891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●   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所有引脚提供的绝对最大电流为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200mA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。</w:t>
      </w:r>
    </w:p>
    <w:p w14:paraId="358AC43E" w14:textId="77777777" w:rsidR="00F55891" w:rsidRDefault="00F55891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14:paraId="70712422" w14:textId="77777777" w:rsidR="00F55891" w:rsidRDefault="00F55891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14:paraId="6AA490CE" w14:textId="3E3E1DBA" w:rsidR="00F55891" w:rsidRDefault="00F55891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问题２：</w:t>
      </w:r>
    </w:p>
    <w:p w14:paraId="247AC9E1" w14:textId="62A8D50E" w:rsidR="00B37569" w:rsidRDefault="002C5E67">
      <w:pP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01002B" wp14:editId="24AD0ADC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0277E5" wp14:editId="5125779A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ns-serif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7569"/>
    <w:rsid w:val="002C5E67"/>
    <w:rsid w:val="00892D5F"/>
    <w:rsid w:val="00B37569"/>
    <w:rsid w:val="00F55891"/>
    <w:rsid w:val="14853734"/>
    <w:rsid w:val="192427F7"/>
    <w:rsid w:val="263A6FC1"/>
    <w:rsid w:val="35436146"/>
    <w:rsid w:val="606742B3"/>
    <w:rsid w:val="64CF3665"/>
    <w:rsid w:val="65C50514"/>
    <w:rsid w:val="7E8B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9DA39"/>
  <w15:docId w15:val="{78C96748-89F0-4EE9-9E44-FC747239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熊 鑫磊</cp:lastModifiedBy>
  <cp:revision>3</cp:revision>
  <dcterms:created xsi:type="dcterms:W3CDTF">2021-09-26T05:07:00Z</dcterms:created>
  <dcterms:modified xsi:type="dcterms:W3CDTF">2021-09-28T16:06:00Z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