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布置时间：4月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ascii="Times New Roman" w:hAnsi="Times New Roman" w:eastAsia="宋体" w:cs="Times New Roman"/>
        </w:rPr>
        <w:t>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收集时间：4月</w:t>
      </w:r>
      <w:r>
        <w:rPr>
          <w:rFonts w:hint="eastAsia" w:ascii="Times New Roman" w:hAnsi="Times New Roman" w:eastAsia="宋体" w:cs="Times New Roman"/>
          <w:lang w:val="en-US" w:eastAsia="zh-CN"/>
        </w:rPr>
        <w:t>14</w:t>
      </w:r>
      <w:r>
        <w:rPr>
          <w:rFonts w:ascii="Times New Roman" w:hAnsi="Times New Roman" w:eastAsia="宋体" w:cs="Times New Roman"/>
        </w:rPr>
        <w:t>日24：00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王书文</w:t>
      </w:r>
      <w:r>
        <w:rPr>
          <w:rFonts w:hint="eastAsia" w:ascii="Times New Roman" w:hAnsi="Times New Roman" w:eastAsia="宋体" w:cs="Times New Roman"/>
        </w:rPr>
        <w:t>-30402131</w:t>
      </w:r>
      <w:r>
        <w:rPr>
          <w:rFonts w:hint="eastAsia" w:ascii="Times New Roman" w:hAnsi="Times New Roman" w:eastAsia="宋体" w:cs="Times New Roman"/>
          <w:lang w:val="en-US" w:eastAsia="zh-CN"/>
        </w:rPr>
        <w:t>29</w:t>
      </w:r>
      <w:r>
        <w:rPr>
          <w:rFonts w:hint="eastAsia" w:ascii="Times New Roman" w:hAnsi="Times New Roman" w:eastAsia="宋体" w:cs="Times New Roman"/>
        </w:rPr>
        <w:t>-作业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hint="eastAsia" w:ascii="Times New Roman" w:hAnsi="Times New Roman" w:eastAsia="宋体" w:cs="Times New Roman"/>
          <w:lang w:val="en-US" w:eastAsia="zh-CN"/>
        </w:rPr>
        <w:t>结合作业3作业4编写双页面QT工程。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步骤：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在作业4基础上添加一个新的设计师界面</w:t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6365" cy="2093595"/>
            <wp:effectExtent l="0" t="0" r="635" b="9525"/>
            <wp:docPr id="9" name="图片 9" descr="屏幕截图 2023-04-07 12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4-07 122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20620" cy="2071370"/>
            <wp:effectExtent l="0" t="0" r="2540" b="1270"/>
            <wp:docPr id="1" name="图片 1" descr="屏幕截图 2023-04-13 13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4-13 131331"/>
                    <pic:cNvPicPr>
                      <a:picLocks noChangeAspect="1"/>
                    </pic:cNvPicPr>
                  </pic:nvPicPr>
                  <pic:blipFill>
                    <a:blip r:embed="rId5"/>
                    <a:srcRect r="19754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在新建的wsw.cpp和wsw.ui文件中按照作业3相应的文件与转到槽代码复刻一遍。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wsw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</w:t>
      </w:r>
      <w:r>
        <w:rPr>
          <w:color w:val="C0C0C0"/>
        </w:rPr>
        <w:t xml:space="preserve">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default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result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  <w:lang w:val="en-US" w:eastAsia="zh-CN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wsw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00080"/>
        </w:rPr>
        <w:t>0</w:t>
      </w:r>
      <w:r>
        <w:t>);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1508760"/>
            <wp:effectExtent l="0" t="0" r="4445" b="0"/>
            <wp:docPr id="7" name="图片 7" descr="屏幕截图 2023-04-13 13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4-13 1340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在原本作业4中dialog.ui中添加一个pushbutton并转到槽添加如下代码：</w:t>
      </w:r>
    </w:p>
    <w:p>
      <w:pPr>
        <w:numPr>
          <w:ilvl w:val="0"/>
          <w:numId w:val="0"/>
        </w:numPr>
        <w:ind w:left="210" w:leftChars="0"/>
        <w:rPr>
          <w:rFonts w:ascii="Times New Roman" w:hAnsi="Times New Roman" w:eastAsia="宋体" w:cs="Times New Roma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 </w:t>
      </w:r>
      <w:r>
        <w:rPr>
          <w:color w:val="800080"/>
        </w:rPr>
        <w:t>wsw</w:t>
      </w:r>
      <w:r>
        <w:rPr>
          <w:color w:val="C0C0C0"/>
        </w:rPr>
        <w:t xml:space="preserve"> </w:t>
      </w:r>
      <w:r>
        <w:rPr>
          <w:color w:val="092E64"/>
        </w:rPr>
        <w:t>secwsw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secwsw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secwsw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210" w:leftChars="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界面设计如下图：</w:t>
      </w:r>
    </w:p>
    <w:p>
      <w:pPr>
        <w:numPr>
          <w:ilvl w:val="0"/>
          <w:numId w:val="0"/>
        </w:numPr>
        <w:ind w:left="210" w:left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46680" cy="1926590"/>
            <wp:effectExtent l="0" t="0" r="5080" b="8890"/>
            <wp:docPr id="3" name="图片 3" descr="屏幕截图 2023-04-13 13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4-13 1320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2358390" cy="1920875"/>
            <wp:effectExtent l="0" t="0" r="3810" b="14605"/>
            <wp:docPr id="4" name="图片 4" descr="屏幕截图 2023-04-13 13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4-13 1321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5.运行程序实验测试结果：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986280"/>
            <wp:effectExtent l="0" t="0" r="3810" b="10160"/>
            <wp:docPr id="5" name="图片 5" descr="屏幕截图 2023-04-13 13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4-13 133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3N2NhNjQxYjQ0MzNhNGIxMTUxMTdmNzU5YjM4YmIifQ=="/>
  </w:docVars>
  <w:rsids>
    <w:rsidRoot w:val="76EA5C47"/>
    <w:rsid w:val="6CF63D8D"/>
    <w:rsid w:val="76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261</Characters>
  <Lines>0</Lines>
  <Paragraphs>0</Paragraphs>
  <TotalTime>12</TotalTime>
  <ScaleCrop>false</ScaleCrop>
  <LinksUpToDate>false</LinksUpToDate>
  <CharactersWithSpaces>299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2023-04-13T05:05:00Z</dcterms:created>
  <dc:creator>王书文</dc:creator>
  <cp:lastModifiedBy>王书文</cp:lastModifiedBy>
  <dcterms:modified xsi:type="dcterms:W3CDTF">2023-04-13T05:41:20Z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ED8AB301BDEE4A1B8D0E2D360A9BCB35_11</vt:lpwstr>
  </property>
</Properties>
</file>