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创建项目工程文件及第二第三个ui界面</w:t>
      </w:r>
    </w:p>
    <w:p>
      <w:pPr>
        <w:numPr>
          <w:numId w:val="0"/>
        </w:numPr>
      </w:pPr>
      <w:r>
        <w:drawing>
          <wp:inline distT="0" distB="0" distL="114300" distR="114300">
            <wp:extent cx="3771900" cy="402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项目文件列表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对ui界面进行控件布局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7868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mainwindow界面ui布局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198310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 secdialog界面ui布局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150" cy="16878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trd界面ui布局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添加include并添加mainwindow.h与secdialog.h头文件代码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Ui::MainWindow</w:t>
      </w:r>
      <w:r>
        <w:rPr>
          <w:color w:val="C0C0C0"/>
        </w:rPr>
        <w:t xml:space="preserve"> </w:t>
      </w:r>
      <w:r>
        <w:t>*ui;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secDialog</w:t>
      </w:r>
      <w:r>
        <w:rPr>
          <w:color w:val="C0C0C0"/>
        </w:rPr>
        <w:t xml:space="preserve"> </w:t>
      </w:r>
      <w:r>
        <w:t>*secdialog;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Ui::secDialog</w:t>
      </w:r>
      <w:r>
        <w:rPr>
          <w:color w:val="C0C0C0"/>
        </w:rPr>
        <w:t xml:space="preserve"> </w:t>
      </w:r>
      <w:r>
        <w:t>*ui;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t>trdDialog</w:t>
      </w:r>
      <w:r>
        <w:rPr>
          <w:color w:val="C0C0C0"/>
        </w:rPr>
        <w:t xml:space="preserve"> </w:t>
      </w:r>
      <w:r>
        <w:t>*trddialog;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编写mainwindow代码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&lt;QPixelFormat&gt;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MainWindow::MainWindow(QWidget</w:t>
      </w:r>
      <w:r>
        <w:rPr>
          <w:color w:val="C0C0C0"/>
        </w:rPr>
        <w:t xml:space="preserve"> </w:t>
      </w:r>
      <w:r>
        <w:t>*parent)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t>QMainWindow(parent)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Ui::MainWindow)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//图标路径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QPixmap</w:t>
      </w:r>
      <w:r>
        <w:rPr>
          <w:color w:val="C0C0C0"/>
        </w:rPr>
        <w:t xml:space="preserve"> </w:t>
      </w:r>
      <w:r>
        <w:t>pix(</w:t>
      </w:r>
      <w:r>
        <w:rPr>
          <w:color w:val="008000"/>
        </w:rPr>
        <w:t>"E:/qt</w:t>
      </w:r>
      <w:r>
        <w:rPr>
          <w:color w:val="C0C0C0"/>
        </w:rPr>
        <w:t xml:space="preserve"> </w:t>
      </w:r>
      <w:r>
        <w:rPr>
          <w:color w:val="008000"/>
        </w:rPr>
        <w:t>homework/icon.png"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ui-&gt;label_pic-&gt;width();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ui-&gt;label_pic-&gt;height();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ui-&gt;label_pic-&gt;setPixmap(pix.scaled(w,h,Qt::KeepAspectRatio));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MainWindow::~MainWindow()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MainWindow::on_pushButton_clicked()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ui-&gt;lineEditName-&gt;text();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ui-&gt;lineEditPWD-&gt;text();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//验证用户名和密码是否正确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(username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"qinquanqi"</w:t>
      </w:r>
      <w:r>
        <w:t>&amp;&amp;password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QMessageBox::information(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secdialog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secDialog(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secdialog-&gt;show();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QMessageBox::warning(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编写secdialog代码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"secdialog.h"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"ui_secdialog.h"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secDialog::secDialog(QWidget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QDialog(parent),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Ui::secDialog)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secDialog::~secDialog()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secDialog::on_pushButton_clicked()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trdDialog;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trddialog-&gt;show();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编写trddialog代码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"trddialog.h"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"ui_trddialog.h"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trdDialog::trdDialog(QWidget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QDialog(parent),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Ui::trdDialog)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ui-&gt;lcdNumber-&gt;setPalette(Qt::green);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qDebug(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trdDialog::~trdDialog()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trdDialog::on_calculate_clicked()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num1</w:t>
      </w:r>
      <w:r>
        <w:rPr>
          <w:color w:val="C0C0C0"/>
        </w:rPr>
        <w:t xml:space="preserve"> </w:t>
      </w:r>
      <w:r>
        <w:t>=ui-&gt;lineEditNum1-&gt;text().toDouble();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num2</w:t>
      </w:r>
      <w:r>
        <w:rPr>
          <w:color w:val="C0C0C0"/>
        </w:rPr>
        <w:t xml:space="preserve"> </w:t>
      </w:r>
      <w:r>
        <w:t>=ui-&gt;lineEditNum2-&gt;text().toDouble();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num3;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ui-&gt;comboBox-&gt;currentIndex();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num1+num2;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qDebug(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num1-num2;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num1*num2;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qDebug(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QMessageBox::about(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"除数不能为零"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num1/num2;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ui-&gt;lineEditNum3-&gt;setText(QString::number(num3));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ui-&gt;lcdNumber-&gt;display(num3);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trdDialog::on_pushButton_2_clicked()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ui-&gt;lineEditNum1-&gt;clear();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ui-&gt;lineEditNum2-&gt;clear();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ui-&gt;lineEditNum3-&gt;clear();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项目运行测试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4337050" cy="4114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登陆界面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67960" cy="268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图6 欢迎界面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406527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图7 计算器运行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533900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图8 除数为0时报错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D61A7"/>
    <w:multiLevelType w:val="singleLevel"/>
    <w:tmpl w:val="F71D6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MWE1MjU1ZjNkY2M4Y2NlOTY0YzFiZmIxZDFkZWMifQ=="/>
  </w:docVars>
  <w:rsids>
    <w:rsidRoot w:val="00000000"/>
    <w:rsid w:val="67E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2023-04-14T02:44:03Z</dcterms:created>
  <dc:creator>海逸</dc:creator>
  <cp:lastModifiedBy>海逸</cp:lastModifiedBy>
  <dcterms:modified xsi:type="dcterms:W3CDTF">2023-04-14T03:25:26Z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5126EFE722104CF2A9320F082D20FB28_12</vt:lpwstr>
  </property>
</Properties>
</file>