
<file path=[Content_Types].xml><?xml version="1.0" encoding="utf-8"?>
<Types xmlns="http://schemas.openxmlformats.org/package/2006/content-types">
  <Default Extension="gif" ContentType="image/gif"/>
  <Default Extension="png" ContentType="image/png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media/image2.png" ContentType="image/png"/>
  <Override PartName="/word/media/image1.gif" ContentType="image/gif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word/media/image1.png" ContentType="image/png"/>
  <Override PartName="/word/document.xml" ContentType="application/vnd.openxmlformats-officedocument.wordprocessingml.document.main+xml"/>
  <Override PartName="/word/media/image3.png" ContentType="image/png"/>
  <Override PartName="/docProps/core.xml" ContentType="application/vnd.openxmlformats-package.core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media/image4.png" ContentType="image/png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custom-properties" Target="docProps/custom.xml" /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ne="http://schemas.microsoft.com/office/word/2006/wordml" xmlns:wpg="http://schemas.microsoft.com/office/word/2010/wordprocessingGroup" xmlns:w15="http://schemas.microsoft.com/office/word/2012/wordml" xmlns:wpi="http://schemas.microsoft.com/office/word/2010/wordprocessingInk" xmlns:w10="urn:schemas-microsoft-com:office:word" xmlns:w14="http://schemas.microsoft.com/office/word/2010/wordml" xmlns:wp="http://schemas.openxmlformats.org/drawingml/2006/wordprocessingDrawing" xmlns:wp14="http://schemas.microsoft.com/office/word/2010/wordprocessingDrawing" xmlns:v="urn:schemas-microsoft-com:vml" xmlns:r="http://schemas.openxmlformats.org/officeDocument/2006/relationships" xmlns:m="http://schemas.openxmlformats.org/officeDocument/2006/math" xmlns:wpsCustomData="http://www.wps.cn/officeDocument/2013/wpsCustomData" xmlns:w="http://schemas.openxmlformats.org/wordprocessingml/2006/main" xmlns:o="urn:schemas-microsoft-com:office:office" xmlns:mc="http://schemas.openxmlformats.org/markup-compatibility/2006" xmlns:wpc="http://schemas.microsoft.com/office/word/2010/wordprocessingCanvas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ascii="Times New Roman" w:hAnsi="Times New Roman" w:eastAsia="宋体" w:cs="Times New Roman" w:hint="eastAsia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ascii="Times New Roman" w:hAnsi="Times New Roman" w:eastAsia="宋体" w:cs="Times New Roman" w:hint="eastAsia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 w:hint="eastAsia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ascii="Times New Roman" w:hAnsi="Times New Roman" w:eastAsia="宋体" w:cs="Times New Roman" w:hint="eastAsia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ascii="Times New Roman" w:hAnsi="Times New Roman" w:eastAsia="宋体" w:cs="Times New Roman" w:hint="eastAsia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ascii="Times New Roman" w:hAnsi="Times New Roman" w:eastAsia="宋体" w:cs="Times New Roman" w:hint="eastAsia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ascii="Times New Roman" w:hAnsi="Times New Roman" w:eastAsia="宋体" w:cs="Times New Roman" w:hint="eastAsia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ascii="Times New Roman" w:hAnsi="Times New Roman" w:eastAsia="宋体" w:cs="Times New Roman" w:hint="eastAsia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ascii="Times New Roman" w:hAnsi="Times New Roman" w:eastAsia="宋体" w:cs="Times New Roman" w:hint="eastAsia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ascii="Times New Roman" w:hAnsi="Times New Roman" w:eastAsia="宋体" w:cs="Times New Roman" w:hint="eastAsia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 w:hint="eastAsia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ascii="Times New Roman" w:hAnsi="Times New Roman" w:eastAsia="宋体" w:cs="Times New Roman" w:hint="eastAsia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ascii="Times New Roman" w:hAnsi="Times New Roman" w:eastAsia="宋体" w:cs="Times New Roman" w:hint="eastAsia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ascii="Times New Roman" w:hAnsi="Times New Roman" w:eastAsia="宋体" w:cs="Times New Roman" w:hint="eastAsia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ascii="Times New Roman" w:hAnsi="Times New Roman" w:eastAsia="宋体" w:cs="Times New Roman" w:hint="eastAsia"/>
        </w:rPr>
      </w:pPr>
      <w:r>
        <w:drawing>
          <wp:inline distT="0" distB="0" distL="0" distR="0">
            <wp:extent cx="2198370" cy="13823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  <w:r>
        <w:rPr>
          <w:sz w:val="20"/>
          <w:szCs w:val="21"/>
          <w:rFonts w:ascii="Times New Roman" w:hAnsi="Times New Roman" w:eastAsia="宋体" w:cs="Times New Roman" w:hint="eastAsia"/>
        </w:rPr>
        <w:t>图1</w:t>
      </w:r>
      <w:r>
        <w:rPr>
          <w:sz w:val="20"/>
          <w:szCs w:val="21"/>
          <w:rFonts w:ascii="Times New Roman" w:hAnsi="Times New Roman" w:eastAsia="宋体" w:cs="Times New Roman"/>
        </w:rPr>
        <w:t xml:space="preserve"> </w:t>
      </w:r>
      <w:r>
        <w:rPr>
          <w:sz w:val="20"/>
          <w:szCs w:val="21"/>
          <w:rFonts w:ascii="Times New Roman" w:hAnsi="Times New Roman" w:eastAsia="宋体" w:cs="Times New Roman" w:hint="eastAsia"/>
        </w:rPr>
        <w:t>界面布局图（完整版）</w:t>
      </w: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2503170"/>
            <wp:effectExtent l="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1"/>
          <w:rFonts w:ascii="Times New Roman" w:hAnsi="Times New Roman" w:eastAsia="宋体" w:cs="Times New Roman" w:hint="eastAsia"/>
        </w:rPr>
      </w:pPr>
      <w:r>
        <w:rPr>
          <w:sz w:val="20"/>
          <w:szCs w:val="21"/>
          <w:rFonts w:ascii="Times New Roman" w:hAnsi="Times New Roman" w:eastAsia="宋体" w:cs="Times New Roman" w:hint="eastAsia"/>
        </w:rPr>
        <w:t>图2</w:t>
      </w:r>
      <w:r>
        <w:rPr>
          <w:sz w:val="20"/>
          <w:szCs w:val="21"/>
          <w:rFonts w:ascii="Times New Roman" w:hAnsi="Times New Roman" w:eastAsia="宋体" w:cs="Times New Roman"/>
        </w:rPr>
        <w:t xml:space="preserve"> </w:t>
      </w:r>
      <w:r>
        <w:rPr>
          <w:sz w:val="20"/>
          <w:szCs w:val="21"/>
          <w:rFonts w:ascii="Times New Roman" w:hAnsi="Times New Roman" w:eastAsia="宋体" w:cs="Times New Roman" w:hint="eastAsia"/>
        </w:rPr>
        <w:t>串口发送应用演示</w:t>
      </w: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center"/>
        <w:rPr>
          <w:sz w:val="20"/>
          <w:szCs w:val="21"/>
          <w:rFonts w:ascii="Times New Roman" w:hAnsi="Times New Roman" w:eastAsia="宋体" w:cs="Times New Roman"/>
        </w:rPr>
      </w:pPr>
    </w:p>
    <w:p>
      <w:pPr>
        <w:jc w:val="both"/>
        <w:numPr>
          <w:ilvl w:val="0"/>
          <w:numId w:val="1"/>
        </w:numPr>
        <w:rPr>
          <w:sz w:val="21"/>
          <w:lang w:val="en-US" w:eastAsia="zh-CN"/>
          <w:szCs w:val="21"/>
          <w:rFonts w:ascii="Times New Roman" w:hAnsi="Times New Roman" w:eastAsia="宋体" w:cs="Times New Roman" w:hint="eastAsia"/>
        </w:rPr>
      </w:pPr>
      <w:r>
        <w:rPr>
          <w:sz w:val="21"/>
          <w:lang w:val="en-US" w:eastAsia="zh-CN"/>
          <w:szCs w:val="21"/>
          <w:rFonts w:ascii="Times New Roman" w:hAnsi="Times New Roman" w:eastAsia="宋体" w:cs="Times New Roman" w:hint="eastAsia"/>
        </w:rPr>
        <w:t>新建qt项目工程文件</w:t>
      </w:r>
    </w:p>
    <w:p>
      <w:pPr>
        <w:keepNext w:val="0"/>
        <w:keepLines w:val="0"/>
        <w:jc w:val="left"/>
        <w:widowControl/>
        <w:suppressLineNumbers w:val="0"/>
      </w:pPr>
      <w:r>
        <w:rPr>
          <w:sz w:val="24"/>
          <w:lang w:val="en-US" w:eastAsia="zh-CN" w:bidi="ar"/>
          <w:kern w:val="0"/>
          <w:szCs w:val="24"/>
          <w:rFonts w:ascii="宋体" w:hAnsi="宋体" w:eastAsia="宋体" w:cs="宋体"/>
        </w:rPr>
        <w:drawing>
          <wp:inline distT="0" distB="0" distL="114300" distR="114300">
            <wp:extent cx="3857625" cy="5059680"/>
            <wp:effectExtent l="0" t="0" r="13335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059680"/>
                    </a:xfrm>
                    <a:prstGeom prst="rect"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numPr>
          <w:ilvl w:val="0"/>
          <w:numId w:val="0"/>
        </w:numPr>
      </w:pPr>
    </w:p>
    <w:p>
      <w:pPr>
        <w:jc w:val="center"/>
        <w:numPr>
          <w:ilvl w:val="0"/>
          <w:numId w:val="0"/>
        </w:numPr>
        <w:ind w:firstLine="420" w:firstLineChars="0"/>
        <w:rPr>
          <w:sz w:val="18"/>
          <w:lang w:val="en-US" w:eastAsia="zh-CN"/>
          <w:szCs w:val="18"/>
          <w:rFonts w:hint="eastAsia"/>
        </w:rPr>
      </w:pPr>
      <w:r>
        <w:rPr>
          <w:sz w:val="18"/>
          <w:lang w:val="en-US" w:eastAsia="zh-CN"/>
          <w:szCs w:val="18"/>
          <w:rFonts w:hint="eastAsia"/>
        </w:rPr>
        <w:t>图1 项目工程文件</w:t>
      </w:r>
    </w:p>
    <w:p>
      <w:pPr>
        <w:jc w:val="both"/>
        <w:numPr>
          <w:ilvl w:val="0"/>
          <w:numId w:val="1"/>
        </w:numPr>
        <w:ind w:firstLine="0" w:firstLineChars="0" w:left="0" w:leftChars="0"/>
        <w:rPr>
          <w:sz w:val="21"/>
          <w:lang w:val="en-US" w:eastAsia="zh-CN"/>
          <w:szCs w:val="21"/>
          <w:rFonts w:hint="eastAsia"/>
        </w:rPr>
      </w:pPr>
      <w:r>
        <w:rPr>
          <w:sz w:val="21"/>
          <w:lang w:val="en-US" w:eastAsia="zh-CN"/>
          <w:szCs w:val="21"/>
          <w:rFonts w:hint="eastAsia"/>
        </w:rPr>
        <w:t>ui界面布局</w:t>
      </w:r>
    </w:p>
    <w:p>
      <w:pPr>
        <w:keepNext w:val="0"/>
        <w:keepLines w:val="0"/>
        <w:jc w:val="left"/>
        <w:widowControl/>
        <w:suppressLineNumbers w:val="0"/>
      </w:pPr>
      <w:bookmarkStart w:id="0" w:name="_GoBack"/>
      <w:bookmarkEnd w:id="0"/>
      <w:r>
        <w:rPr>
          <w:sz w:val="24"/>
          <w:lang w:val="en-US" w:eastAsia="zh-CN" w:bidi="ar"/>
          <w:kern w:val="0"/>
          <w:szCs w:val="24"/>
          <w:rFonts w:ascii="宋体" w:hAnsi="宋体" w:eastAsia="宋体" w:cs="宋体"/>
        </w:rPr>
        <w:drawing>
          <wp:inline distT="0" distB="0" distL="114300" distR="114300">
            <wp:extent cx="4542155" cy="2554605"/>
            <wp:effectExtent l="0" t="0" r="14605" b="5715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554605"/>
                    </a:xfrm>
                    <a:prstGeom prst="rect"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numPr>
          <w:ilvl w:val="0"/>
          <w:numId w:val="0"/>
        </w:numPr>
        <w:ind w:leftChars="0"/>
      </w:pPr>
    </w:p>
    <w:p>
      <w:pPr>
        <w:jc w:val="both"/>
        <w:numPr>
          <w:ilvl w:val="0"/>
          <w:numId w:val="0"/>
        </w:numPr>
        <w:ind w:firstLine="420" w:firstLineChars="0" w:leftChars="0"/>
        <w:rPr>
          <w:lang w:val="en-US" w:eastAsia="zh-CN"/>
          <w:rFonts w:hint="eastAsia"/>
        </w:rPr>
      </w:pPr>
      <w:r>
        <w:rPr>
          <w:lang w:val="en-US" w:eastAsia="zh-CN"/>
          <w:rFonts w:hint="eastAsia"/>
        </w:rPr>
        <w:t xml:space="preserve">                             图2 ui界面</w:t>
      </w:r>
    </w:p>
    <w:p>
      <w:pPr>
        <w:jc w:val="both"/>
        <w:numPr>
          <w:ilvl w:val="0"/>
          <w:numId w:val="1"/>
        </w:numPr>
        <w:ind w:firstLine="0" w:firstLineChars="0" w:left="0" w:leftChars="0"/>
        <w:rPr>
          <w:lang w:val="en-US" w:eastAsia="zh-CN"/>
          <w:rFonts w:hint="eastAsia"/>
        </w:rPr>
      </w:pPr>
      <w:r>
        <w:rPr>
          <w:lang w:val="en-US" w:eastAsia="zh-CN"/>
          <w:rFonts w:hint="eastAsia"/>
        </w:rPr>
        <w:t>编写主函数代码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800080"/>
        </w:rPr>
        <w:t>MainWindow</w:t>
      </w:r>
      <w:r>
        <w:t>::</w:t>
      </w:r>
      <w:r>
        <w:rPr>
          <w:b w:val="1"/>
          <w:color w:val="00677C"/>
          <w:bCs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80"/>
        </w:rPr>
        <w:t>QMainWindow</w:t>
      </w:r>
      <w:r>
        <w:t>(</w:t>
      </w:r>
      <w:r>
        <w:rPr>
          <w:color w:val="092E64"/>
        </w:rPr>
        <w:t>parent</w:t>
      </w:r>
      <w:r>
        <w:t>),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QSerialPort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setPortName</w:t>
      </w:r>
      <w:r>
        <w:t>(</w:t>
      </w:r>
      <w:r>
        <w:rPr>
          <w:color w:val="008000"/>
        </w:rPr>
        <w:t>"COM2"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setBaudRate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Baud9600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setParity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Parity</w:t>
      </w:r>
      <w:r>
        <w:t>::</w:t>
      </w:r>
      <w:r>
        <w:rPr>
          <w:color w:val="800080"/>
        </w:rPr>
        <w:t>NoParity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setDataBits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DataBits</w:t>
      </w:r>
      <w:r>
        <w:t>::</w:t>
      </w:r>
      <w:r>
        <w:rPr>
          <w:color w:val="800080"/>
        </w:rPr>
        <w:t>Data8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setStopBits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StopBits</w:t>
      </w:r>
      <w:r>
        <w:t>::</w:t>
      </w:r>
      <w:r>
        <w:rPr>
          <w:color w:val="800080"/>
        </w:rPr>
        <w:t>OneStop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setFlowControl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FlowControl</w:t>
      </w:r>
      <w:r>
        <w:t>::</w:t>
      </w:r>
      <w:r>
        <w:rPr>
          <w:color w:val="800080"/>
        </w:rPr>
        <w:t>NoFlowControl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i w:val="1"/>
          <w:color w:val="00677C"/>
          <w:iCs/>
        </w:rPr>
        <w:t>open</w:t>
      </w:r>
      <w:r>
        <w:t>(</w:t>
      </w:r>
      <w:r>
        <w:rPr>
          <w:color w:val="800080"/>
        </w:rPr>
        <w:t>QIODevice</w:t>
      </w:r>
      <w:r>
        <w:t>::</w:t>
      </w:r>
      <w:r>
        <w:rPr>
          <w:color w:val="800080"/>
        </w:rPr>
        <w:t>ReadWrite</w:t>
      </w:r>
      <w:r>
        <w:t>);</w:t>
      </w:r>
    </w:p>
    <w:p>
      <w:pPr>
        <w:jc w:val="both"/>
        <w:numPr>
          <w:ilvl w:val="0"/>
          <w:numId w:val="1"/>
        </w:numPr>
        <w:ind w:firstLine="0" w:firstLineChars="0" w:left="0" w:leftChars="0"/>
        <w:rPr>
          <w:lang w:val="en-US" w:eastAsia="zh-CN"/>
          <w:rFonts w:hint="eastAsia"/>
        </w:rPr>
      </w:pPr>
      <w:r>
        <w:rPr>
          <w:lang w:val="en-US" w:eastAsia="zh-CN"/>
          <w:rFonts w:hint="eastAsia"/>
        </w:rPr>
        <w:t>插入槽函数代码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COMPORT</w:t>
      </w:r>
      <w:r>
        <w:t>,</w:t>
      </w:r>
      <w:r>
        <w:rPr>
          <w:color w:val="000080"/>
        </w:rPr>
        <w:t>SIGNAL</w:t>
      </w:r>
      <w:r>
        <w:t>(</w:t>
      </w:r>
      <w:r>
        <w:rPr>
          <w:color w:val="00677C"/>
        </w:rPr>
        <w:t>readyRead</w:t>
      </w:r>
      <w:r>
        <w:t>()),</w:t>
      </w:r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r>
        <w:t>(</w:t>
      </w:r>
      <w:r>
        <w:rPr>
          <w:color w:val="00677C"/>
        </w:rPr>
        <w:t>Read_Serial</w:t>
      </w:r>
      <w:r>
        <w:t>()));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800080"/>
        </w:rPr>
        <w:t>MainWindow</w:t>
      </w:r>
      <w:r>
        <w:t>::~</w:t>
      </w:r>
      <w:r>
        <w:rPr>
          <w:b w:val="1"/>
          <w:i w:val="1"/>
          <w:color w:val="00677C"/>
          <w:bCs/>
          <w:iCs/>
        </w:rPr>
        <w:t>MainWindow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 w:val="1"/>
          <w:color w:val="00677C"/>
          <w:bCs/>
        </w:rPr>
        <w:t>on_pushButton_Send_Data_clicked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().</w:t>
      </w:r>
      <w:r>
        <w:rPr>
          <w:color w:val="00677C"/>
        </w:rPr>
        <w:t>toLatin1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flush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 w:val="1"/>
          <w:color w:val="00677C"/>
          <w:bCs/>
        </w:rPr>
        <w:t>Read_Serial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rPr>
          <w:color w:val="808000"/>
        </w:rPr>
        <w:t>while</w:t>
      </w:r>
      <w:r>
        <w:t>(</w:t>
      </w:r>
      <w:r>
        <w:rPr>
          <w:color w:val="800000"/>
        </w:rPr>
        <w:t>COMPORT</w:t>
      </w:r>
      <w:r>
        <w:t>-&gt;</w:t>
      </w:r>
      <w:r>
        <w:rPr>
          <w:i w:val="1"/>
          <w:color w:val="00677C"/>
          <w:iCs/>
        </w:rPr>
        <w:t>bytesAvailable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readAll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r>
        <w:rPr>
          <w:color w:val="800000"/>
        </w:rPr>
        <w:t>Data_From_SerialPort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append</w:t>
      </w:r>
      <w:r>
        <w:t>(</w:t>
      </w:r>
      <w:r>
        <w:rPr>
          <w:color w:val="800000"/>
        </w:rPr>
        <w:t>Data_From_SerialPort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after="0" w:afterAutospacing="false" w:before="0" w:beforeAutospacing="false" w:lineRule="auto"/>
        <w:ind w:firstLine="0" w:left="0" w:right="0"/>
      </w:pPr>
      <w:r>
        <w:t>}</w:t>
      </w:r>
    </w:p>
    <w:p>
      <w:pPr>
        <w:jc w:val="both"/>
        <w:numPr>
          <w:ilvl w:val="0"/>
          <w:numId w:val="1"/>
        </w:numPr>
        <w:ind w:firstLine="0" w:firstLineChars="0" w:left="0" w:leftChars="0"/>
        <w:rPr>
          <w:lang w:val="en-US" w:eastAsia="zh-CN"/>
          <w:rFonts w:hint="eastAsia"/>
        </w:rPr>
      </w:pPr>
      <w:r>
        <w:rPr>
          <w:lang w:val="en-US" w:eastAsia="zh-CN"/>
          <w:rFonts w:hint="eastAsia"/>
        </w:rPr>
        <w:t>项目运行测试</w:t>
      </w:r>
    </w:p>
    <w:p>
      <w:pPr>
        <w:jc w:val="both"/>
        <w:numPr>
          <w:ilvl w:val="0"/>
          <w:numId w:val="0"/>
        </w:numPr>
        <w:ind w:leftChars="0"/>
        <w:rPr>
          <w:lang w:val="en-US" w:eastAsia="zh-CN"/>
          <w:rFonts w:hint="default"/>
        </w:rPr>
      </w:pPr>
      <w:r>
        <w:rPr>
          <w:lang w:val="en-US" w:eastAsia="zh-CN"/>
          <w:rFonts w:hint="default"/>
        </w:rPr>
        <w:drawing>
          <wp:inline distT="0" distB="0" distL="114300" distR="114300">
            <wp:extent cx="5269230" cy="2949575"/>
            <wp:effectExtent l="0" t="0" r="1270" b="9525"/>
            <wp:docPr id="9" name="图片 3" descr="屏幕截图 2023-05-09 10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屏幕截图 2023-05-09 1054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numPr>
          <w:ilvl w:val="0"/>
          <w:numId w:val="0"/>
        </w:numPr>
        <w:ind w:leftChars="0"/>
        <w:rPr>
          <w:sz w:val="18"/>
          <w:lang w:val="en-US" w:eastAsia="zh-CN"/>
          <w:szCs w:val="18"/>
          <w:rFonts w:hint="default"/>
        </w:rPr>
      </w:pPr>
      <w:r>
        <w:rPr>
          <w:sz w:val="18"/>
          <w:lang w:val="en-US" w:eastAsia="zh-CN"/>
          <w:szCs w:val="18"/>
          <w:rFonts w:hint="eastAsia"/>
        </w:rPr>
        <w:t>图3 项目运行结果</w:t>
      </w:r>
    </w:p>
    <w:sectPr>
      <w:docGrid w:type="lines" w:linePitch="312" w:charSpace="0"/>
      <w:pgSz w:w="11906" w:h="16838"/>
      <w:pgMar w:top="1440" w:right="1800" w:bottom="1440" w:left="1800" w:header="851" w:footer="992" w:gutter="0"/>
      <w:cols w:space="425" w:num="1"/>
    </w:sectPr>
  </w:body>
</w:document>
</file>

<file path=word/fontTable.xml><?xml version="1.0" encoding="utf-8"?>
<w:fonts xmlns:w="http://schemas.openxmlformats.org/wordprocessingml/2006/main" xmlns:w14="http://schemas.microsoft.com/office/word/2010/wordml" xmlns:r="http://schemas.openxmlformats.org/officeDocument/2006/relationships" xmlns:mc="http://schemas.openxmlformats.org/markup-compatibility/2006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s="http://schemas.microsoft.com/office/word/2010/wordprocessingShape" xmlns:wne="http://schemas.microsoft.com/office/word/2006/wordml" xmlns:wpg="http://schemas.microsoft.com/office/word/2010/wordprocessingGroup" xmlns:w14="http://schemas.microsoft.com/office/word/2010/wordml" xmlns:wpi="http://schemas.microsoft.com/office/word/2010/wordprocessingInk" xmlns:w10="urn:schemas-microsoft-com:office:word" xmlns:wp="http://schemas.openxmlformats.org/drawingml/2006/wordprocessingDrawing" xmlns:wp14="http://schemas.microsoft.com/office/word/2010/wordprocessingDrawing" xmlns:v="urn:schemas-microsoft-com:vml" xmlns:r="http://schemas.openxmlformats.org/officeDocument/2006/relationships" xmlns:m="http://schemas.openxmlformats.org/officeDocument/2006/math" xmlns:wpsCustomData="http://www.wps.cn/officeDocument/2013/wpsCustomData" xmlns:w="http://schemas.openxmlformats.org/wordprocessingml/2006/main" xmlns:o="urn:schemas-microsoft-com:office:office" xmlns:mc="http://schemas.openxmlformats.org/markup-compatibility/2006" xmlns:wpc="http://schemas.microsoft.com/office/word/2010/wordprocessingCanvas" mc:Ignorable="w14 wp14">
  <w:abstractNum w:abstractNumId="0">
    <w:nsid w:val="998AC68F"/>
    <w:multiLevelType w:val="singleLevel"/>
    <w:tmpl w:val="998AC68F"/>
    <w:lvl w:ilvl="0" w:tentative="false">
      <w:start w:val="1"/>
      <w:numFmt w:val="decimal"/>
      <w:lvlText w:val="%1." w:null="false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w14="http://schemas.microsoft.com/office/word/2010/wordml" xmlns:wpsCustomData="http://www.wps.cn/officeDocument/2013/wpsCustomData" xmlns:w10="urn:schemas-microsoft-com:office:word" xmlns:r="http://schemas.openxmlformats.org/officeDocument/2006/relationships" xmlns:sl="http://schemas.openxmlformats.org/schemaLibrary/2006/main" xmlns:v="urn:schemas-microsoft-com:vml" xmlns:m="http://schemas.openxmlformats.org/officeDocument/2006/math" xmlns:w="http://schemas.openxmlformats.org/wordprocessingml/2006/main" xmlns:o="urn:schemas-microsoft-com:office:office" xmlns:mc="http://schemas.openxmlformats.org/markup-compatibility/2006" mc:Ignorable="w14">
  <w:bordersDoNotSurroundHeader/>
  <w:bordersDoNotSurroundFooter/>
  <w:defaultTabStop w:val="420"/>
  <w:drawingGridVerticalSpacing w:val="156"/>
  <w:displayHorizontalDrawingGridEvery w:val="1"/>
  <w:displayVerticalDrawingGridEvery w:val="1"/>
  <w:characterSpacingControl w:val="compressPunctuation"/>
  <w:zoom w:percent="100"/>
  <w:compat>
    <w:spaceForUL/>
    <w:balanceSingleByteDoubleByteWidth/>
    <w:doNotLeaveBackslashAlone/>
    <w:ulTrailSpace/>
    <w:doNotExpandShiftReturn/>
    <w:adjustLineHeightInTable/>
    <w:useFELayout/>
    <w:compatSetting w:val="15" w:uri="http://schemas.microsoft.com/office/word" w:name="compatibilityMode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1" w:uri="http://schemas.microsoft.com/office/word" w:name="doNotFlipMirrorIndents"/>
    <w:compatSetting w:val="1" w:uri="http://schemas.microsoft.com/office/word" w:name="differentiateMultirowTableHeaders"/>
  </w:compat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E394A"/>
    <w:rsid w:val="00E35869"/>
    <w:rsid w:val="164976AB"/>
    <w:rsid w:val="20810377"/>
    <w:rsid w:val="34C2072C"/>
    <w:rsid w:val="7896124D"/>
  </w:rsids>
  <m:mathPr>
    <m:mathFont val="Cambria Math"/>
    <m:brkBin val="before"/>
    <m:brkBinSub val="--"/>
    <m:smallFrac val="0"/>
    <m:dispDef/>
    <m:lMargin val="0"/>
    <m:rMargin val="0"/>
    <m:defJc val="centerGroup"/>
    <m:wrapIndent val="1440"/>
    <m:intLim val="subSup"/>
    <m:naryLim val="undOvr"/>
  </m:mathPr>
  <w:themeFontLang w:eastAsia="zh-CN" w:val="en-US"/>
  <w:clrSchemeMapping w:bg1="lt1" w:t1="dark1" w:bg2="lt2" w:t2="dark2" w:accent1="accent1" w:accent2="accent2" w:accent3="accent3" w:accent4="accent4" w:accent5="accent5" w:accent6="accent6" w:hyperlink="hyperlink" w:followedHyperlink="followedHyperlink" tx1="dk1" tx2="dk2"/>
  <w:decimalSymbol/>
  <w:listSeparator/>
</w:settings>
</file>

<file path=word/styles.xml><?xml version="1.0" encoding="utf-8"?>
<w:styles xmlns:wpsCustomData="http://www.wps.cn/officeDocument/2013/wpsCustomData" xmlns:w10="urn:schemas-microsoft-com:office:word" xmlns:w14="http://schemas.microsoft.com/office/word/2010/wordml" xmlns:r="http://schemas.openxmlformats.org/officeDocument/2006/relationships" xmlns:sl="http://schemas.openxmlformats.org/schemaLibrary/2006/main" xmlns:v="urn:schemas-microsoft-com:vml" xmlns:m="http://schemas.openxmlformats.org/officeDocument/2006/math" xmlns:w="http://schemas.openxmlformats.org/wordprocessingml/2006/main" xmlns:o="urn:schemas-microsoft-com:office:office" xmlns:mc="http://schemas.openxmlformats.org/markup-compatibility/2006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defLockedState="0" w:defSemiHidden="1" w:defUnhideWhenUsed="1" w:defQFormat="0" w:defUIPriority="99" w:count="260">
    <w:lsdException w:name="Balloon Text" w:uiPriority="99"/>
    <w:lsdException w:name="Block Text" w:uiPriority="99"/>
    <w:lsdException w:name="Body Text" w:uiPriority="99"/>
    <w:lsdException w:name="Body Text 2" w:uiPriority="99"/>
    <w:lsdException w:name="Body Text 3" w:uiPriority="99"/>
    <w:lsdException w:name="Body Text First Indent" w:uiPriority="99"/>
    <w:lsdException w:name="Body Text First Indent 2" w:uiPriority="99"/>
    <w:lsdException w:name="Body Text Indent" w:uiPriority="99"/>
    <w:lsdException w:name="Body Text Indent 2" w:uiPriority="99"/>
    <w:lsdException w:name="Body Text Indent 3" w:uiPriority="99"/>
    <w:lsdException w:name="Closing" w:uiPriority="99"/>
    <w:lsdException w:name="Colorful Grid" w:uiPriority="73" w:semiHidden="0" w:unhideWhenUsed="0"/>
    <w:lsdException w:name="Colorful Grid Accent 1" w:uiPriority="73" w:semiHidden="0" w:unhideWhenUsed="0"/>
    <w:lsdException w:name="Colorful Grid Accent 2" w:uiPriority="73" w:semiHidden="0" w:unhideWhenUsed="0"/>
    <w:lsdException w:name="Colorful Grid Accent 3" w:uiPriority="73" w:semiHidden="0" w:unhideWhenUsed="0"/>
    <w:lsdException w:name="Colorful Grid Accent 4" w:uiPriority="73" w:semiHidden="0" w:unhideWhenUsed="0"/>
    <w:lsdException w:name="Colorful Grid Accent 5" w:uiPriority="73" w:semiHidden="0" w:unhideWhenUsed="0"/>
    <w:lsdException w:name="Colorful Grid Accent 6" w:uiPriority="73" w:semiHidden="0" w:unhideWhenUsed="0"/>
    <w:lsdException w:name="Colorful List" w:uiPriority="72" w:semiHidden="0" w:unhideWhenUsed="0"/>
    <w:lsdException w:name="Colorful List Accent 1" w:uiPriority="72" w:semiHidden="0" w:unhideWhenUsed="0"/>
    <w:lsdException w:name="Colorful List Accent 2" w:uiPriority="72" w:semiHidden="0" w:unhideWhenUsed="0"/>
    <w:lsdException w:name="Colorful List Accent 3" w:uiPriority="72" w:semiHidden="0" w:unhideWhenUsed="0"/>
    <w:lsdException w:name="Colorful List Accent 4" w:uiPriority="72" w:semiHidden="0" w:unhideWhenUsed="0"/>
    <w:lsdException w:name="Colorful List Accent 5" w:uiPriority="72" w:semiHidden="0" w:unhideWhenUsed="0"/>
    <w:lsdException w:name="Colorful List Accent 6" w:uiPriority="72" w:semiHidden="0" w:unhideWhenUsed="0"/>
    <w:lsdException w:name="Colorful Shading" w:uiPriority="71" w:semiHidden="0" w:unhideWhenUsed="0"/>
    <w:lsdException w:name="Colorful Shading Accent 1" w:uiPriority="71" w:semiHidden="0" w:unhideWhenUsed="0"/>
    <w:lsdException w:name="Colorful Shading Accent 2" w:uiPriority="71" w:semiHidden="0" w:unhideWhenUsed="0"/>
    <w:lsdException w:name="Colorful Shading Accent 3" w:uiPriority="71" w:semiHidden="0" w:unhideWhenUsed="0"/>
    <w:lsdException w:name="Colorful Shading Accent 4" w:uiPriority="71" w:semiHidden="0" w:unhideWhenUsed="0"/>
    <w:lsdException w:name="Colorful Shading Accent 5" w:uiPriority="71" w:semiHidden="0" w:unhideWhenUsed="0"/>
    <w:lsdException w:name="Colorful Shading Accent 6" w:uiPriority="71" w:semiHidden="0" w:unhideWhenUsed="0"/>
    <w:lsdException w:name="Dark List" w:uiPriority="70" w:semiHidden="0" w:unhideWhenUsed="0"/>
    <w:lsdException w:name="Dark List Accent 1" w:uiPriority="70" w:semiHidden="0" w:unhideWhenUsed="0"/>
    <w:lsdException w:name="Dark List Accent 2" w:uiPriority="70" w:semiHidden="0" w:unhideWhenUsed="0"/>
    <w:lsdException w:name="Dark List Accent 3" w:uiPriority="70" w:semiHidden="0" w:unhideWhenUsed="0"/>
    <w:lsdException w:name="Dark List Accent 4" w:uiPriority="70" w:semiHidden="0" w:unhideWhenUsed="0"/>
    <w:lsdException w:name="Dark List Accent 5" w:uiPriority="70" w:semiHidden="0" w:unhideWhenUsed="0"/>
    <w:lsdException w:name="Dark List Accent 6" w:uiPriority="70" w:semiHidden="0" w:unhideWhenUsed="0"/>
    <w:lsdException w:name="Date" w:uiPriority="99"/>
    <w:lsdException w:name="Default Paragraph Font" w:uiPriority="1"/>
    <w:lsdException w:name="Document Map" w:uiPriority="99"/>
    <w:lsdException w:name="E-mail Signature" w:uiPriority="99"/>
    <w:lsdException w:name="Emphasis" w:uiPriority="20" w:semiHidden="0" w:unhideWhenUsed="0" w:qFormat="1"/>
    <w:lsdException w:name="FollowedHyperlink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 w:qFormat="1"/>
    <w:lsdException w:name="HTML Sample" w:uiPriority="99"/>
    <w:lsdException w:name="HTML Typewriter" w:uiPriority="99"/>
    <w:lsdException w:name="HTML Variable" w:uiPriority="99"/>
    <w:lsdException w:name="Hyperlink" w:uiPriority="99"/>
    <w:lsdException w:name="Light Grid" w:uiPriority="62" w:semiHidden="0" w:unhideWhenUsed="0"/>
    <w:lsdException w:name="Light Grid Accent 1" w:uiPriority="62" w:semiHidden="0" w:unhideWhenUsed="0"/>
    <w:lsdException w:name="Light Grid Accent 2" w:uiPriority="62" w:semiHidden="0" w:unhideWhenUsed="0"/>
    <w:lsdException w:name="Light Grid Accent 3" w:uiPriority="62" w:semiHidden="0" w:unhideWhenUsed="0"/>
    <w:lsdException w:name="Light Grid Accent 4" w:uiPriority="62" w:semiHidden="0" w:unhideWhenUsed="0"/>
    <w:lsdException w:name="Light Grid Accent 5" w:uiPriority="62" w:semiHidden="0" w:unhideWhenUsed="0"/>
    <w:lsdException w:name="Light Grid Accent 6" w:uiPriority="62" w:semiHidden="0" w:unhideWhenUsed="0"/>
    <w:lsdException w:name="Light List" w:uiPriority="61" w:semiHidden="0" w:unhideWhenUsed="0"/>
    <w:lsdException w:name="Light List Accent 1" w:uiPriority="61" w:semiHidden="0" w:unhideWhenUsed="0"/>
    <w:lsdException w:name="Light List Accent 2" w:uiPriority="61" w:semiHidden="0" w:unhideWhenUsed="0"/>
    <w:lsdException w:name="Light List Accent 3" w:uiPriority="61" w:semiHidden="0" w:unhideWhenUsed="0"/>
    <w:lsdException w:name="Light List Accent 4" w:uiPriority="61" w:semiHidden="0" w:unhideWhenUsed="0"/>
    <w:lsdException w:name="Light List Accent 5" w:uiPriority="61" w:semiHidden="0" w:unhideWhenUsed="0"/>
    <w:lsdException w:name="Light List Accent 6" w:uiPriority="61" w:semiHidden="0" w:unhideWhenUsed="0"/>
    <w:lsdException w:name="Light Shading" w:uiPriority="60" w:semiHidden="0" w:unhideWhenUsed="0"/>
    <w:lsdException w:name="Light Shading Accent 1" w:uiPriority="60" w:semiHidden="0" w:unhideWhenUsed="0"/>
    <w:lsdException w:name="Light Shading Accent 2" w:uiPriority="60" w:semiHidden="0" w:unhideWhenUsed="0"/>
    <w:lsdException w:name="Light Shading Accent 3" w:uiPriority="60" w:semiHidden="0" w:unhideWhenUsed="0"/>
    <w:lsdException w:name="Light Shading Accent 4" w:uiPriority="60" w:semiHidden="0" w:unhideWhenUsed="0"/>
    <w:lsdException w:name="Light Shading Accent 5" w:uiPriority="60" w:semiHidden="0" w:unhideWhenUsed="0"/>
    <w:lsdException w:name="Light Shading Accent 6" w:uiPriority="60" w:semiHidden="0" w:unhideWhenUsed="0"/>
    <w:lsdException w:name="List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List Number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Medium Grid 1" w:uiPriority="67" w:semiHidden="0" w:unhideWhenUsed="0"/>
    <w:lsdException w:name="Medium Grid 1 Accent 1" w:uiPriority="67" w:semiHidden="0" w:unhideWhenUsed="0"/>
    <w:lsdException w:name="Medium Grid 1 Accent 2" w:uiPriority="67" w:semiHidden="0" w:unhideWhenUsed="0"/>
    <w:lsdException w:name="Medium Grid 1 Accent 3" w:uiPriority="67" w:semiHidden="0" w:unhideWhenUsed="0"/>
    <w:lsdException w:name="Medium Grid 1 Accent 4" w:uiPriority="67" w:semiHidden="0" w:unhideWhenUsed="0"/>
    <w:lsdException w:name="Medium Grid 1 Accent 5" w:uiPriority="67" w:semiHidden="0" w:unhideWhenUsed="0"/>
    <w:lsdException w:name="Medium Grid 1 Accent 6" w:uiPriority="67" w:semiHidden="0" w:unhideWhenUsed="0"/>
    <w:lsdException w:name="Medium Grid 2" w:uiPriority="68" w:semiHidden="0" w:unhideWhenUsed="0"/>
    <w:lsdException w:name="Medium Grid 2 Accent 1" w:uiPriority="68" w:semiHidden="0" w:unhideWhenUsed="0"/>
    <w:lsdException w:name="Medium Grid 2 Accent 2" w:uiPriority="68" w:semiHidden="0" w:unhideWhenUsed="0"/>
    <w:lsdException w:name="Medium Grid 2 Accent 3" w:uiPriority="68" w:semiHidden="0" w:unhideWhenUsed="0"/>
    <w:lsdException w:name="Medium Grid 2 Accent 4" w:uiPriority="68" w:semiHidden="0" w:unhideWhenUsed="0"/>
    <w:lsdException w:name="Medium Grid 2 Accent 5" w:uiPriority="68" w:semiHidden="0" w:unhideWhenUsed="0"/>
    <w:lsdException w:name="Medium Grid 2 Accent 6" w:uiPriority="68" w:semiHidden="0" w:unhideWhenUsed="0"/>
    <w:lsdException w:name="Medium Grid 3" w:uiPriority="69" w:semiHidden="0" w:unhideWhenUsed="0"/>
    <w:lsdException w:name="Medium Grid 3 Accent 1" w:uiPriority="69" w:semiHidden="0" w:unhideWhenUsed="0"/>
    <w:lsdException w:name="Medium Grid 3 Accent 2" w:uiPriority="69" w:semiHidden="0" w:unhideWhenUsed="0"/>
    <w:lsdException w:name="Medium Grid 3 Accent 3" w:uiPriority="69" w:semiHidden="0" w:unhideWhenUsed="0"/>
    <w:lsdException w:name="Medium Grid 3 Accent 4" w:uiPriority="69" w:semiHidden="0" w:unhideWhenUsed="0"/>
    <w:lsdException w:name="Medium Grid 3 Accent 5" w:uiPriority="69" w:semiHidden="0" w:unhideWhenUsed="0"/>
    <w:lsdException w:name="Medium Grid 3 Accent 6" w:uiPriority="69" w:semiHidden="0" w:unhideWhenUsed="0"/>
    <w:lsdException w:name="Medium List 1" w:uiPriority="65" w:semiHidden="0" w:unhideWhenUsed="0"/>
    <w:lsdException w:name="Medium List 1 Accent 1" w:uiPriority="65" w:semiHidden="0" w:unhideWhenUsed="0"/>
    <w:lsdException w:name="Medium List 1 Accent 2" w:uiPriority="65" w:semiHidden="0" w:unhideWhenUsed="0"/>
    <w:lsdException w:name="Medium List 1 Accent 3" w:uiPriority="65" w:semiHidden="0" w:unhideWhenUsed="0"/>
    <w:lsdException w:name="Medium List 1 Accent 4" w:uiPriority="65" w:semiHidden="0" w:unhideWhenUsed="0"/>
    <w:lsdException w:name="Medium List 1 Accent 5" w:uiPriority="65" w:semiHidden="0" w:unhideWhenUsed="0"/>
    <w:lsdException w:name="Medium List 1 Accent 6" w:uiPriority="65" w:semiHidden="0" w:unhideWhenUsed="0"/>
    <w:lsdException w:name="Medium List 2" w:uiPriority="66" w:semiHidden="0" w:unhideWhenUsed="0"/>
    <w:lsdException w:name="Medium List 2 Accent 1" w:uiPriority="66" w:semiHidden="0" w:unhideWhenUsed="0"/>
    <w:lsdException w:name="Medium List 2 Accent 2" w:uiPriority="66" w:semiHidden="0" w:unhideWhenUsed="0"/>
    <w:lsdException w:name="Medium List 2 Accent 3" w:uiPriority="66" w:semiHidden="0" w:unhideWhenUsed="0"/>
    <w:lsdException w:name="Medium List 2 Accent 4" w:uiPriority="66" w:semiHidden="0" w:unhideWhenUsed="0"/>
    <w:lsdException w:name="Medium List 2 Accent 5" w:uiPriority="66" w:semiHidden="0" w:unhideWhenUsed="0"/>
    <w:lsdException w:name="Medium List 2 Accent 6" w:uiPriority="66" w:semiHidden="0" w:unhideWhenUsed="0"/>
    <w:lsdException w:name="Medium Shading 1" w:uiPriority="63" w:semiHidden="0" w:unhideWhenUsed="0"/>
    <w:lsdException w:name="Medium Shading 1 Accent 1" w:uiPriority="63" w:semiHidden="0" w:unhideWhenUsed="0"/>
    <w:lsdException w:name="Medium Shading 1 Accent 2" w:uiPriority="63" w:semiHidden="0" w:unhideWhenUsed="0"/>
    <w:lsdException w:name="Medium Shading 1 Accent 3" w:uiPriority="63" w:semiHidden="0" w:unhideWhenUsed="0"/>
    <w:lsdException w:name="Medium Shading 1 Accent 4" w:uiPriority="63" w:semiHidden="0" w:unhideWhenUsed="0"/>
    <w:lsdException w:name="Medium Shading 1 Accent 5" w:uiPriority="63" w:semiHidden="0" w:unhideWhenUsed="0"/>
    <w:lsdException w:name="Medium Shading 1 Accent 6" w:uiPriority="63" w:semiHidden="0" w:unhideWhenUsed="0"/>
    <w:lsdException w:name="Medium Shading 2" w:uiPriority="64" w:semiHidden="0" w:unhideWhenUsed="0"/>
    <w:lsdException w:name="Medium Shading 2 Accent 1" w:uiPriority="64" w:semiHidden="0" w:unhideWhenUsed="0"/>
    <w:lsdException w:name="Medium Shading 2 Accent 2" w:uiPriority="64" w:semiHidden="0" w:unhideWhenUsed="0"/>
    <w:lsdException w:name="Medium Shading 2 Accent 3" w:uiPriority="64" w:semiHidden="0" w:unhideWhenUsed="0"/>
    <w:lsdException w:name="Medium Shading 2 Accent 4" w:uiPriority="64" w:semiHidden="0" w:unhideWhenUsed="0"/>
    <w:lsdException w:name="Medium Shading 2 Accent 5" w:uiPriority="64" w:semiHidden="0" w:unhideWhenUsed="0"/>
    <w:lsdException w:name="Medium Shading 2 Accent 6" w:uiPriority="64" w:semiHidden="0" w:unhideWhenUsed="0"/>
    <w:lsdException w:name="Message Header" w:uiPriority="99"/>
    <w:lsdException w:name="Normal" w:uiPriority="0" w:semiHidden="0" w:unhideWhenUsed="0" w:qFormat="1"/>
    <w:lsdException w:name="Normal (Web)" w:uiPriority="99"/>
    <w:lsdException w:name="Normal Indent" w:uiPriority="99"/>
    <w:lsdException w:name="Normal Table" w:uiPriority="99"/>
    <w:lsdException w:name="Note Heading" w:uiPriority="99"/>
    <w:lsdException w:name="Plain Text" w:uiPriority="99"/>
    <w:lsdException w:name="Salutation" w:uiPriority="99"/>
    <w:lsdException w:name="Signature" w:uiPriority="99"/>
    <w:lsdException w:name="Strong" w:uiPriority="22" w:semiHidden="0" w:unhideWhenUsed="0" w:qFormat="1"/>
    <w:lsdException w:name="Subtitle" w:uiPriority="11" w:semiHidden="0" w:unhideWhenUsed="0" w:qFormat="1"/>
    <w:lsdException w:name="Table 3D effects 1" w:uiPriority="99"/>
    <w:lsdException w:name="Table 3D effects 2" w:uiPriority="99"/>
    <w:lsdException w:name="Table 3D effects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Contemporary" w:uiPriority="99"/>
    <w:lsdException w:name="Table Elegant" w:uiPriority="99"/>
    <w:lsdException w:name="Table Grid" w:uiPriority="39" w:semiHidden="0" w:unhideWhenUsed="0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Professional" w:uiPriority="99"/>
    <w:lsdException w:name="Table Simple 1" w:uiPriority="99"/>
    <w:lsdException w:name="Table Simple 2" w:uiPriority="99"/>
    <w:lsdException w:name="Table Simple 3" w:uiPriority="99"/>
    <w:lsdException w:name="Table Subtle 1" w:uiPriority="99"/>
    <w:lsdException w:name="Table Subtle 2" w:uiPriority="99"/>
    <w:lsdException w:name="Table Theme" w:uiPriority="99"/>
    <w:lsdException w:name="Table Web 1" w:uiPriority="99"/>
    <w:lsdException w:name="Table Web 2" w:uiPriority="99"/>
    <w:lsdException w:name="Table Web 3" w:uiPriority="99"/>
    <w:lsdException w:name="Title" w:uiPriority="10" w:semiHidden="0" w:unhideWhenUsed="0" w:qFormat="1"/>
    <w:lsdException w:name="annotation reference" w:uiPriority="99"/>
    <w:lsdException w:name="annotation subject" w:uiPriority="99"/>
    <w:lsdException w:name="annotation text" w:uiPriority="99"/>
    <w:lsdException w:name="caption" w:uiPriority="35" w:qFormat="1"/>
    <w:lsdException w:name="endnote reference" w:uiPriority="99"/>
    <w:lsdException w:name="endnote text" w:uiPriority="99"/>
    <w:lsdException w:name="envelope address" w:uiPriority="99"/>
    <w:lsdException w:name="envelope return" w:uiPriority="99"/>
    <w:lsdException w:name="footer" w:uiPriority="99" w:semiHidden="0"/>
    <w:lsdException w:name="footnote reference" w:uiPriority="99"/>
    <w:lsdException w:name="footnote text" w:uiPriority="99"/>
    <w:lsdException w:name="header" w:uiPriority="99" w:semiHidden="0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index heading" w:uiPriority="99"/>
    <w:lsdException w:name="line number" w:uiPriority="99"/>
    <w:lsdException w:name="macro" w:uiPriority="99"/>
    <w:lsdException w:name="page number" w:uiPriority="99"/>
    <w:lsdException w:name="table of authorities" w:uiPriority="99"/>
    <w:lsdException w:name="table of figures" w:uiPriority="99"/>
    <w:lsdException w:name="toa heading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</w:latentStyles>
  <w:style w:type="paragraph" w:styleId="1" w:default="1">
    <w:name w:val="Normal"/>
    <w:uiPriority w:val="0"/>
    <w:qFormat/>
    <w:pPr>
      <w:jc w:val="both"/>
      <w:widowControl w:val="0"/>
    </w:pPr>
    <w:rPr>
      <w:sz w:val="21"/>
      <w:lang w:val="en-US" w:eastAsia="zh-CN" w:bidi="ar-SA"/>
      <w:kern w:val="2"/>
      <w:szCs w:val="22"/>
      <w:rFonts w:asciiTheme="minorHAnsi" w:hAnsiTheme="minorHAnsi" w:eastAsiaTheme="minorEastAsia" w:cstheme="minorBidi"/>
    </w:rPr>
  </w:style>
  <w:style w:type="character" w:styleId="6" w:default="1">
    <w:name w:val="Default Paragraph Font"/>
    <w:uiPriority w:val="1"/>
    <w:semiHidden/>
    <w:unhideWhenUsed/>
  </w:style>
  <w:style w:type="table" w:styleId="5" w:default="1">
    <w:name w:val="Normal Table"/>
    <w:uiPriority w:val="99"/>
    <w:semiHidden/>
    <w:unhideWhenUsed/>
    <w:tblPr>
      <w:tblCellMar>
        <w:top w:type="dxa" w:w="0"/>
        <w:bottom w:type="dxa" w:w="0"/>
        <w:left w:type="dxa" w:w="108"/>
        <w:right w:type="dxa" w:w="108"/>
      </w:tblCellMar>
    </w:tblPr>
  </w:style>
  <w:style w:type="paragraph" w:styleId="2" w:default="0">
    <w:name w:val="footer"/>
    <w:basedOn w:val="1"/>
    <w:link w:val="8"/>
    <w:uiPriority w:val="99"/>
    <w:unhideWhenUsed/>
    <w:pPr>
      <w:snapToGrid w:val="0"/>
      <w:jc w:val="left"/>
      <w:tabs>
        <w:tab w:val="center" w:pos="4153"/>
        <w:tab w:val="right" w:pos="8306"/>
      </w:tabs>
    </w:pPr>
    <w:rPr>
      <w:sz w:val="18"/>
      <w:szCs w:val="18"/>
    </w:rPr>
  </w:style>
  <w:style w:type="paragraph" w:styleId="3" w:default="0">
    <w:name w:val="header"/>
    <w:basedOn w:val="1"/>
    <w:link w:val="7"/>
    <w:uiPriority w:val="99"/>
    <w:unhideWhenUsed/>
    <w:pPr>
      <w:snapToGrid w:val="0"/>
      <w:jc w:val="center"/>
      <w:pBdr>
        <w:bottom w:val="single" w:color="auto" w:sz="6" w:space="1" w:shadow="off" w:frame="off"/>
      </w:pBdr>
      <w:tabs>
        <w:tab w:val="center" w:pos="4153"/>
        <w:tab w:val="right" w:pos="8306"/>
      </w:tabs>
    </w:pPr>
    <w:rPr>
      <w:sz w:val="18"/>
      <w:szCs w:val="18"/>
    </w:rPr>
  </w:style>
  <w:style w:type="paragraph" w:styleId="4" w:default="0">
    <w:name w:val="HTML Preformatted"/>
    <w:basedOn w:val="1"/>
    <w:uiPriority w:val="99"/>
    <w:semiHidden/>
    <w:unhideWhenUsed/>
    <w:qFormat/>
    <w:pPr>
      <w:jc w:val="left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sz w:val="24"/>
      <w:lang w:val="en-US" w:eastAsia="zh-CN" w:bidi="ar"/>
      <w:kern w:val="0"/>
      <w:szCs w:val="24"/>
      <w:rFonts w:ascii="宋体" w:hAnsi="宋体" w:eastAsia="宋体" w:cs="宋体" w:hint="eastAsia"/>
    </w:rPr>
  </w:style>
  <w:style w:type="character" w:styleId="7" w:default="0" w:customStyle="1">
    <w:name w:val="页眉 字符"/>
    <w:basedOn w:val="6"/>
    <w:link w:val="3"/>
    <w:uiPriority w:val="99"/>
    <w:rPr>
      <w:sz w:val="18"/>
      <w:szCs w:val="18"/>
    </w:rPr>
  </w:style>
  <w:style w:type="character" w:styleId="8" w:default="0" w:customStyle="1">
    <w:name w:val="页脚 字符"/>
    <w:basedOn w:val="6"/>
    <w:link w:val="2"/>
    <w:uiPriority w:val="99"/>
    <w:qFormat/>
    <w:rPr>
      <w:sz w:val="18"/>
      <w:szCs w:val="18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4.png" /><Relationship Id="rId8" Type="http://schemas.openxmlformats.org/officeDocument/2006/relationships/image" Target="media/image3.png" /><Relationship Id="rId7" Type="http://schemas.openxmlformats.org/officeDocument/2006/relationships/image" Target="media/image2.png" /><Relationship Id="rId6" Type="http://schemas.openxmlformats.org/officeDocument/2006/relationships/image" Target="media/image1.gif" /><Relationship Id="rId5" Type="http://schemas.openxmlformats.org/officeDocument/2006/relationships/image" Target="media/image1.png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4" Type="http://schemas.openxmlformats.org/officeDocument/2006/relationships/numbering" Target="numbering.xml" /><Relationship Id="rId3" Type="http://schemas.openxmlformats.org/officeDocument/2006/relationships/theme" Target="theme/theme1.xml" /><Relationship Id="rId0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"/>
        <a:ea typeface=""/>
        <a:cs typeface=""/>
        <a:font script="Viet" typeface="Times New Roman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MoolBoran"/>
        <a:font script="Syrc" typeface="Estrangelo Edessa"/>
        <a:font script="Thai" typeface="Angsana New"/>
        <a:font script="Gujr" typeface="Shruti"/>
        <a:font script="Uigh" typeface="Microsoft Uighur"/>
        <a:font script="Beng" typeface="Vrinda"/>
        <a:font script="Jpan" typeface="游ゴシック Light"/>
        <a:font script="Thaa" typeface="MV Boli"/>
        <a:font script="Cher" typeface="Plantagenet Cherokee"/>
        <a:font script="Hebr" typeface="Times New Roman"/>
        <a:font script="Yiii" typeface="Microsoft Yi Baiti"/>
        <a:font script="Guru" typeface="Raavi"/>
        <a:font script="Hans" typeface="等线 Light"/>
        <a:font script="Ethi" typeface="Nyala"/>
        <a:font script="Taml" typeface="Latha"/>
        <a:font script="Knda" typeface="Tunga"/>
        <a:font script="Arab" typeface="Times New Roman"/>
        <a:font script="Hant" typeface="新細明體"/>
      </a:majorFont>
      <a:minorFont>
        <a:latin typeface="等线" panose=""/>
        <a:ea typeface=""/>
        <a:cs typeface=""/>
        <a:font script="Viet" typeface="Arial"/>
        <a:font script="Geor" typeface="Sylfaen"/>
        <a:font script="Sinh" typeface="Iskoola Pota"/>
        <a:font script="Laoo" typeface="DokChampa"/>
        <a:font script="Orya" typeface="Kalinga"/>
        <a:font script="Mong" typeface="Mongolian Baiti"/>
        <a:font script="Mlym" typeface="Kartika"/>
        <a:font script="Hang" typeface="맑은 고딕"/>
        <a:font script="Telu" typeface="Gautami"/>
        <a:font script="Deva" typeface="Mangal"/>
        <a:font script="Tibt" typeface="Microsoft Himalaya"/>
        <a:font script="Cans" typeface="Euphemia"/>
        <a:font script="Khmr" typeface="DaunPenh"/>
        <a:font script="Syrc" typeface="Estrangelo Edessa"/>
        <a:font script="Thai" typeface="Cordia New"/>
        <a:font script="Gujr" typeface="Shruti"/>
        <a:font script="Uigh" typeface="Microsoft Uighur"/>
        <a:font script="Beng" typeface="Vrinda"/>
        <a:font script="Jpan" typeface="游明朝"/>
        <a:font script="Thaa" typeface="MV Boli"/>
        <a:font script="Cher" typeface="Plantagenet Cherokee"/>
        <a:font script="Hebr" typeface="Arial"/>
        <a:font script="Yiii" typeface="Microsoft Yi Baiti"/>
        <a:font script="Guru" typeface="Raavi"/>
        <a:font script="Hans" typeface="等线"/>
        <a:font script="Ethi" typeface="Nyala"/>
        <a:font script="Taml" typeface="Latha"/>
        <a:font script="Knda" typeface="Tunga"/>
        <a:font script="Arab" typeface="Arial"/>
        <a:font script="Hant" typeface="新細明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a:blurRad="57150" a:dist="19050" a:dir="5400000" a:algn="ctr" a: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2</TotalTime>
  <Pages>4</Pages>
  <Words>437</Words>
  <Characters>1783</Characters>
  <Application>WPS Office_11.1.0.14309_F1E327BC-269C-435d-A152-05C5408002CA</Application>
  <DocSecurity>0</DocSecurity>
  <Lines>2</Lines>
  <Paragraphs>1</Paragraphs>
  <ScaleCrop>false</ScaleCrop>
  <Company/>
  <LinksUpToDate>false</LinksUpToDate>
  <CharactersWithSpaces>2160</CharactersWithSpaces>
  <SharedDoc>false</SharedDoc>
  <HyperlinksChanged>false</HyperlinksChanged>
</Properties>
</file>

<file path=docProps/core.xml><?xml version="1.0" encoding="utf-8"?>
<cp:coreProperties xmlns:xsi="http://www.w3.org/2001/XMLSchema-instance" xmlns:dcmitype="http://purl.org/dc/dcmitype/" xmlns:dc="http://purl.org/dc/elements/1.1/" xmlns:dcterms="http://purl.org/dc/terms/" xmlns:cp="http://schemas.openxmlformats.org/package/2006/metadata/core-properties">
  <dc:title/>
  <dc:subject/>
  <dc:creator>Yi Ping</dc:creator>
  <cp:keywords/>
  <dc:description/>
  <cp:lastModifiedBy>L c c</cp:lastModifiedBy>
  <cp:revision>2</cp:revision>
  <dcterms:created xsi:type="dcterms:W3CDTF">2023-05-03T12:36:00Z</dcterms:created>
  <dcterms:modified xsi:type="dcterms:W3CDTF">2023-05-09T09:42:41Z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CC8375EABCD64D8C912FC5F3FD481DF4_13</vt:lpwstr>
  </property>
</Properties>
</file>

<file path=tbak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新建qt项目工程文件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7625" cy="5059680"/>
            <wp:effectExtent l="0" t="0" r="1333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05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 项目工程文件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ui界面布局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2155" cy="2554605"/>
            <wp:effectExtent l="0" t="0" r="14605" b="571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图2 ui界面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编写主函数代码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QMainWindow</w:t>
      </w:r>
      <w:r>
        <w:t>(</w:t>
      </w:r>
      <w:r>
        <w:rPr>
          <w:color w:val="092E64"/>
        </w:rPr>
        <w:t>parent</w:t>
      </w:r>
      <w:r>
        <w:t>),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QSerialPort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setPortName</w:t>
      </w:r>
      <w:r>
        <w:t>(</w:t>
      </w:r>
      <w:r>
        <w:rPr>
          <w:color w:val="008000"/>
        </w:rPr>
        <w:t>"COM2"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setBaudRate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Baud9600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setParity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Parity</w:t>
      </w:r>
      <w:r>
        <w:t>::</w:t>
      </w:r>
      <w:r>
        <w:rPr>
          <w:color w:val="800080"/>
        </w:rPr>
        <w:t>NoParity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setDataBits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DataBits</w:t>
      </w:r>
      <w:r>
        <w:t>::</w:t>
      </w:r>
      <w:r>
        <w:rPr>
          <w:color w:val="800080"/>
        </w:rPr>
        <w:t>Data8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setStopBits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StopBits</w:t>
      </w:r>
      <w:r>
        <w:t>::</w:t>
      </w:r>
      <w:r>
        <w:rPr>
          <w:color w:val="800080"/>
        </w:rPr>
        <w:t>OneStop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setFlowControl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FlowControl</w:t>
      </w:r>
      <w:r>
        <w:t>::</w:t>
      </w:r>
      <w:r>
        <w:rPr>
          <w:color w:val="800080"/>
        </w:rPr>
        <w:t>NoFlowControl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open</w:t>
      </w:r>
      <w:r>
        <w:t>(</w:t>
      </w:r>
      <w:r>
        <w:rPr>
          <w:color w:val="800080"/>
        </w:rPr>
        <w:t>QIODevice</w:t>
      </w:r>
      <w:r>
        <w:t>::</w:t>
      </w:r>
      <w:r>
        <w:rPr>
          <w:color w:val="800080"/>
        </w:rPr>
        <w:t>ReadWrite</w:t>
      </w:r>
      <w:r>
        <w:t>);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插入槽函数代码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COMPORT</w:t>
      </w:r>
      <w:r>
        <w:t>,</w:t>
      </w:r>
      <w:r>
        <w:rPr>
          <w:color w:val="000080"/>
        </w:rPr>
        <w:t>SIGNAL</w:t>
      </w:r>
      <w:r>
        <w:t>(</w:t>
      </w:r>
      <w:r>
        <w:rPr>
          <w:color w:val="00677C"/>
        </w:rPr>
        <w:t>readyRead</w:t>
      </w:r>
      <w:r>
        <w:t>()),</w:t>
      </w:r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r>
        <w:t>(</w:t>
      </w:r>
      <w:r>
        <w:rPr>
          <w:color w:val="00677C"/>
        </w:rPr>
        <w:t>Read_Serial</w:t>
      </w:r>
      <w:r>
        <w:t>()));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::~</w:t>
      </w:r>
      <w:r>
        <w:rPr>
          <w:b/>
          <w:bCs/>
          <w:i/>
          <w:iCs/>
          <w:color w:val="00677C"/>
        </w:rPr>
        <w:t>MainWindow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on_pushButton_Send_Data_clicked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().</w:t>
      </w:r>
      <w:r>
        <w:rPr>
          <w:color w:val="00677C"/>
        </w:rPr>
        <w:t>toLatin1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flush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Read_Serial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while</w:t>
      </w:r>
      <w:r>
        <w:t>(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bytesAvailable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readAll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r>
        <w:rPr>
          <w:color w:val="800000"/>
        </w:rPr>
        <w:t>Data_From_SerialPort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append</w:t>
      </w:r>
      <w:r>
        <w:t>(</w:t>
      </w:r>
      <w:r>
        <w:rPr>
          <w:color w:val="800000"/>
        </w:rPr>
        <w:t>Data_From_SerialPort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项目运行测试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49575"/>
            <wp:effectExtent l="0" t="0" r="1270" b="9525"/>
            <wp:docPr id="3" name="图片 3" descr="屏幕截图 2023-05-09 10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05-09 1054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 项目运行结果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